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9DACA" w14:textId="1D5CAE3A" w:rsidR="00B3323F" w:rsidRPr="00AC65C3" w:rsidRDefault="00AC65C3" w:rsidP="00AC65C3">
      <w:pPr>
        <w:jc w:val="center"/>
        <w:rPr>
          <w:b/>
          <w:color w:val="FF0000"/>
        </w:rPr>
      </w:pPr>
      <w:r>
        <w:rPr>
          <w:b/>
          <w:color w:val="FF0000"/>
        </w:rPr>
        <w:t>ΠΡΟΣΟΧΗ !!! Η ΠΑΡΑΚΑΤΩ ΑΝΑΚΟΙΝΩΣΗ ΣΥΝΤΑΧΘΗΚΕ ΤΟ 2015</w:t>
      </w:r>
    </w:p>
    <w:p w14:paraId="1E77D15C" w14:textId="2DDD437F" w:rsidR="00807C0F" w:rsidRPr="00AA7CEB" w:rsidRDefault="00FF5E9B" w:rsidP="00807C0F">
      <w:pPr>
        <w:rPr>
          <w:b/>
        </w:rPr>
      </w:pPr>
      <w:r>
        <w:rPr>
          <w:b/>
        </w:rPr>
        <w:t>Επικαιροποιημένη</w:t>
      </w:r>
      <w:bookmarkStart w:id="0" w:name="_GoBack"/>
      <w:bookmarkEnd w:id="0"/>
      <w:r>
        <w:rPr>
          <w:b/>
        </w:rPr>
        <w:t xml:space="preserve"> ανακοίνωση σχετικά με το  Νέο Πρόγραμμα</w:t>
      </w:r>
      <w:r w:rsidR="00807C0F" w:rsidRPr="002E1E9D">
        <w:rPr>
          <w:b/>
        </w:rPr>
        <w:t xml:space="preserve"> Σπουδών</w:t>
      </w:r>
      <w:r>
        <w:rPr>
          <w:b/>
        </w:rPr>
        <w:t xml:space="preserve"> του </w:t>
      </w:r>
      <w:r w:rsidR="00807C0F" w:rsidRPr="002E1E9D">
        <w:rPr>
          <w:b/>
        </w:rPr>
        <w:t xml:space="preserve"> Τμήματος </w:t>
      </w:r>
      <w:r w:rsidR="00807C0F">
        <w:rPr>
          <w:b/>
        </w:rPr>
        <w:t xml:space="preserve">Μηχανολόγων </w:t>
      </w:r>
      <w:r w:rsidR="00807C0F" w:rsidRPr="002E1E9D">
        <w:rPr>
          <w:b/>
        </w:rPr>
        <w:t xml:space="preserve">Μηχανικών </w:t>
      </w:r>
      <w:r w:rsidR="00807C0F">
        <w:rPr>
          <w:b/>
        </w:rPr>
        <w:t>Τ.Ε.Ι. Κρήτης</w:t>
      </w:r>
      <w:r>
        <w:rPr>
          <w:b/>
        </w:rPr>
        <w:t>.</w:t>
      </w:r>
    </w:p>
    <w:p w14:paraId="75A78A7D" w14:textId="77777777" w:rsidR="00807C0F" w:rsidRPr="002E1E9D" w:rsidRDefault="00807C0F" w:rsidP="00807C0F">
      <w:pPr>
        <w:rPr>
          <w:b/>
        </w:rPr>
      </w:pPr>
      <w:r w:rsidRPr="002E1E9D">
        <w:rPr>
          <w:b/>
        </w:rPr>
        <w:t>Εισαγωγή</w:t>
      </w:r>
    </w:p>
    <w:p w14:paraId="3778D5F8" w14:textId="77777777" w:rsidR="00807C0F" w:rsidRPr="002E1E9D" w:rsidRDefault="00807C0F" w:rsidP="00807C0F">
      <w:pPr>
        <w:ind w:firstLine="720"/>
        <w:jc w:val="both"/>
      </w:pPr>
      <w:r w:rsidRPr="002E1E9D">
        <w:t xml:space="preserve">Πρόσφατα το Τμήμα Μηχανολογίας της Σχολής Τεχνολογικών Εφαρμογών του Τ.Ε.Ι. Κρήτης μετονομάστηκε σε Τμήμα Μηχανολόγων Μηχανικών Τ.Ε. με τις ακόλουθες κατευθύνσεις προχωρημένου εξαμήνου: </w:t>
      </w:r>
    </w:p>
    <w:p w14:paraId="31B56EF9" w14:textId="77777777" w:rsidR="00807C0F" w:rsidRPr="002E1E9D" w:rsidRDefault="00807C0F" w:rsidP="00807C0F">
      <w:pPr>
        <w:pStyle w:val="a6"/>
        <w:numPr>
          <w:ilvl w:val="0"/>
          <w:numId w:val="4"/>
        </w:numPr>
        <w:jc w:val="both"/>
        <w:rPr>
          <w:sz w:val="24"/>
          <w:szCs w:val="24"/>
        </w:rPr>
      </w:pPr>
      <w:r w:rsidRPr="002E1E9D">
        <w:rPr>
          <w:sz w:val="24"/>
          <w:szCs w:val="24"/>
          <w:lang w:val="el-GR"/>
        </w:rPr>
        <w:t>Ενεργειακή</w:t>
      </w:r>
    </w:p>
    <w:p w14:paraId="186F252B" w14:textId="77777777" w:rsidR="00807C0F" w:rsidRPr="002E1E9D" w:rsidRDefault="00807C0F" w:rsidP="00807C0F">
      <w:pPr>
        <w:pStyle w:val="a6"/>
        <w:numPr>
          <w:ilvl w:val="0"/>
          <w:numId w:val="4"/>
        </w:numPr>
        <w:jc w:val="both"/>
        <w:rPr>
          <w:sz w:val="24"/>
          <w:szCs w:val="24"/>
        </w:rPr>
      </w:pPr>
      <w:r w:rsidRPr="002E1E9D">
        <w:rPr>
          <w:sz w:val="24"/>
          <w:szCs w:val="24"/>
          <w:lang w:val="el-GR"/>
        </w:rPr>
        <w:t xml:space="preserve">Κατασκευαστική. </w:t>
      </w:r>
    </w:p>
    <w:p w14:paraId="7AF1ACDF" w14:textId="1EB83F61" w:rsidR="00807C0F" w:rsidRPr="002E1E9D" w:rsidRDefault="00807C0F" w:rsidP="00807C0F">
      <w:pPr>
        <w:ind w:firstLine="720"/>
        <w:jc w:val="both"/>
      </w:pPr>
      <w:r w:rsidRPr="004E5816">
        <w:rPr>
          <w:b/>
        </w:rPr>
        <w:t xml:space="preserve">Η επιλογή κατεύθυνσης είναι υποχρεωτική για τους εισαχθέντες από </w:t>
      </w:r>
      <w:r w:rsidR="00045070" w:rsidRPr="004E5816">
        <w:rPr>
          <w:b/>
        </w:rPr>
        <w:t>το ακαδημαϊκό έτος 2013-14</w:t>
      </w:r>
      <w:r w:rsidRPr="004E5816">
        <w:rPr>
          <w:b/>
        </w:rPr>
        <w:t xml:space="preserve"> και με</w:t>
      </w:r>
      <w:r w:rsidR="0004478B" w:rsidRPr="004E5816">
        <w:rPr>
          <w:b/>
        </w:rPr>
        <w:t>τ</w:t>
      </w:r>
      <w:r w:rsidRPr="004E5816">
        <w:rPr>
          <w:b/>
        </w:rPr>
        <w:t>έπειτα και θα αναγράφεται στον τίτλο σπουδών του κάθε σπουδαστή.</w:t>
      </w:r>
      <w:r w:rsidRPr="002E1E9D">
        <w:t xml:space="preserve"> Παρόλο που σύμφωνα με τον ίδιο νόμο η μετονομασία αυτή ουδεμία μεταβολή επιφέρει στο αντικείμενο των σπουδών του Τμήματος, η αναθεώρηση του προγράμματος σπουδών, η οποία ούτως ή άλλως γίνεται κατά </w:t>
      </w:r>
      <w:r>
        <w:t xml:space="preserve">χρονικά </w:t>
      </w:r>
      <w:r w:rsidRPr="002E1E9D">
        <w:t xml:space="preserve">διαστήματα </w:t>
      </w:r>
      <w:r>
        <w:t>των</w:t>
      </w:r>
      <w:r w:rsidRPr="002E1E9D">
        <w:t xml:space="preserve"> 4 με 5 </w:t>
      </w:r>
      <w:r>
        <w:t>ετών</w:t>
      </w:r>
      <w:r w:rsidRPr="002E1E9D">
        <w:t>, κρίθηκε απαραίτητη ώστε να συμβαδίσει το πρόγραμμα σπουδών με τις αυξημένες και δυναμικά μεταβαλλόμενες ανάγκες της επιστήμης της Μηχανολογίας, καθώς και την εναρμόνιση του προγράμματος σπουδών με την εισαγωγή των κατευθύνσεων προχωρημένου εξαμήνου. Το αντικείμενο που θεραπεύει το Τμήμα είναι σύγχρονο και ταχέως μεταβαλλόμενο και κατά συνέπεια η επικαιροποίηση του προγράμματος σπουδών κρίνεται κατά διαστήματα απαραίτητη.</w:t>
      </w:r>
    </w:p>
    <w:p w14:paraId="2481E771" w14:textId="3279CA3C" w:rsidR="00807C0F" w:rsidRPr="004E5816" w:rsidRDefault="00045070" w:rsidP="00807C0F">
      <w:pPr>
        <w:ind w:firstLine="720"/>
        <w:jc w:val="both"/>
      </w:pPr>
      <w:r w:rsidRPr="004E5816">
        <w:rPr>
          <w:b/>
        </w:rPr>
        <w:t>Οι εισακτέοι πριν το 2013-2014</w:t>
      </w:r>
      <w:r w:rsidR="00807C0F" w:rsidRPr="004E5816">
        <w:rPr>
          <w:b/>
        </w:rPr>
        <w:t xml:space="preserve"> θα λάβουν τίτλο σπουδών με το νέο όνομα του Τμήματος, αλλά χωρίς να αναγράφεται η κατεύθυνση στον τίτλο σπουδών</w:t>
      </w:r>
      <w:r w:rsidR="00275FF3" w:rsidRPr="004E5816">
        <w:rPr>
          <w:b/>
        </w:rPr>
        <w:t>, και τα μαθήματα κατεύθυνσης θα αναγράφονται στο παράρτημα διπλώματος, όπως γινόταν μέχρι τώρα</w:t>
      </w:r>
      <w:r w:rsidR="00807C0F" w:rsidRPr="004E5816">
        <w:rPr>
          <w:b/>
        </w:rPr>
        <w:t>.</w:t>
      </w:r>
      <w:r w:rsidR="00807C0F" w:rsidRPr="004E5816">
        <w:t xml:space="preserve"> Οι εισακ</w:t>
      </w:r>
      <w:r w:rsidRPr="004E5816">
        <w:t>τέοι από το ακαδημαϊκό έτος 2013-14</w:t>
      </w:r>
      <w:r w:rsidR="00807C0F" w:rsidRPr="004E5816">
        <w:t xml:space="preserve"> και έπειτα θα </w:t>
      </w:r>
      <w:r w:rsidR="004C07F2" w:rsidRPr="004E5816">
        <w:t>λαμβάνουν</w:t>
      </w:r>
      <w:r w:rsidR="00807C0F" w:rsidRPr="004E5816">
        <w:t xml:space="preserve"> με την αποφοίτησή τους τίτλο σπουδών, στον οποίο θα αναγράφεται και η κατεύθυνση προχωρημένου εξαμήνου που </w:t>
      </w:r>
      <w:r w:rsidR="004C07F2" w:rsidRPr="004E5816">
        <w:t>θα έχουν επιλέξει, εφόσον έτσι ορί</w:t>
      </w:r>
      <w:r w:rsidR="00807C0F" w:rsidRPr="004E5816">
        <w:t xml:space="preserve">ζεται από το νόμο. </w:t>
      </w:r>
    </w:p>
    <w:p w14:paraId="26989A6B" w14:textId="77777777" w:rsidR="00807C0F" w:rsidRPr="002E1E9D" w:rsidRDefault="00807C0F" w:rsidP="00807C0F">
      <w:pPr>
        <w:jc w:val="both"/>
      </w:pPr>
    </w:p>
    <w:p w14:paraId="4768AF78" w14:textId="77777777" w:rsidR="00807C0F" w:rsidRPr="002E1E9D" w:rsidRDefault="00807C0F" w:rsidP="00807C0F">
      <w:pPr>
        <w:jc w:val="both"/>
        <w:rPr>
          <w:b/>
        </w:rPr>
      </w:pPr>
      <w:r w:rsidRPr="002E1E9D">
        <w:rPr>
          <w:b/>
        </w:rPr>
        <w:t>Οργάνωση προγράμματος</w:t>
      </w:r>
    </w:p>
    <w:p w14:paraId="16207C11" w14:textId="77777777" w:rsidR="00807C0F" w:rsidRPr="002E1E9D" w:rsidRDefault="00807C0F" w:rsidP="00807C0F">
      <w:pPr>
        <w:ind w:firstLine="720"/>
        <w:jc w:val="both"/>
      </w:pPr>
      <w:r w:rsidRPr="002E1E9D">
        <w:t>Το νέο πρόγραμμα σπουδών του Τμήματος Μηχανολόγων Μηχανικών του Τ.Ε.Ι. Κρήτης δημιουργήθηκε με βάση τις παρακάτω προδιαγραφές:</w:t>
      </w:r>
    </w:p>
    <w:p w14:paraId="77445A1C" w14:textId="77777777" w:rsidR="00807C0F" w:rsidRPr="002E1E9D" w:rsidRDefault="00807C0F" w:rsidP="00807C0F">
      <w:pPr>
        <w:pStyle w:val="a6"/>
        <w:numPr>
          <w:ilvl w:val="0"/>
          <w:numId w:val="2"/>
        </w:numPr>
        <w:jc w:val="both"/>
        <w:rPr>
          <w:sz w:val="24"/>
          <w:szCs w:val="24"/>
          <w:lang w:val="el-GR"/>
        </w:rPr>
      </w:pPr>
      <w:r w:rsidRPr="002E1E9D">
        <w:rPr>
          <w:sz w:val="24"/>
          <w:szCs w:val="24"/>
          <w:lang w:val="el-GR"/>
        </w:rPr>
        <w:t>Τα τέσσερα πρώτα εξάμηνα (1</w:t>
      </w:r>
      <w:r w:rsidRPr="002E1E9D">
        <w:rPr>
          <w:sz w:val="24"/>
          <w:szCs w:val="24"/>
          <w:vertAlign w:val="superscript"/>
          <w:lang w:val="el-GR"/>
        </w:rPr>
        <w:t>ο</w:t>
      </w:r>
      <w:r w:rsidRPr="002E1E9D">
        <w:rPr>
          <w:sz w:val="24"/>
          <w:szCs w:val="24"/>
          <w:lang w:val="el-GR"/>
        </w:rPr>
        <w:t>, 2</w:t>
      </w:r>
      <w:r w:rsidRPr="002E1E9D">
        <w:rPr>
          <w:sz w:val="24"/>
          <w:szCs w:val="24"/>
          <w:vertAlign w:val="superscript"/>
          <w:lang w:val="el-GR"/>
        </w:rPr>
        <w:t>ο</w:t>
      </w:r>
      <w:r w:rsidRPr="002E1E9D">
        <w:rPr>
          <w:sz w:val="24"/>
          <w:szCs w:val="24"/>
          <w:lang w:val="el-GR"/>
        </w:rPr>
        <w:t>, 3</w:t>
      </w:r>
      <w:r w:rsidRPr="002E1E9D">
        <w:rPr>
          <w:sz w:val="24"/>
          <w:szCs w:val="24"/>
          <w:vertAlign w:val="superscript"/>
          <w:lang w:val="el-GR"/>
        </w:rPr>
        <w:t>ο</w:t>
      </w:r>
      <w:r w:rsidRPr="002E1E9D">
        <w:rPr>
          <w:sz w:val="24"/>
          <w:szCs w:val="24"/>
          <w:lang w:val="el-GR"/>
        </w:rPr>
        <w:t>, και 4</w:t>
      </w:r>
      <w:r w:rsidRPr="002E1E9D">
        <w:rPr>
          <w:sz w:val="24"/>
          <w:szCs w:val="24"/>
          <w:vertAlign w:val="superscript"/>
          <w:lang w:val="el-GR"/>
        </w:rPr>
        <w:t>ο</w:t>
      </w:r>
      <w:r w:rsidRPr="002E1E9D">
        <w:rPr>
          <w:sz w:val="24"/>
          <w:szCs w:val="24"/>
          <w:lang w:val="el-GR"/>
        </w:rPr>
        <w:t xml:space="preserve">) είναι αποκλειστικά αφιερωμένα στα μαθήματα κορμού του προγράμματος. Στα εξάμηνα </w:t>
      </w:r>
      <w:r>
        <w:rPr>
          <w:sz w:val="24"/>
          <w:szCs w:val="24"/>
          <w:lang w:val="el-GR"/>
        </w:rPr>
        <w:t>διδάσκονται</w:t>
      </w:r>
      <w:r w:rsidRPr="002E1E9D">
        <w:rPr>
          <w:sz w:val="24"/>
          <w:szCs w:val="24"/>
          <w:lang w:val="el-GR"/>
        </w:rPr>
        <w:t xml:space="preserve"> τα εξής βασικά μαθήματα γενικών γνώσεων:</w:t>
      </w:r>
    </w:p>
    <w:p w14:paraId="1441DE62" w14:textId="77777777" w:rsidR="00807C0F" w:rsidRPr="002E1E9D" w:rsidRDefault="00807C0F" w:rsidP="00807C0F">
      <w:pPr>
        <w:pStyle w:val="a6"/>
        <w:numPr>
          <w:ilvl w:val="1"/>
          <w:numId w:val="5"/>
        </w:numPr>
        <w:jc w:val="both"/>
        <w:rPr>
          <w:sz w:val="24"/>
          <w:szCs w:val="24"/>
          <w:lang w:val="el-GR"/>
        </w:rPr>
      </w:pPr>
      <w:r w:rsidRPr="002E1E9D">
        <w:rPr>
          <w:sz w:val="24"/>
          <w:szCs w:val="24"/>
          <w:lang w:val="el-GR"/>
        </w:rPr>
        <w:t xml:space="preserve">τρία μαθήματα Μαθηματικών στα εξάμηνα 1, 2 και 4 με </w:t>
      </w:r>
      <w:r w:rsidRPr="007F4507">
        <w:rPr>
          <w:sz w:val="24"/>
          <w:szCs w:val="24"/>
          <w:lang w:val="el-GR"/>
        </w:rPr>
        <w:t xml:space="preserve">6, 7 και 5 </w:t>
      </w:r>
      <w:r w:rsidRPr="007F4507">
        <w:rPr>
          <w:sz w:val="24"/>
          <w:szCs w:val="24"/>
        </w:rPr>
        <w:t>ECTS</w:t>
      </w:r>
      <w:r w:rsidRPr="007F4507">
        <w:rPr>
          <w:sz w:val="24"/>
          <w:szCs w:val="24"/>
          <w:lang w:val="el-GR"/>
        </w:rPr>
        <w:t xml:space="preserve"> το καθένα</w:t>
      </w:r>
      <w:r>
        <w:rPr>
          <w:sz w:val="24"/>
          <w:szCs w:val="24"/>
          <w:lang w:val="el-GR"/>
        </w:rPr>
        <w:t xml:space="preserve"> αντίστοιχα</w:t>
      </w:r>
    </w:p>
    <w:p w14:paraId="3DFD12F8" w14:textId="77777777" w:rsidR="00807C0F" w:rsidRPr="002E1E9D" w:rsidRDefault="00807C0F" w:rsidP="00807C0F">
      <w:pPr>
        <w:pStyle w:val="a6"/>
        <w:numPr>
          <w:ilvl w:val="1"/>
          <w:numId w:val="5"/>
        </w:numPr>
        <w:jc w:val="both"/>
        <w:rPr>
          <w:sz w:val="24"/>
          <w:szCs w:val="24"/>
          <w:lang w:val="el-GR"/>
        </w:rPr>
      </w:pPr>
      <w:r w:rsidRPr="002E1E9D">
        <w:rPr>
          <w:sz w:val="24"/>
          <w:szCs w:val="24"/>
          <w:lang w:val="el-GR"/>
        </w:rPr>
        <w:t xml:space="preserve">δύο μαθήματα Φυσικής στα δύο πρώτα </w:t>
      </w:r>
      <w:r w:rsidRPr="007940E8">
        <w:rPr>
          <w:sz w:val="24"/>
          <w:szCs w:val="24"/>
          <w:lang w:val="el-GR"/>
        </w:rPr>
        <w:t xml:space="preserve">εξάμηνα με 6 </w:t>
      </w:r>
      <w:r w:rsidRPr="007940E8">
        <w:rPr>
          <w:sz w:val="24"/>
          <w:szCs w:val="24"/>
        </w:rPr>
        <w:t>ECTS</w:t>
      </w:r>
      <w:r w:rsidRPr="007940E8">
        <w:rPr>
          <w:sz w:val="24"/>
          <w:szCs w:val="24"/>
          <w:lang w:val="el-GR"/>
        </w:rPr>
        <w:t xml:space="preserve"> το καθένα</w:t>
      </w:r>
    </w:p>
    <w:p w14:paraId="30CD84DE" w14:textId="77777777" w:rsidR="00807C0F" w:rsidRPr="002E1E9D" w:rsidRDefault="00807C0F" w:rsidP="00807C0F">
      <w:pPr>
        <w:pStyle w:val="a6"/>
        <w:numPr>
          <w:ilvl w:val="1"/>
          <w:numId w:val="5"/>
        </w:numPr>
        <w:jc w:val="both"/>
        <w:rPr>
          <w:sz w:val="24"/>
          <w:szCs w:val="24"/>
          <w:lang w:val="el-GR"/>
        </w:rPr>
      </w:pPr>
      <w:r w:rsidRPr="002E1E9D">
        <w:rPr>
          <w:sz w:val="24"/>
          <w:szCs w:val="24"/>
          <w:lang w:val="el-GR"/>
        </w:rPr>
        <w:lastRenderedPageBreak/>
        <w:t xml:space="preserve">δύο μαθήματα Πληροφορικής στα εξάμηνα 1 </w:t>
      </w:r>
      <w:r w:rsidRPr="007940E8">
        <w:rPr>
          <w:sz w:val="24"/>
          <w:szCs w:val="24"/>
          <w:lang w:val="el-GR"/>
        </w:rPr>
        <w:t xml:space="preserve">και 3 με 4 και 2 </w:t>
      </w:r>
      <w:r w:rsidRPr="007940E8">
        <w:rPr>
          <w:sz w:val="24"/>
          <w:szCs w:val="24"/>
        </w:rPr>
        <w:t>ECTS</w:t>
      </w:r>
      <w:r w:rsidRPr="007940E8">
        <w:rPr>
          <w:sz w:val="24"/>
          <w:szCs w:val="24"/>
          <w:lang w:val="el-GR"/>
        </w:rPr>
        <w:t xml:space="preserve"> αντίστοιχα</w:t>
      </w:r>
      <w:r>
        <w:rPr>
          <w:sz w:val="24"/>
          <w:szCs w:val="24"/>
          <w:lang w:val="el-GR"/>
        </w:rPr>
        <w:t xml:space="preserve"> </w:t>
      </w:r>
      <w:r w:rsidRPr="002E1E9D">
        <w:rPr>
          <w:sz w:val="24"/>
          <w:szCs w:val="24"/>
          <w:lang w:val="el-GR"/>
        </w:rPr>
        <w:t>το καθένα</w:t>
      </w:r>
    </w:p>
    <w:p w14:paraId="576F0B25" w14:textId="77777777" w:rsidR="00807C0F" w:rsidRPr="002E1E9D" w:rsidRDefault="00807C0F" w:rsidP="00807C0F">
      <w:pPr>
        <w:pStyle w:val="a6"/>
        <w:numPr>
          <w:ilvl w:val="1"/>
          <w:numId w:val="5"/>
        </w:numPr>
        <w:jc w:val="both"/>
        <w:rPr>
          <w:sz w:val="24"/>
          <w:szCs w:val="24"/>
          <w:lang w:val="el-GR"/>
        </w:rPr>
      </w:pPr>
      <w:r w:rsidRPr="002E1E9D">
        <w:rPr>
          <w:sz w:val="24"/>
          <w:szCs w:val="24"/>
          <w:lang w:val="el-GR"/>
        </w:rPr>
        <w:t>ένα μάθημα Θερμοδυναμικής στο 3</w:t>
      </w:r>
      <w:r w:rsidRPr="002E1E9D">
        <w:rPr>
          <w:sz w:val="24"/>
          <w:szCs w:val="24"/>
          <w:vertAlign w:val="superscript"/>
          <w:lang w:val="el-GR"/>
        </w:rPr>
        <w:t>ο</w:t>
      </w:r>
      <w:r w:rsidRPr="002E1E9D">
        <w:rPr>
          <w:sz w:val="24"/>
          <w:szCs w:val="24"/>
          <w:lang w:val="el-GR"/>
        </w:rPr>
        <w:t xml:space="preserve"> </w:t>
      </w:r>
      <w:r w:rsidRPr="00762122">
        <w:rPr>
          <w:sz w:val="24"/>
          <w:szCs w:val="24"/>
          <w:lang w:val="el-GR"/>
        </w:rPr>
        <w:t xml:space="preserve">εξάμηνο με 6 </w:t>
      </w:r>
      <w:r w:rsidRPr="00762122">
        <w:rPr>
          <w:sz w:val="24"/>
          <w:szCs w:val="24"/>
        </w:rPr>
        <w:t>ECTS</w:t>
      </w:r>
    </w:p>
    <w:p w14:paraId="5A0B63C1" w14:textId="77777777" w:rsidR="00807C0F" w:rsidRPr="002E1E9D" w:rsidRDefault="00807C0F" w:rsidP="00807C0F">
      <w:pPr>
        <w:pStyle w:val="a6"/>
        <w:numPr>
          <w:ilvl w:val="1"/>
          <w:numId w:val="5"/>
        </w:numPr>
        <w:jc w:val="both"/>
        <w:rPr>
          <w:sz w:val="24"/>
          <w:szCs w:val="24"/>
          <w:lang w:val="el-GR"/>
        </w:rPr>
      </w:pPr>
      <w:r w:rsidRPr="002E1E9D">
        <w:rPr>
          <w:sz w:val="24"/>
          <w:szCs w:val="24"/>
          <w:lang w:val="el-GR"/>
        </w:rPr>
        <w:t xml:space="preserve">ένα μάθημα Ξενόγλωσσης Τεχνικής Ορολογίας </w:t>
      </w:r>
      <w:r>
        <w:rPr>
          <w:sz w:val="24"/>
          <w:szCs w:val="24"/>
          <w:lang w:val="el-GR"/>
        </w:rPr>
        <w:t>στο 4</w:t>
      </w:r>
      <w:r w:rsidRPr="00762122">
        <w:rPr>
          <w:sz w:val="24"/>
          <w:szCs w:val="24"/>
          <w:vertAlign w:val="superscript"/>
          <w:lang w:val="el-GR"/>
        </w:rPr>
        <w:t>ο</w:t>
      </w:r>
      <w:r>
        <w:rPr>
          <w:sz w:val="24"/>
          <w:szCs w:val="24"/>
          <w:lang w:val="el-GR"/>
        </w:rPr>
        <w:t xml:space="preserve"> </w:t>
      </w:r>
      <w:r w:rsidRPr="00762122">
        <w:rPr>
          <w:sz w:val="24"/>
          <w:szCs w:val="24"/>
          <w:lang w:val="el-GR"/>
        </w:rPr>
        <w:t xml:space="preserve">εξάμηνο με 3 </w:t>
      </w:r>
      <w:r w:rsidRPr="00762122">
        <w:rPr>
          <w:sz w:val="24"/>
          <w:szCs w:val="24"/>
        </w:rPr>
        <w:t>ECTS</w:t>
      </w:r>
      <w:r>
        <w:rPr>
          <w:sz w:val="24"/>
          <w:szCs w:val="24"/>
          <w:lang w:val="el-GR"/>
        </w:rPr>
        <w:t>.</w:t>
      </w:r>
    </w:p>
    <w:p w14:paraId="01FED0BD" w14:textId="77777777" w:rsidR="00807C0F" w:rsidRPr="002E1E9D" w:rsidRDefault="00807C0F" w:rsidP="00807C0F">
      <w:pPr>
        <w:pStyle w:val="a6"/>
        <w:numPr>
          <w:ilvl w:val="0"/>
          <w:numId w:val="2"/>
        </w:numPr>
        <w:jc w:val="both"/>
        <w:rPr>
          <w:sz w:val="24"/>
          <w:szCs w:val="24"/>
          <w:lang w:val="el-GR"/>
        </w:rPr>
      </w:pPr>
      <w:r w:rsidRPr="002E1E9D">
        <w:rPr>
          <w:sz w:val="24"/>
          <w:szCs w:val="24"/>
          <w:lang w:val="el-GR"/>
        </w:rPr>
        <w:t>Επίσης, στα τέσσερα πρώτα εξάμηνα παραδίδονται τα ακόλουθα βασικά μαθήματα εξειδικευμένου αντικειμένου της επιστήμης της Μηχανολογίας:</w:t>
      </w:r>
    </w:p>
    <w:p w14:paraId="279A8C2C" w14:textId="77777777" w:rsidR="00807C0F" w:rsidRPr="002E1E9D" w:rsidRDefault="00807C0F" w:rsidP="00807C0F">
      <w:pPr>
        <w:pStyle w:val="a6"/>
        <w:numPr>
          <w:ilvl w:val="1"/>
          <w:numId w:val="5"/>
        </w:numPr>
        <w:jc w:val="both"/>
        <w:rPr>
          <w:sz w:val="24"/>
          <w:szCs w:val="24"/>
          <w:lang w:val="el-GR"/>
        </w:rPr>
      </w:pPr>
      <w:r w:rsidRPr="002E1E9D">
        <w:rPr>
          <w:sz w:val="24"/>
          <w:szCs w:val="24"/>
          <w:lang w:val="el-GR"/>
        </w:rPr>
        <w:t xml:space="preserve">δύο μαθήματα Μηχανολογικού Σχεδίου στα δύο πρώτα </w:t>
      </w:r>
      <w:r w:rsidRPr="00762122">
        <w:rPr>
          <w:sz w:val="24"/>
          <w:szCs w:val="24"/>
          <w:lang w:val="el-GR"/>
        </w:rPr>
        <w:t xml:space="preserve">εξάμηνα με 5 και 6 </w:t>
      </w:r>
      <w:r w:rsidRPr="00762122">
        <w:rPr>
          <w:sz w:val="24"/>
          <w:szCs w:val="24"/>
        </w:rPr>
        <w:t>ECTS</w:t>
      </w:r>
      <w:r w:rsidRPr="00762122">
        <w:rPr>
          <w:sz w:val="24"/>
          <w:szCs w:val="24"/>
          <w:lang w:val="el-GR"/>
        </w:rPr>
        <w:t xml:space="preserve"> αντίστοιχα το καθένα</w:t>
      </w:r>
    </w:p>
    <w:p w14:paraId="6F003F96" w14:textId="77777777" w:rsidR="00807C0F" w:rsidRPr="002E1E9D" w:rsidRDefault="00807C0F" w:rsidP="00807C0F">
      <w:pPr>
        <w:pStyle w:val="a6"/>
        <w:numPr>
          <w:ilvl w:val="1"/>
          <w:numId w:val="5"/>
        </w:numPr>
        <w:jc w:val="both"/>
        <w:rPr>
          <w:sz w:val="24"/>
          <w:szCs w:val="24"/>
          <w:lang w:val="el-GR"/>
        </w:rPr>
      </w:pPr>
      <w:r>
        <w:rPr>
          <w:sz w:val="24"/>
          <w:szCs w:val="24"/>
          <w:lang w:val="el-GR"/>
        </w:rPr>
        <w:t>ένα</w:t>
      </w:r>
      <w:r w:rsidRPr="002E1E9D">
        <w:rPr>
          <w:sz w:val="24"/>
          <w:szCs w:val="24"/>
          <w:lang w:val="el-GR"/>
        </w:rPr>
        <w:t xml:space="preserve"> </w:t>
      </w:r>
      <w:r>
        <w:rPr>
          <w:sz w:val="24"/>
          <w:szCs w:val="24"/>
          <w:lang w:val="el-GR"/>
        </w:rPr>
        <w:t>μάθημα</w:t>
      </w:r>
      <w:r w:rsidRPr="002E1E9D">
        <w:rPr>
          <w:sz w:val="24"/>
          <w:szCs w:val="24"/>
          <w:lang w:val="el-GR"/>
        </w:rPr>
        <w:t xml:space="preserve"> Στοιχείων Μηχανών </w:t>
      </w:r>
      <w:r>
        <w:rPr>
          <w:sz w:val="24"/>
          <w:szCs w:val="24"/>
          <w:lang w:val="el-GR"/>
        </w:rPr>
        <w:t xml:space="preserve">στο </w:t>
      </w:r>
      <w:r w:rsidRPr="002E1E9D">
        <w:rPr>
          <w:sz w:val="24"/>
          <w:szCs w:val="24"/>
          <w:lang w:val="el-GR"/>
        </w:rPr>
        <w:t>4</w:t>
      </w:r>
      <w:r w:rsidRPr="00762122">
        <w:rPr>
          <w:sz w:val="24"/>
          <w:szCs w:val="24"/>
          <w:vertAlign w:val="superscript"/>
          <w:lang w:val="el-GR"/>
        </w:rPr>
        <w:t>ο</w:t>
      </w:r>
      <w:r>
        <w:rPr>
          <w:sz w:val="24"/>
          <w:szCs w:val="24"/>
          <w:lang w:val="el-GR"/>
        </w:rPr>
        <w:t xml:space="preserve"> </w:t>
      </w:r>
      <w:r w:rsidRPr="00762122">
        <w:rPr>
          <w:sz w:val="24"/>
          <w:szCs w:val="24"/>
          <w:lang w:val="el-GR"/>
        </w:rPr>
        <w:t xml:space="preserve">εξάμηνο με 5 </w:t>
      </w:r>
      <w:r w:rsidRPr="00762122">
        <w:rPr>
          <w:sz w:val="24"/>
          <w:szCs w:val="24"/>
        </w:rPr>
        <w:t>ECTS</w:t>
      </w:r>
      <w:r w:rsidRPr="002E1E9D">
        <w:rPr>
          <w:sz w:val="24"/>
          <w:szCs w:val="24"/>
          <w:lang w:val="el-GR"/>
        </w:rPr>
        <w:t xml:space="preserve"> </w:t>
      </w:r>
    </w:p>
    <w:p w14:paraId="779458E5" w14:textId="77777777" w:rsidR="00807C0F" w:rsidRPr="002E1E9D" w:rsidRDefault="00807C0F" w:rsidP="00807C0F">
      <w:pPr>
        <w:pStyle w:val="a6"/>
        <w:numPr>
          <w:ilvl w:val="1"/>
          <w:numId w:val="5"/>
        </w:numPr>
        <w:jc w:val="both"/>
        <w:rPr>
          <w:sz w:val="24"/>
          <w:szCs w:val="24"/>
          <w:lang w:val="el-GR"/>
        </w:rPr>
      </w:pPr>
      <w:r w:rsidRPr="002E1E9D">
        <w:rPr>
          <w:sz w:val="24"/>
          <w:szCs w:val="24"/>
          <w:lang w:val="el-GR"/>
        </w:rPr>
        <w:t xml:space="preserve">το μάθημα Τεχνική </w:t>
      </w:r>
      <w:r w:rsidRPr="00762122">
        <w:rPr>
          <w:sz w:val="24"/>
          <w:szCs w:val="24"/>
          <w:lang w:val="el-GR"/>
        </w:rPr>
        <w:t xml:space="preserve">Μηχανική (6 </w:t>
      </w:r>
      <w:r w:rsidRPr="00762122">
        <w:rPr>
          <w:sz w:val="24"/>
          <w:szCs w:val="24"/>
        </w:rPr>
        <w:t>ECTS</w:t>
      </w:r>
      <w:r w:rsidRPr="00762122">
        <w:rPr>
          <w:sz w:val="24"/>
          <w:szCs w:val="24"/>
          <w:lang w:val="el-GR"/>
        </w:rPr>
        <w:t>) στο 1</w:t>
      </w:r>
      <w:r w:rsidRPr="00762122">
        <w:rPr>
          <w:sz w:val="24"/>
          <w:szCs w:val="24"/>
          <w:vertAlign w:val="superscript"/>
          <w:lang w:val="el-GR"/>
        </w:rPr>
        <w:t>ο</w:t>
      </w:r>
      <w:r w:rsidRPr="002E1E9D">
        <w:rPr>
          <w:sz w:val="24"/>
          <w:szCs w:val="24"/>
          <w:lang w:val="el-GR"/>
        </w:rPr>
        <w:t xml:space="preserve"> εξάμηνο</w:t>
      </w:r>
    </w:p>
    <w:p w14:paraId="11234FB1" w14:textId="77777777" w:rsidR="00807C0F" w:rsidRPr="002E1E9D" w:rsidRDefault="00807C0F" w:rsidP="00807C0F">
      <w:pPr>
        <w:pStyle w:val="a6"/>
        <w:numPr>
          <w:ilvl w:val="1"/>
          <w:numId w:val="5"/>
        </w:numPr>
        <w:jc w:val="both"/>
        <w:rPr>
          <w:sz w:val="24"/>
          <w:szCs w:val="24"/>
          <w:lang w:val="el-GR"/>
        </w:rPr>
      </w:pPr>
      <w:r w:rsidRPr="002E1E9D">
        <w:rPr>
          <w:sz w:val="24"/>
          <w:szCs w:val="24"/>
          <w:lang w:val="el-GR"/>
        </w:rPr>
        <w:t xml:space="preserve">τα μαθήματα </w:t>
      </w:r>
      <w:r>
        <w:rPr>
          <w:sz w:val="24"/>
          <w:szCs w:val="24"/>
          <w:lang w:val="el-GR"/>
        </w:rPr>
        <w:t xml:space="preserve">Κατασκευαστικές </w:t>
      </w:r>
      <w:r w:rsidRPr="006572BC">
        <w:rPr>
          <w:sz w:val="24"/>
          <w:szCs w:val="24"/>
          <w:lang w:val="el-GR"/>
        </w:rPr>
        <w:t xml:space="preserve">Τεχνολογίες (6 </w:t>
      </w:r>
      <w:r w:rsidRPr="006572BC">
        <w:rPr>
          <w:sz w:val="24"/>
          <w:szCs w:val="24"/>
        </w:rPr>
        <w:t>ECTS</w:t>
      </w:r>
      <w:r w:rsidRPr="006572BC">
        <w:rPr>
          <w:sz w:val="24"/>
          <w:szCs w:val="24"/>
          <w:lang w:val="el-GR"/>
        </w:rPr>
        <w:t xml:space="preserve">) και Χημική και Περιβαλλοντική Τεχνολογία (5 </w:t>
      </w:r>
      <w:r w:rsidRPr="006572BC">
        <w:rPr>
          <w:sz w:val="24"/>
          <w:szCs w:val="24"/>
        </w:rPr>
        <w:t>ECTS</w:t>
      </w:r>
      <w:r w:rsidRPr="006572BC">
        <w:rPr>
          <w:sz w:val="24"/>
          <w:szCs w:val="24"/>
          <w:lang w:val="el-GR"/>
        </w:rPr>
        <w:t>) στο 2</w:t>
      </w:r>
      <w:r w:rsidRPr="006572BC">
        <w:rPr>
          <w:sz w:val="24"/>
          <w:szCs w:val="24"/>
          <w:vertAlign w:val="superscript"/>
          <w:lang w:val="el-GR"/>
        </w:rPr>
        <w:t>ο</w:t>
      </w:r>
      <w:r w:rsidRPr="006572BC">
        <w:rPr>
          <w:sz w:val="24"/>
          <w:szCs w:val="24"/>
          <w:lang w:val="el-GR"/>
        </w:rPr>
        <w:t xml:space="preserve"> εξάμηνο</w:t>
      </w:r>
    </w:p>
    <w:p w14:paraId="12B4EE94" w14:textId="77777777" w:rsidR="00807C0F" w:rsidRPr="002E1E9D" w:rsidRDefault="00807C0F" w:rsidP="00807C0F">
      <w:pPr>
        <w:pStyle w:val="a6"/>
        <w:numPr>
          <w:ilvl w:val="1"/>
          <w:numId w:val="5"/>
        </w:numPr>
        <w:jc w:val="both"/>
        <w:rPr>
          <w:sz w:val="24"/>
          <w:szCs w:val="24"/>
          <w:lang w:val="el-GR"/>
        </w:rPr>
      </w:pPr>
      <w:r w:rsidRPr="002E1E9D">
        <w:rPr>
          <w:sz w:val="24"/>
          <w:szCs w:val="24"/>
          <w:lang w:val="el-GR"/>
        </w:rPr>
        <w:t xml:space="preserve">τα μαθήματα Αντοχή των </w:t>
      </w:r>
      <w:r w:rsidRPr="006572BC">
        <w:rPr>
          <w:sz w:val="24"/>
          <w:szCs w:val="24"/>
          <w:lang w:val="el-GR"/>
        </w:rPr>
        <w:t xml:space="preserve">Υλικών (5 </w:t>
      </w:r>
      <w:r w:rsidRPr="006572BC">
        <w:rPr>
          <w:sz w:val="24"/>
          <w:szCs w:val="24"/>
        </w:rPr>
        <w:t>ECTS</w:t>
      </w:r>
      <w:r w:rsidRPr="006572BC">
        <w:rPr>
          <w:sz w:val="24"/>
          <w:szCs w:val="24"/>
          <w:lang w:val="el-GR"/>
        </w:rPr>
        <w:t xml:space="preserve">), Ηλεκτροτεχνία – Ηλεκτρονική (6 </w:t>
      </w:r>
      <w:r w:rsidRPr="006572BC">
        <w:rPr>
          <w:sz w:val="24"/>
          <w:szCs w:val="24"/>
        </w:rPr>
        <w:t>ECTS</w:t>
      </w:r>
      <w:r w:rsidRPr="006572BC">
        <w:rPr>
          <w:sz w:val="24"/>
          <w:szCs w:val="24"/>
          <w:lang w:val="el-GR"/>
        </w:rPr>
        <w:t xml:space="preserve">), Μηχανική Ρευστών (6 </w:t>
      </w:r>
      <w:r w:rsidRPr="006572BC">
        <w:rPr>
          <w:sz w:val="24"/>
          <w:szCs w:val="24"/>
        </w:rPr>
        <w:t>ECTS</w:t>
      </w:r>
      <w:r w:rsidRPr="006572BC">
        <w:rPr>
          <w:sz w:val="24"/>
          <w:szCs w:val="24"/>
          <w:lang w:val="el-GR"/>
        </w:rPr>
        <w:t xml:space="preserve">) και Τεχνολογία Υλικών (5 </w:t>
      </w:r>
      <w:r w:rsidRPr="006572BC">
        <w:rPr>
          <w:sz w:val="24"/>
          <w:szCs w:val="24"/>
        </w:rPr>
        <w:t>ECTS</w:t>
      </w:r>
      <w:r w:rsidRPr="006572BC">
        <w:rPr>
          <w:sz w:val="24"/>
          <w:szCs w:val="24"/>
          <w:lang w:val="el-GR"/>
        </w:rPr>
        <w:t>) στο 3</w:t>
      </w:r>
      <w:r w:rsidRPr="006572BC">
        <w:rPr>
          <w:sz w:val="24"/>
          <w:szCs w:val="24"/>
          <w:vertAlign w:val="superscript"/>
          <w:lang w:val="el-GR"/>
        </w:rPr>
        <w:t>ο</w:t>
      </w:r>
      <w:r w:rsidRPr="006572BC">
        <w:rPr>
          <w:sz w:val="24"/>
          <w:szCs w:val="24"/>
          <w:lang w:val="el-GR"/>
        </w:rPr>
        <w:t xml:space="preserve">  εξάμηνο</w:t>
      </w:r>
    </w:p>
    <w:p w14:paraId="42315CDC" w14:textId="77777777" w:rsidR="00807C0F" w:rsidRPr="002E1E9D" w:rsidRDefault="00807C0F" w:rsidP="00807C0F">
      <w:pPr>
        <w:pStyle w:val="a6"/>
        <w:numPr>
          <w:ilvl w:val="1"/>
          <w:numId w:val="5"/>
        </w:numPr>
        <w:jc w:val="both"/>
        <w:rPr>
          <w:sz w:val="24"/>
          <w:szCs w:val="24"/>
          <w:lang w:val="el-GR"/>
        </w:rPr>
      </w:pPr>
      <w:r w:rsidRPr="002E1E9D">
        <w:rPr>
          <w:sz w:val="24"/>
          <w:szCs w:val="24"/>
          <w:lang w:val="el-GR"/>
        </w:rPr>
        <w:t xml:space="preserve">τα μαθήματα Υδροδυναμικές </w:t>
      </w:r>
      <w:r w:rsidRPr="00852CDE">
        <w:rPr>
          <w:sz w:val="24"/>
          <w:szCs w:val="24"/>
          <w:lang w:val="el-GR"/>
        </w:rPr>
        <w:t xml:space="preserve">Μηχανές (6 </w:t>
      </w:r>
      <w:r w:rsidRPr="00852CDE">
        <w:rPr>
          <w:sz w:val="24"/>
          <w:szCs w:val="24"/>
        </w:rPr>
        <w:t>ECTS</w:t>
      </w:r>
      <w:r w:rsidRPr="00852CDE">
        <w:rPr>
          <w:sz w:val="24"/>
          <w:szCs w:val="24"/>
          <w:lang w:val="el-GR"/>
        </w:rPr>
        <w:t xml:space="preserve">), Κινητήριες Μηχανές Ι (5 </w:t>
      </w:r>
      <w:r w:rsidRPr="00852CDE">
        <w:rPr>
          <w:sz w:val="24"/>
          <w:szCs w:val="24"/>
        </w:rPr>
        <w:t>ECTS</w:t>
      </w:r>
      <w:r w:rsidRPr="00852CDE">
        <w:rPr>
          <w:sz w:val="24"/>
          <w:szCs w:val="24"/>
          <w:lang w:val="el-GR"/>
        </w:rPr>
        <w:t xml:space="preserve">) και Μετάδοση Θερμότητας Ι (6 </w:t>
      </w:r>
      <w:r w:rsidRPr="00852CDE">
        <w:rPr>
          <w:sz w:val="24"/>
          <w:szCs w:val="24"/>
        </w:rPr>
        <w:t>ECTS</w:t>
      </w:r>
      <w:r w:rsidRPr="00852CDE">
        <w:rPr>
          <w:sz w:val="24"/>
          <w:szCs w:val="24"/>
          <w:lang w:val="el-GR"/>
        </w:rPr>
        <w:t>) στο 4</w:t>
      </w:r>
      <w:r w:rsidRPr="00852CDE">
        <w:rPr>
          <w:sz w:val="24"/>
          <w:szCs w:val="24"/>
          <w:vertAlign w:val="superscript"/>
          <w:lang w:val="el-GR"/>
        </w:rPr>
        <w:t>ο</w:t>
      </w:r>
      <w:r w:rsidRPr="00852CDE">
        <w:rPr>
          <w:sz w:val="24"/>
          <w:szCs w:val="24"/>
          <w:lang w:val="el-GR"/>
        </w:rPr>
        <w:t xml:space="preserve">  εξάμηνο.</w:t>
      </w:r>
    </w:p>
    <w:p w14:paraId="7AC44D7E" w14:textId="77777777" w:rsidR="00807C0F" w:rsidRPr="002E1E9D" w:rsidRDefault="00807C0F" w:rsidP="00807C0F">
      <w:pPr>
        <w:pStyle w:val="a6"/>
        <w:numPr>
          <w:ilvl w:val="0"/>
          <w:numId w:val="2"/>
        </w:numPr>
        <w:jc w:val="both"/>
        <w:rPr>
          <w:sz w:val="24"/>
          <w:szCs w:val="24"/>
          <w:lang w:val="el-GR"/>
        </w:rPr>
      </w:pPr>
      <w:r w:rsidRPr="002E1E9D">
        <w:rPr>
          <w:sz w:val="24"/>
          <w:szCs w:val="24"/>
          <w:lang w:val="el-GR"/>
        </w:rPr>
        <w:t>Τα επόμενα τρία εξάμηνα (5</w:t>
      </w:r>
      <w:r w:rsidRPr="002E1E9D">
        <w:rPr>
          <w:sz w:val="24"/>
          <w:szCs w:val="24"/>
          <w:vertAlign w:val="superscript"/>
          <w:lang w:val="el-GR"/>
        </w:rPr>
        <w:t>ο</w:t>
      </w:r>
      <w:r w:rsidRPr="002E1E9D">
        <w:rPr>
          <w:sz w:val="24"/>
          <w:szCs w:val="24"/>
          <w:lang w:val="el-GR"/>
        </w:rPr>
        <w:t xml:space="preserve"> έως και 7</w:t>
      </w:r>
      <w:r w:rsidRPr="002E1E9D">
        <w:rPr>
          <w:sz w:val="24"/>
          <w:szCs w:val="24"/>
          <w:vertAlign w:val="superscript"/>
          <w:lang w:val="el-GR"/>
        </w:rPr>
        <w:t>ο</w:t>
      </w:r>
      <w:r w:rsidRPr="002E1E9D">
        <w:rPr>
          <w:sz w:val="24"/>
          <w:szCs w:val="24"/>
          <w:lang w:val="el-GR"/>
        </w:rPr>
        <w:t xml:space="preserve">) είναι αφιερωμένα στα μαθήματα κατεύθυνσης </w:t>
      </w:r>
      <w:r>
        <w:rPr>
          <w:sz w:val="24"/>
          <w:szCs w:val="24"/>
          <w:lang w:val="el-GR"/>
        </w:rPr>
        <w:t>στα περισσότερα</w:t>
      </w:r>
      <w:r w:rsidRPr="002E1E9D">
        <w:rPr>
          <w:sz w:val="24"/>
          <w:szCs w:val="24"/>
          <w:lang w:val="el-GR"/>
        </w:rPr>
        <w:t xml:space="preserve"> από τα οποία αποδίδονται </w:t>
      </w:r>
      <w:r w:rsidRPr="00837E84">
        <w:rPr>
          <w:sz w:val="24"/>
          <w:szCs w:val="24"/>
          <w:lang w:val="el-GR"/>
        </w:rPr>
        <w:t xml:space="preserve">6 </w:t>
      </w:r>
      <w:r w:rsidRPr="00837E84">
        <w:rPr>
          <w:sz w:val="24"/>
          <w:szCs w:val="24"/>
        </w:rPr>
        <w:t>ECTS</w:t>
      </w:r>
      <w:r w:rsidRPr="00837E84">
        <w:rPr>
          <w:sz w:val="24"/>
          <w:szCs w:val="24"/>
          <w:lang w:val="el-GR"/>
        </w:rPr>
        <w:t>.</w:t>
      </w:r>
      <w:r w:rsidRPr="002E1E9D">
        <w:rPr>
          <w:sz w:val="24"/>
          <w:szCs w:val="24"/>
          <w:lang w:val="el-GR"/>
        </w:rPr>
        <w:t xml:space="preserve"> Στα τρία αυτά εξάμηνα ο σπουδαστής θα </w:t>
      </w:r>
      <w:r w:rsidRPr="00837E84">
        <w:rPr>
          <w:sz w:val="24"/>
          <w:szCs w:val="24"/>
          <w:lang w:val="el-GR"/>
        </w:rPr>
        <w:t xml:space="preserve">διδάσκεται μαθήματα υποχρεωτικά της κατεύθυνσης που θα έχει επιλέξει. </w:t>
      </w:r>
      <w:r w:rsidRPr="00A365AE">
        <w:rPr>
          <w:sz w:val="24"/>
          <w:szCs w:val="24"/>
          <w:lang w:val="el-GR"/>
        </w:rPr>
        <w:t>Θα έχει προαιρετικά τη δυνατότητα, ωστόσο, να επιλέξει έως δύο μαθήματα της έτερης κατεύθυνσης για το σύνολο και των τριών αυτών εξαμήνων (από το 5</w:t>
      </w:r>
      <w:r w:rsidRPr="00A365AE">
        <w:rPr>
          <w:sz w:val="24"/>
          <w:szCs w:val="24"/>
          <w:vertAlign w:val="superscript"/>
          <w:lang w:val="el-GR"/>
        </w:rPr>
        <w:t>ο</w:t>
      </w:r>
      <w:r w:rsidRPr="00A365AE">
        <w:rPr>
          <w:sz w:val="24"/>
          <w:szCs w:val="24"/>
          <w:lang w:val="el-GR"/>
        </w:rPr>
        <w:t xml:space="preserve"> έως το 7</w:t>
      </w:r>
      <w:r w:rsidRPr="00A365AE">
        <w:rPr>
          <w:sz w:val="24"/>
          <w:szCs w:val="24"/>
          <w:vertAlign w:val="superscript"/>
          <w:lang w:val="el-GR"/>
        </w:rPr>
        <w:t>ο</w:t>
      </w:r>
      <w:r w:rsidRPr="00A365AE">
        <w:rPr>
          <w:sz w:val="24"/>
          <w:szCs w:val="24"/>
          <w:lang w:val="el-GR"/>
        </w:rPr>
        <w:t>). Απαραίτητη προϋπόθεση είναι ο φοιτητής να έχει επιλέξει πριν το 5</w:t>
      </w:r>
      <w:r w:rsidRPr="00A365AE">
        <w:rPr>
          <w:sz w:val="24"/>
          <w:szCs w:val="24"/>
          <w:vertAlign w:val="superscript"/>
          <w:lang w:val="el-GR"/>
        </w:rPr>
        <w:t>ο</w:t>
      </w:r>
      <w:r w:rsidRPr="00A365AE">
        <w:rPr>
          <w:sz w:val="24"/>
          <w:szCs w:val="24"/>
          <w:lang w:val="el-GR"/>
        </w:rPr>
        <w:t xml:space="preserve"> εξάμηνο, την κατεύθυνση που επιθυμεί να ακολουθήσει.</w:t>
      </w:r>
    </w:p>
    <w:p w14:paraId="57DDD85A" w14:textId="77777777" w:rsidR="00807C0F" w:rsidRPr="002E1E9D" w:rsidRDefault="00807C0F" w:rsidP="00807C0F">
      <w:pPr>
        <w:pStyle w:val="a6"/>
        <w:numPr>
          <w:ilvl w:val="0"/>
          <w:numId w:val="2"/>
        </w:numPr>
        <w:jc w:val="both"/>
        <w:rPr>
          <w:sz w:val="24"/>
          <w:szCs w:val="24"/>
          <w:lang w:val="el-GR"/>
        </w:rPr>
      </w:pPr>
      <w:r w:rsidRPr="002E1E9D">
        <w:rPr>
          <w:sz w:val="24"/>
          <w:szCs w:val="24"/>
          <w:lang w:val="el-GR"/>
        </w:rPr>
        <w:t>Το 8</w:t>
      </w:r>
      <w:r w:rsidRPr="002E1E9D">
        <w:rPr>
          <w:sz w:val="24"/>
          <w:szCs w:val="24"/>
          <w:vertAlign w:val="superscript"/>
          <w:lang w:val="el-GR"/>
        </w:rPr>
        <w:t>ο</w:t>
      </w:r>
      <w:r w:rsidRPr="002E1E9D">
        <w:rPr>
          <w:sz w:val="24"/>
          <w:szCs w:val="24"/>
          <w:lang w:val="el-GR"/>
        </w:rPr>
        <w:t xml:space="preserve"> εξάμηνο σπουδών είναι αφιερωμένο στην πτυχιακή εργασία και την πρακτική άσκηση των φοιτητών.</w:t>
      </w:r>
    </w:p>
    <w:p w14:paraId="74C1DF04" w14:textId="77777777" w:rsidR="00807C0F" w:rsidRPr="002E1E9D" w:rsidRDefault="00807C0F" w:rsidP="00807C0F">
      <w:pPr>
        <w:ind w:firstLine="720"/>
        <w:jc w:val="both"/>
      </w:pPr>
      <w:r w:rsidRPr="002E1E9D">
        <w:t>Οι πιστωτικές μονάδες των εξαμήνων με μαθήματα (1</w:t>
      </w:r>
      <w:r w:rsidRPr="002E1E9D">
        <w:rPr>
          <w:vertAlign w:val="superscript"/>
        </w:rPr>
        <w:t>ο</w:t>
      </w:r>
      <w:r w:rsidRPr="002E1E9D">
        <w:t xml:space="preserve"> – 7</w:t>
      </w:r>
      <w:r w:rsidRPr="002E1E9D">
        <w:rPr>
          <w:vertAlign w:val="superscript"/>
        </w:rPr>
        <w:t>ο</w:t>
      </w:r>
      <w:r w:rsidRPr="002E1E9D">
        <w:t xml:space="preserve">) είναι </w:t>
      </w:r>
      <w:r w:rsidRPr="00837E84">
        <w:t>30 ECTS ανά</w:t>
      </w:r>
      <w:r w:rsidRPr="002E1E9D">
        <w:t xml:space="preserve"> εξάμηνο. </w:t>
      </w:r>
    </w:p>
    <w:p w14:paraId="4C9592FD" w14:textId="3B6B6C14" w:rsidR="00807C0F" w:rsidRPr="002E1E9D" w:rsidRDefault="00807C0F" w:rsidP="00807C0F">
      <w:pPr>
        <w:ind w:firstLine="720"/>
        <w:jc w:val="both"/>
        <w:rPr>
          <w:color w:val="000000"/>
        </w:rPr>
      </w:pPr>
      <w:r w:rsidRPr="002E1E9D">
        <w:rPr>
          <w:color w:val="000000"/>
        </w:rPr>
        <w:t xml:space="preserve">Σύμφωνα με απόφαση </w:t>
      </w:r>
      <w:r>
        <w:rPr>
          <w:color w:val="000000"/>
        </w:rPr>
        <w:t xml:space="preserve">της </w:t>
      </w:r>
      <w:r w:rsidRPr="002E1E9D">
        <w:rPr>
          <w:color w:val="000000"/>
        </w:rPr>
        <w:t xml:space="preserve">Γενικής Συνέλευσης του Τμήματος, όλα τα μαθήματα του Προγράμματος Σπουδών αποτελούν μία και μοναδική ενότητα, δηλαδή </w:t>
      </w:r>
      <w:r w:rsidR="00B6235A">
        <w:rPr>
          <w:color w:val="000000"/>
        </w:rPr>
        <w:t>δεν</w:t>
      </w:r>
      <w:r w:rsidRPr="002E1E9D">
        <w:rPr>
          <w:color w:val="000000"/>
        </w:rPr>
        <w:t xml:space="preserve"> υφίσταται η δυνατότητα εξέτασης και άρα επιτυχίας ή αποτυχίας μόνο στο θεωρητικό ή μόνο στο εργαστηριακό κομμάτι ενός μαθήματος</w:t>
      </w:r>
      <w:r>
        <w:rPr>
          <w:color w:val="000000"/>
        </w:rPr>
        <w:t xml:space="preserve"> κορμού ή ειδικότητας</w:t>
      </w:r>
      <w:r w:rsidRPr="002E1E9D">
        <w:rPr>
          <w:color w:val="000000"/>
        </w:rPr>
        <w:t>.</w:t>
      </w:r>
    </w:p>
    <w:p w14:paraId="2134DB8A" w14:textId="5F9682C0" w:rsidR="00807C0F" w:rsidRDefault="00807C0F" w:rsidP="00807C0F">
      <w:pPr>
        <w:ind w:firstLine="720"/>
        <w:jc w:val="both"/>
        <w:rPr>
          <w:color w:val="000000"/>
        </w:rPr>
      </w:pPr>
      <w:r w:rsidRPr="002E1E9D">
        <w:rPr>
          <w:color w:val="000000"/>
        </w:rPr>
        <w:t xml:space="preserve">Η αποφοίτηση ενός φοιτητή επιτυγχάνεται με τη συμπλήρωση 210 μονάδων </w:t>
      </w:r>
      <w:r w:rsidR="00C379F9" w:rsidRPr="002E1E9D">
        <w:rPr>
          <w:color w:val="000000"/>
        </w:rPr>
        <w:t xml:space="preserve">μαθημάτων </w:t>
      </w:r>
      <w:r w:rsidRPr="002E1E9D">
        <w:rPr>
          <w:color w:val="000000"/>
        </w:rPr>
        <w:t xml:space="preserve">ECTS και εφόσον φυσικά έχει ανταποκριθεί επιτυχώς σε όλες τις απαιτήσεις του προγράμματος σπουδών, </w:t>
      </w:r>
      <w:r w:rsidR="00B6235A" w:rsidRPr="002E1E9D">
        <w:rPr>
          <w:color w:val="000000"/>
        </w:rPr>
        <w:t>δηλαδή</w:t>
      </w:r>
      <w:r w:rsidRPr="002E1E9D">
        <w:rPr>
          <w:color w:val="000000"/>
        </w:rPr>
        <w:t xml:space="preserve"> τα μαθήματα κορμού, τα υποχρεωτικά μαθήματα της κατεύθυνσης που έχει επιλέξει, τον απαραίτητο αριθμό των μαθημάτων επιλογής και φυσικά την επιτυχή ολοκλήρωση της πτυχιακής εργασίας του και της πρακτικής άσκησής του.</w:t>
      </w:r>
    </w:p>
    <w:p w14:paraId="03D6F8A1" w14:textId="77777777" w:rsidR="00807C0F" w:rsidRDefault="00807C0F" w:rsidP="00807C0F">
      <w:pPr>
        <w:jc w:val="both"/>
        <w:rPr>
          <w:b/>
        </w:rPr>
      </w:pPr>
    </w:p>
    <w:p w14:paraId="690CF481" w14:textId="77777777" w:rsidR="00807C0F" w:rsidRPr="002E1E9D" w:rsidRDefault="00807C0F" w:rsidP="00807C0F">
      <w:pPr>
        <w:jc w:val="both"/>
        <w:rPr>
          <w:b/>
        </w:rPr>
      </w:pPr>
      <w:r w:rsidRPr="002E1E9D">
        <w:rPr>
          <w:b/>
        </w:rPr>
        <w:t>Ειδικές διατάξεις</w:t>
      </w:r>
    </w:p>
    <w:p w14:paraId="310CE5A9" w14:textId="6439A908" w:rsidR="00807C0F" w:rsidRPr="002E1E9D" w:rsidRDefault="00B6235A" w:rsidP="00807C0F">
      <w:pPr>
        <w:ind w:firstLine="720"/>
        <w:jc w:val="both"/>
        <w:rPr>
          <w:b/>
        </w:rPr>
      </w:pPr>
      <w:r>
        <w:t xml:space="preserve">Ειδικότερα, </w:t>
      </w:r>
      <w:r w:rsidR="00807C0F" w:rsidRPr="002E1E9D">
        <w:t>με το νέο πρόγραμμα σπουδών εισάγονται οι ακόλουθες ειδικές διατάξεις:</w:t>
      </w:r>
    </w:p>
    <w:p w14:paraId="56D35458" w14:textId="77777777" w:rsidR="00807C0F" w:rsidRPr="002E1E9D" w:rsidRDefault="00807C0F" w:rsidP="00807C0F">
      <w:pPr>
        <w:pStyle w:val="a6"/>
        <w:numPr>
          <w:ilvl w:val="1"/>
          <w:numId w:val="2"/>
        </w:numPr>
        <w:jc w:val="both"/>
        <w:rPr>
          <w:sz w:val="24"/>
          <w:szCs w:val="24"/>
          <w:lang w:val="el-GR"/>
        </w:rPr>
      </w:pPr>
      <w:r w:rsidRPr="002E1E9D">
        <w:rPr>
          <w:sz w:val="24"/>
          <w:szCs w:val="24"/>
          <w:lang w:val="el-GR"/>
        </w:rPr>
        <w:t xml:space="preserve">επιτρέπεται η εγγραφή σε 8 κατά μέγιστο μαθήματα ανά εξάμηνο </w:t>
      </w:r>
    </w:p>
    <w:p w14:paraId="0457868B" w14:textId="77777777" w:rsidR="00807C0F" w:rsidRPr="002E1E9D" w:rsidRDefault="00807C0F" w:rsidP="00807C0F">
      <w:pPr>
        <w:pStyle w:val="a6"/>
        <w:numPr>
          <w:ilvl w:val="1"/>
          <w:numId w:val="2"/>
        </w:numPr>
        <w:jc w:val="both"/>
        <w:rPr>
          <w:sz w:val="24"/>
          <w:szCs w:val="24"/>
          <w:lang w:val="el-GR"/>
        </w:rPr>
      </w:pPr>
      <w:r w:rsidRPr="002E1E9D">
        <w:rPr>
          <w:sz w:val="24"/>
          <w:szCs w:val="24"/>
          <w:lang w:val="el-GR"/>
        </w:rPr>
        <w:t xml:space="preserve">δεν επιτρέπεται η εγγραφή σε μαθήματα εξαμήνων μεγαλυτέρων από αυτό που φοιτεί ο φοιτητής </w:t>
      </w:r>
    </w:p>
    <w:p w14:paraId="2CD13C6B" w14:textId="77777777" w:rsidR="00807C0F" w:rsidRPr="002E1E9D" w:rsidRDefault="00807C0F" w:rsidP="00807C0F">
      <w:pPr>
        <w:pStyle w:val="a6"/>
        <w:numPr>
          <w:ilvl w:val="1"/>
          <w:numId w:val="2"/>
        </w:numPr>
        <w:jc w:val="both"/>
        <w:rPr>
          <w:sz w:val="24"/>
          <w:szCs w:val="24"/>
          <w:lang w:val="el-GR"/>
        </w:rPr>
      </w:pPr>
      <w:r w:rsidRPr="002E1E9D">
        <w:rPr>
          <w:sz w:val="24"/>
          <w:szCs w:val="24"/>
          <w:lang w:val="el-GR"/>
        </w:rPr>
        <w:t>στο 1</w:t>
      </w:r>
      <w:r w:rsidRPr="002E1E9D">
        <w:rPr>
          <w:sz w:val="24"/>
          <w:szCs w:val="24"/>
          <w:vertAlign w:val="superscript"/>
          <w:lang w:val="el-GR"/>
        </w:rPr>
        <w:t>ο</w:t>
      </w:r>
      <w:r w:rsidRPr="002E1E9D">
        <w:rPr>
          <w:sz w:val="24"/>
          <w:szCs w:val="24"/>
          <w:lang w:val="el-GR"/>
        </w:rPr>
        <w:t xml:space="preserve"> και στο 2</w:t>
      </w:r>
      <w:r w:rsidRPr="002E1E9D">
        <w:rPr>
          <w:sz w:val="24"/>
          <w:szCs w:val="24"/>
          <w:vertAlign w:val="superscript"/>
          <w:lang w:val="el-GR"/>
        </w:rPr>
        <w:t>ο</w:t>
      </w:r>
      <w:r w:rsidRPr="002E1E9D">
        <w:rPr>
          <w:sz w:val="24"/>
          <w:szCs w:val="24"/>
          <w:lang w:val="el-GR"/>
        </w:rPr>
        <w:t xml:space="preserve"> εξάμηνο γίνεται υποχρεωτική εγγραφή σε όλα τα μαθήματα του εξαμήνου</w:t>
      </w:r>
    </w:p>
    <w:p w14:paraId="285F54FA" w14:textId="6417F675" w:rsidR="00807C0F" w:rsidRPr="004E5816" w:rsidRDefault="00807C0F" w:rsidP="00807C0F">
      <w:pPr>
        <w:pStyle w:val="a6"/>
        <w:numPr>
          <w:ilvl w:val="1"/>
          <w:numId w:val="2"/>
        </w:numPr>
        <w:jc w:val="both"/>
        <w:rPr>
          <w:sz w:val="24"/>
          <w:szCs w:val="24"/>
          <w:lang w:val="el-GR"/>
        </w:rPr>
      </w:pPr>
      <w:r w:rsidRPr="004E5816">
        <w:rPr>
          <w:sz w:val="24"/>
          <w:szCs w:val="24"/>
          <w:lang w:val="el-GR"/>
        </w:rPr>
        <w:t>από το 3</w:t>
      </w:r>
      <w:r w:rsidRPr="004E5816">
        <w:rPr>
          <w:sz w:val="24"/>
          <w:szCs w:val="24"/>
          <w:vertAlign w:val="superscript"/>
          <w:lang w:val="el-GR"/>
        </w:rPr>
        <w:t>ο</w:t>
      </w:r>
      <w:r w:rsidRPr="004E5816">
        <w:rPr>
          <w:sz w:val="24"/>
          <w:szCs w:val="24"/>
          <w:lang w:val="el-GR"/>
        </w:rPr>
        <w:t xml:space="preserve"> εξάμηνο και σε όλα τα επόμενα εξάμηνα είναι υποχρεωτική η εγγραφή του φοιτητή σε όσα μαθήματα </w:t>
      </w:r>
      <w:r w:rsidR="00B6235A" w:rsidRPr="004E5816">
        <w:rPr>
          <w:sz w:val="24"/>
          <w:szCs w:val="24"/>
          <w:lang w:val="el-GR"/>
        </w:rPr>
        <w:t>οφείλονται</w:t>
      </w:r>
      <w:r w:rsidRPr="004E5816">
        <w:rPr>
          <w:sz w:val="24"/>
          <w:szCs w:val="24"/>
          <w:lang w:val="el-GR"/>
        </w:rPr>
        <w:t xml:space="preserve"> από τα προηγούμενα εξάμηνα και στη συνέχεια είναι δυνατή η εγγραφή στα μαθήματα του τρέχοντος εξαμήνου.</w:t>
      </w:r>
    </w:p>
    <w:p w14:paraId="6C4BC2F9" w14:textId="77777777" w:rsidR="00807C0F" w:rsidRPr="002E1E9D" w:rsidRDefault="00807C0F" w:rsidP="00807C0F">
      <w:pPr>
        <w:jc w:val="both"/>
        <w:rPr>
          <w:b/>
        </w:rPr>
      </w:pPr>
      <w:r w:rsidRPr="002E1E9D">
        <w:rPr>
          <w:b/>
        </w:rPr>
        <w:t>Προαπαιτούμενα</w:t>
      </w:r>
    </w:p>
    <w:p w14:paraId="3183C797" w14:textId="36104E86" w:rsidR="00807C0F" w:rsidRPr="0066611E" w:rsidRDefault="00807C0F" w:rsidP="00807C0F">
      <w:pPr>
        <w:ind w:firstLine="720"/>
        <w:jc w:val="both"/>
      </w:pPr>
      <w:r w:rsidRPr="0066611E">
        <w:t xml:space="preserve">Διατηρήθηκε </w:t>
      </w:r>
      <w:r w:rsidR="00D84870">
        <w:t xml:space="preserve">ο </w:t>
      </w:r>
      <w:r w:rsidR="00B6235A">
        <w:t>παρακάτω</w:t>
      </w:r>
      <w:r w:rsidRPr="0066611E">
        <w:t xml:space="preserve"> αριθμός προαπαιτούμενων μαθημάτων, αποκλειστικά για τις περιπτώσεις όπου αυτό κρίθηκε απολύτως απαραίτητο. Πιο συγκεκριμένα, οι αλυσίδες των προαπαιτούμενων μαθημάτων είναι οι παρακάτω:</w:t>
      </w:r>
    </w:p>
    <w:p w14:paraId="5AC33ACA" w14:textId="5C63F260" w:rsidR="00807C0F" w:rsidRPr="00B277CC" w:rsidRDefault="00807C0F" w:rsidP="00807C0F">
      <w:pPr>
        <w:pStyle w:val="a6"/>
        <w:numPr>
          <w:ilvl w:val="0"/>
          <w:numId w:val="3"/>
        </w:numPr>
        <w:jc w:val="both"/>
        <w:rPr>
          <w:sz w:val="24"/>
          <w:szCs w:val="24"/>
          <w:lang w:val="el-GR"/>
        </w:rPr>
      </w:pPr>
      <w:r w:rsidRPr="00B277CC">
        <w:rPr>
          <w:sz w:val="24"/>
          <w:szCs w:val="24"/>
          <w:lang w:val="el-GR"/>
        </w:rPr>
        <w:t>Φυσική Ι (1</w:t>
      </w:r>
      <w:r w:rsidRPr="00B277CC">
        <w:rPr>
          <w:sz w:val="24"/>
          <w:szCs w:val="24"/>
          <w:vertAlign w:val="superscript"/>
          <w:lang w:val="el-GR"/>
        </w:rPr>
        <w:t>ο</w:t>
      </w:r>
      <w:r w:rsidRPr="00B277CC">
        <w:rPr>
          <w:sz w:val="24"/>
          <w:szCs w:val="24"/>
          <w:lang w:val="el-GR"/>
        </w:rPr>
        <w:t xml:space="preserve"> εξάμηνο) -&gt; Θερμοδυναμική (3</w:t>
      </w:r>
      <w:r w:rsidRPr="00B277CC">
        <w:rPr>
          <w:sz w:val="24"/>
          <w:szCs w:val="24"/>
          <w:vertAlign w:val="superscript"/>
          <w:lang w:val="el-GR"/>
        </w:rPr>
        <w:t>ο</w:t>
      </w:r>
      <w:r w:rsidRPr="00B277CC">
        <w:rPr>
          <w:sz w:val="24"/>
          <w:szCs w:val="24"/>
          <w:lang w:val="el-GR"/>
        </w:rPr>
        <w:t xml:space="preserve"> εξάμηνο) -&gt;</w:t>
      </w:r>
      <w:r>
        <w:rPr>
          <w:sz w:val="24"/>
          <w:szCs w:val="24"/>
          <w:lang w:val="el-GR"/>
        </w:rPr>
        <w:t xml:space="preserve"> Μετάδοση Θερμότητας Ι (4</w:t>
      </w:r>
      <w:r w:rsidRPr="000409C3">
        <w:rPr>
          <w:sz w:val="24"/>
          <w:szCs w:val="24"/>
          <w:vertAlign w:val="superscript"/>
          <w:lang w:val="el-GR"/>
        </w:rPr>
        <w:t>ο</w:t>
      </w:r>
      <w:r>
        <w:rPr>
          <w:sz w:val="24"/>
          <w:szCs w:val="24"/>
          <w:lang w:val="el-GR"/>
        </w:rPr>
        <w:t xml:space="preserve"> εξάμηνο)</w:t>
      </w:r>
      <w:r w:rsidRPr="000432A3">
        <w:rPr>
          <w:sz w:val="24"/>
          <w:szCs w:val="24"/>
          <w:lang w:val="el-GR"/>
        </w:rPr>
        <w:t xml:space="preserve"> </w:t>
      </w:r>
      <w:r w:rsidRPr="00B277CC">
        <w:rPr>
          <w:sz w:val="24"/>
          <w:szCs w:val="24"/>
          <w:lang w:val="el-GR"/>
        </w:rPr>
        <w:t>-&gt;</w:t>
      </w:r>
      <w:r>
        <w:rPr>
          <w:sz w:val="24"/>
          <w:szCs w:val="24"/>
          <w:lang w:val="el-GR"/>
        </w:rPr>
        <w:t xml:space="preserve"> Μετάδοση Θερμότητας ΙΙ (5</w:t>
      </w:r>
      <w:r w:rsidRPr="000432A3">
        <w:rPr>
          <w:sz w:val="24"/>
          <w:szCs w:val="24"/>
          <w:vertAlign w:val="superscript"/>
          <w:lang w:val="el-GR"/>
        </w:rPr>
        <w:t>ο</w:t>
      </w:r>
      <w:r>
        <w:rPr>
          <w:sz w:val="24"/>
          <w:szCs w:val="24"/>
          <w:lang w:val="el-GR"/>
        </w:rPr>
        <w:t xml:space="preserve"> εξάμηνο) </w:t>
      </w:r>
    </w:p>
    <w:p w14:paraId="0EB3345F" w14:textId="77777777" w:rsidR="00807C0F" w:rsidRDefault="00807C0F" w:rsidP="00807C0F">
      <w:pPr>
        <w:pStyle w:val="a6"/>
        <w:numPr>
          <w:ilvl w:val="0"/>
          <w:numId w:val="3"/>
        </w:numPr>
        <w:jc w:val="both"/>
        <w:rPr>
          <w:sz w:val="24"/>
          <w:szCs w:val="24"/>
          <w:lang w:val="el-GR"/>
        </w:rPr>
      </w:pPr>
      <w:r w:rsidRPr="00B277CC">
        <w:rPr>
          <w:sz w:val="24"/>
          <w:szCs w:val="24"/>
          <w:lang w:val="el-GR"/>
        </w:rPr>
        <w:t>Φυσική Ι (1</w:t>
      </w:r>
      <w:r w:rsidRPr="00B277CC">
        <w:rPr>
          <w:sz w:val="24"/>
          <w:szCs w:val="24"/>
          <w:vertAlign w:val="superscript"/>
          <w:lang w:val="el-GR"/>
        </w:rPr>
        <w:t>ο</w:t>
      </w:r>
      <w:r w:rsidRPr="00B277CC">
        <w:rPr>
          <w:sz w:val="24"/>
          <w:szCs w:val="24"/>
          <w:lang w:val="el-GR"/>
        </w:rPr>
        <w:t xml:space="preserve"> εξάμηνο) -&gt; Μηχανική Ρευστών (3</w:t>
      </w:r>
      <w:r w:rsidRPr="00B277CC">
        <w:rPr>
          <w:sz w:val="24"/>
          <w:szCs w:val="24"/>
          <w:vertAlign w:val="superscript"/>
          <w:lang w:val="el-GR"/>
        </w:rPr>
        <w:t>ο</w:t>
      </w:r>
      <w:r w:rsidRPr="00B277CC">
        <w:rPr>
          <w:sz w:val="24"/>
          <w:szCs w:val="24"/>
          <w:lang w:val="el-GR"/>
        </w:rPr>
        <w:t xml:space="preserve"> εξάμηνο)</w:t>
      </w:r>
    </w:p>
    <w:p w14:paraId="0BECE3F3" w14:textId="51047F6D" w:rsidR="00807C0F" w:rsidRDefault="00807C0F" w:rsidP="00807C0F">
      <w:pPr>
        <w:pStyle w:val="a6"/>
        <w:numPr>
          <w:ilvl w:val="0"/>
          <w:numId w:val="3"/>
        </w:numPr>
        <w:jc w:val="both"/>
        <w:rPr>
          <w:sz w:val="24"/>
          <w:szCs w:val="24"/>
          <w:lang w:val="el-GR"/>
        </w:rPr>
      </w:pPr>
      <w:r>
        <w:rPr>
          <w:sz w:val="24"/>
          <w:szCs w:val="24"/>
          <w:lang w:val="el-GR"/>
        </w:rPr>
        <w:t>Τεχνική Μηχανική (1</w:t>
      </w:r>
      <w:r w:rsidRPr="00182EC5">
        <w:rPr>
          <w:sz w:val="24"/>
          <w:szCs w:val="24"/>
          <w:vertAlign w:val="superscript"/>
          <w:lang w:val="el-GR"/>
        </w:rPr>
        <w:t>ο</w:t>
      </w:r>
      <w:r>
        <w:rPr>
          <w:sz w:val="24"/>
          <w:szCs w:val="24"/>
          <w:lang w:val="el-GR"/>
        </w:rPr>
        <w:t xml:space="preserve"> εξάμηνο) </w:t>
      </w:r>
      <w:r w:rsidRPr="00B277CC">
        <w:rPr>
          <w:sz w:val="24"/>
          <w:szCs w:val="24"/>
          <w:lang w:val="el-GR"/>
        </w:rPr>
        <w:t>-&gt;</w:t>
      </w:r>
      <w:r>
        <w:rPr>
          <w:sz w:val="24"/>
          <w:szCs w:val="24"/>
          <w:lang w:val="el-GR"/>
        </w:rPr>
        <w:t xml:space="preserve"> Αντοχή των Υλικών (3</w:t>
      </w:r>
      <w:r w:rsidRPr="00182EC5">
        <w:rPr>
          <w:sz w:val="24"/>
          <w:szCs w:val="24"/>
          <w:vertAlign w:val="superscript"/>
          <w:lang w:val="el-GR"/>
        </w:rPr>
        <w:t>ο</w:t>
      </w:r>
      <w:r>
        <w:rPr>
          <w:sz w:val="24"/>
          <w:szCs w:val="24"/>
          <w:lang w:val="el-GR"/>
        </w:rPr>
        <w:t xml:space="preserve"> εξάμηνο) </w:t>
      </w:r>
    </w:p>
    <w:p w14:paraId="19F1A70A" w14:textId="7D54C55A" w:rsidR="00807C0F" w:rsidRDefault="00807C0F" w:rsidP="00807C0F">
      <w:pPr>
        <w:pStyle w:val="a6"/>
        <w:numPr>
          <w:ilvl w:val="0"/>
          <w:numId w:val="3"/>
        </w:numPr>
        <w:jc w:val="both"/>
        <w:rPr>
          <w:sz w:val="24"/>
          <w:szCs w:val="24"/>
          <w:lang w:val="el-GR"/>
        </w:rPr>
      </w:pPr>
      <w:r>
        <w:rPr>
          <w:sz w:val="24"/>
          <w:szCs w:val="24"/>
          <w:lang w:val="el-GR"/>
        </w:rPr>
        <w:t>Μαθηματικά Ι (1</w:t>
      </w:r>
      <w:r w:rsidRPr="00182EC5">
        <w:rPr>
          <w:sz w:val="24"/>
          <w:szCs w:val="24"/>
          <w:vertAlign w:val="superscript"/>
          <w:lang w:val="el-GR"/>
        </w:rPr>
        <w:t>ο</w:t>
      </w:r>
      <w:r>
        <w:rPr>
          <w:sz w:val="24"/>
          <w:szCs w:val="24"/>
          <w:lang w:val="el-GR"/>
        </w:rPr>
        <w:t xml:space="preserve"> εξάμηνο) </w:t>
      </w:r>
      <w:r w:rsidRPr="00B277CC">
        <w:rPr>
          <w:sz w:val="24"/>
          <w:szCs w:val="24"/>
          <w:lang w:val="el-GR"/>
        </w:rPr>
        <w:t>-&gt;</w:t>
      </w:r>
      <w:r>
        <w:rPr>
          <w:sz w:val="24"/>
          <w:szCs w:val="24"/>
          <w:lang w:val="el-GR"/>
        </w:rPr>
        <w:t xml:space="preserve"> Μαθηματικά ΙΙ (4</w:t>
      </w:r>
      <w:r w:rsidRPr="00182EC5">
        <w:rPr>
          <w:sz w:val="24"/>
          <w:szCs w:val="24"/>
          <w:vertAlign w:val="superscript"/>
          <w:lang w:val="el-GR"/>
        </w:rPr>
        <w:t>ο</w:t>
      </w:r>
      <w:r>
        <w:rPr>
          <w:sz w:val="24"/>
          <w:szCs w:val="24"/>
          <w:lang w:val="el-GR"/>
        </w:rPr>
        <w:t xml:space="preserve"> εξάμηνο)</w:t>
      </w:r>
      <w:r w:rsidRPr="00917BC6">
        <w:rPr>
          <w:sz w:val="24"/>
          <w:szCs w:val="24"/>
          <w:lang w:val="el-GR"/>
        </w:rPr>
        <w:t xml:space="preserve"> </w:t>
      </w:r>
    </w:p>
    <w:p w14:paraId="66A1E23A" w14:textId="24F4220C" w:rsidR="00807C0F" w:rsidRPr="00AA0A52" w:rsidRDefault="00807C0F" w:rsidP="00807C0F">
      <w:pPr>
        <w:pStyle w:val="a6"/>
        <w:numPr>
          <w:ilvl w:val="0"/>
          <w:numId w:val="3"/>
        </w:numPr>
        <w:jc w:val="both"/>
        <w:rPr>
          <w:sz w:val="24"/>
          <w:szCs w:val="24"/>
          <w:lang w:val="el-GR"/>
        </w:rPr>
      </w:pPr>
      <w:r w:rsidRPr="00AA0A52">
        <w:rPr>
          <w:sz w:val="24"/>
          <w:szCs w:val="24"/>
          <w:lang w:val="el-GR"/>
        </w:rPr>
        <w:t>Φυσική ΙΙ (2</w:t>
      </w:r>
      <w:r w:rsidRPr="00AA0A52">
        <w:rPr>
          <w:sz w:val="24"/>
          <w:szCs w:val="24"/>
          <w:vertAlign w:val="superscript"/>
          <w:lang w:val="el-GR"/>
        </w:rPr>
        <w:t>ο</w:t>
      </w:r>
      <w:r w:rsidRPr="00AA0A52">
        <w:rPr>
          <w:sz w:val="24"/>
          <w:szCs w:val="24"/>
          <w:lang w:val="el-GR"/>
        </w:rPr>
        <w:t xml:space="preserve"> εξάμηνο) -&gt; Ηλεκτροτεχνία – Ηλεκτρονική (3</w:t>
      </w:r>
      <w:r w:rsidRPr="00AA0A52">
        <w:rPr>
          <w:sz w:val="24"/>
          <w:szCs w:val="24"/>
          <w:vertAlign w:val="superscript"/>
          <w:lang w:val="el-GR"/>
        </w:rPr>
        <w:t>ο</w:t>
      </w:r>
      <w:r w:rsidRPr="00AA0A52">
        <w:rPr>
          <w:sz w:val="24"/>
          <w:szCs w:val="24"/>
          <w:lang w:val="el-GR"/>
        </w:rPr>
        <w:t xml:space="preserve"> εξάμηνο) -&gt; Ηλεκτρικές Μηχανές (5</w:t>
      </w:r>
      <w:r w:rsidRPr="00AA0A52">
        <w:rPr>
          <w:sz w:val="24"/>
          <w:szCs w:val="24"/>
          <w:vertAlign w:val="superscript"/>
          <w:lang w:val="el-GR"/>
        </w:rPr>
        <w:t>ο</w:t>
      </w:r>
      <w:r w:rsidRPr="00AA0A52">
        <w:rPr>
          <w:sz w:val="24"/>
          <w:szCs w:val="24"/>
          <w:lang w:val="el-GR"/>
        </w:rPr>
        <w:t xml:space="preserve"> εξάμηνο) &amp; Μηχατρονικά Συστήματα Ι (5</w:t>
      </w:r>
      <w:r w:rsidRPr="00AA0A52">
        <w:rPr>
          <w:sz w:val="24"/>
          <w:szCs w:val="24"/>
          <w:vertAlign w:val="superscript"/>
          <w:lang w:val="el-GR"/>
        </w:rPr>
        <w:t>ο</w:t>
      </w:r>
      <w:r w:rsidRPr="00AA0A52">
        <w:rPr>
          <w:sz w:val="24"/>
          <w:szCs w:val="24"/>
          <w:lang w:val="el-GR"/>
        </w:rPr>
        <w:t xml:space="preserve"> εξάμηνο) </w:t>
      </w:r>
    </w:p>
    <w:p w14:paraId="6B70C2BA" w14:textId="33BF747C" w:rsidR="00807C0F" w:rsidRDefault="00807C0F" w:rsidP="00807C0F">
      <w:pPr>
        <w:pStyle w:val="a6"/>
        <w:numPr>
          <w:ilvl w:val="0"/>
          <w:numId w:val="3"/>
        </w:numPr>
        <w:jc w:val="both"/>
        <w:rPr>
          <w:sz w:val="24"/>
          <w:szCs w:val="24"/>
          <w:lang w:val="el-GR"/>
        </w:rPr>
      </w:pPr>
      <w:r>
        <w:rPr>
          <w:sz w:val="24"/>
          <w:szCs w:val="24"/>
          <w:lang w:val="el-GR"/>
        </w:rPr>
        <w:t>Στοιχεία Μηχανών Ι (4</w:t>
      </w:r>
      <w:r w:rsidRPr="00917BC6">
        <w:rPr>
          <w:sz w:val="24"/>
          <w:szCs w:val="24"/>
          <w:vertAlign w:val="superscript"/>
          <w:lang w:val="el-GR"/>
        </w:rPr>
        <w:t>ο</w:t>
      </w:r>
      <w:r>
        <w:rPr>
          <w:sz w:val="24"/>
          <w:szCs w:val="24"/>
          <w:lang w:val="el-GR"/>
        </w:rPr>
        <w:t xml:space="preserve"> εξάμηνο) </w:t>
      </w:r>
      <w:r w:rsidRPr="00B277CC">
        <w:rPr>
          <w:sz w:val="24"/>
          <w:szCs w:val="24"/>
          <w:lang w:val="el-GR"/>
        </w:rPr>
        <w:t>-&gt;</w:t>
      </w:r>
      <w:r>
        <w:rPr>
          <w:sz w:val="24"/>
          <w:szCs w:val="24"/>
          <w:lang w:val="el-GR"/>
        </w:rPr>
        <w:t xml:space="preserve"> Μηχανολογικός Σχεδιασμός Ι (5</w:t>
      </w:r>
      <w:r w:rsidRPr="00917BC6">
        <w:rPr>
          <w:sz w:val="24"/>
          <w:szCs w:val="24"/>
          <w:vertAlign w:val="superscript"/>
          <w:lang w:val="el-GR"/>
        </w:rPr>
        <w:t>ο</w:t>
      </w:r>
      <w:r>
        <w:rPr>
          <w:sz w:val="24"/>
          <w:szCs w:val="24"/>
          <w:lang w:val="el-GR"/>
        </w:rPr>
        <w:t xml:space="preserve"> εξάμηνο)</w:t>
      </w:r>
      <w:r w:rsidRPr="00CC1CB8">
        <w:rPr>
          <w:sz w:val="24"/>
          <w:szCs w:val="24"/>
          <w:lang w:val="el-GR"/>
        </w:rPr>
        <w:t xml:space="preserve"> </w:t>
      </w:r>
    </w:p>
    <w:p w14:paraId="5FEB5CD8" w14:textId="77777777" w:rsidR="00807C0F" w:rsidRDefault="00807C0F" w:rsidP="00807C0F">
      <w:pPr>
        <w:pStyle w:val="a6"/>
        <w:numPr>
          <w:ilvl w:val="0"/>
          <w:numId w:val="3"/>
        </w:numPr>
        <w:jc w:val="both"/>
        <w:rPr>
          <w:sz w:val="24"/>
          <w:szCs w:val="24"/>
          <w:lang w:val="el-GR"/>
        </w:rPr>
      </w:pPr>
      <w:r>
        <w:rPr>
          <w:sz w:val="24"/>
          <w:szCs w:val="24"/>
          <w:lang w:val="el-GR"/>
        </w:rPr>
        <w:t>Πληροφορική για Μηχανικούς (3</w:t>
      </w:r>
      <w:r w:rsidRPr="006D7556">
        <w:rPr>
          <w:sz w:val="24"/>
          <w:szCs w:val="24"/>
          <w:vertAlign w:val="superscript"/>
          <w:lang w:val="el-GR"/>
        </w:rPr>
        <w:t>ο</w:t>
      </w:r>
      <w:r>
        <w:rPr>
          <w:sz w:val="24"/>
          <w:szCs w:val="24"/>
          <w:lang w:val="el-GR"/>
        </w:rPr>
        <w:t xml:space="preserve"> εξάμηνο) &amp; Ηλεκτρικές Μηχανές ( 5</w:t>
      </w:r>
      <w:r w:rsidRPr="006D7556">
        <w:rPr>
          <w:sz w:val="24"/>
          <w:szCs w:val="24"/>
          <w:vertAlign w:val="superscript"/>
          <w:lang w:val="el-GR"/>
        </w:rPr>
        <w:t>ο</w:t>
      </w:r>
      <w:r>
        <w:rPr>
          <w:sz w:val="24"/>
          <w:szCs w:val="24"/>
          <w:lang w:val="el-GR"/>
        </w:rPr>
        <w:t xml:space="preserve"> εξάμηνο) </w:t>
      </w:r>
      <w:r w:rsidRPr="00B277CC">
        <w:rPr>
          <w:sz w:val="24"/>
          <w:szCs w:val="24"/>
          <w:lang w:val="el-GR"/>
        </w:rPr>
        <w:t>-&gt;</w:t>
      </w:r>
      <w:r>
        <w:rPr>
          <w:sz w:val="24"/>
          <w:szCs w:val="24"/>
          <w:lang w:val="el-GR"/>
        </w:rPr>
        <w:t xml:space="preserve"> Τεχνολογία Ελέγχου (6</w:t>
      </w:r>
      <w:r w:rsidRPr="006D7556">
        <w:rPr>
          <w:sz w:val="24"/>
          <w:szCs w:val="24"/>
          <w:vertAlign w:val="superscript"/>
          <w:lang w:val="el-GR"/>
        </w:rPr>
        <w:t>ο</w:t>
      </w:r>
      <w:r>
        <w:rPr>
          <w:sz w:val="24"/>
          <w:szCs w:val="24"/>
          <w:lang w:val="el-GR"/>
        </w:rPr>
        <w:t xml:space="preserve"> εξάμηνο)</w:t>
      </w:r>
    </w:p>
    <w:p w14:paraId="394119E9" w14:textId="73848125" w:rsidR="00AA0A52" w:rsidRPr="00AA0A52" w:rsidRDefault="00AA0A52" w:rsidP="00AA0A52">
      <w:pPr>
        <w:pStyle w:val="a6"/>
        <w:numPr>
          <w:ilvl w:val="0"/>
          <w:numId w:val="3"/>
        </w:numPr>
        <w:jc w:val="both"/>
        <w:rPr>
          <w:sz w:val="24"/>
          <w:szCs w:val="24"/>
          <w:lang w:val="el-GR"/>
        </w:rPr>
      </w:pPr>
      <w:r w:rsidRPr="00AA0A52">
        <w:rPr>
          <w:sz w:val="24"/>
          <w:szCs w:val="24"/>
          <w:lang w:val="el-GR"/>
        </w:rPr>
        <w:t>Ηλεκτροτεχνία – Ηλεκτρονική (3</w:t>
      </w:r>
      <w:r w:rsidRPr="00AA0A52">
        <w:rPr>
          <w:sz w:val="24"/>
          <w:szCs w:val="24"/>
          <w:vertAlign w:val="superscript"/>
          <w:lang w:val="el-GR"/>
        </w:rPr>
        <w:t>ο</w:t>
      </w:r>
      <w:r>
        <w:rPr>
          <w:sz w:val="24"/>
          <w:szCs w:val="24"/>
          <w:lang w:val="el-GR"/>
        </w:rPr>
        <w:t xml:space="preserve"> εξάμηνο) </w:t>
      </w:r>
      <w:r w:rsidRPr="00AA0A52">
        <w:rPr>
          <w:sz w:val="24"/>
          <w:szCs w:val="24"/>
          <w:lang w:val="el-GR"/>
        </w:rPr>
        <w:t>-&gt; Μηχατρονικά Συστήματα ΙΙ (6</w:t>
      </w:r>
      <w:r w:rsidRPr="00AA0A52">
        <w:rPr>
          <w:sz w:val="24"/>
          <w:szCs w:val="24"/>
          <w:vertAlign w:val="superscript"/>
          <w:lang w:val="el-GR"/>
        </w:rPr>
        <w:t>ο</w:t>
      </w:r>
      <w:r w:rsidRPr="00AA0A52">
        <w:rPr>
          <w:sz w:val="24"/>
          <w:szCs w:val="24"/>
          <w:lang w:val="el-GR"/>
        </w:rPr>
        <w:t xml:space="preserve"> εξάμηνο)</w:t>
      </w:r>
    </w:p>
    <w:p w14:paraId="68E62CDA" w14:textId="3D5B5ADB" w:rsidR="00807C0F" w:rsidRDefault="00807C0F" w:rsidP="00807C0F">
      <w:pPr>
        <w:pStyle w:val="a6"/>
        <w:numPr>
          <w:ilvl w:val="0"/>
          <w:numId w:val="3"/>
        </w:numPr>
        <w:jc w:val="both"/>
        <w:rPr>
          <w:sz w:val="24"/>
          <w:szCs w:val="24"/>
          <w:lang w:val="el-GR"/>
        </w:rPr>
      </w:pPr>
      <w:r>
        <w:rPr>
          <w:sz w:val="24"/>
          <w:szCs w:val="24"/>
          <w:lang w:val="el-GR"/>
        </w:rPr>
        <w:t>Τεχνολογία Ελέγχου (6</w:t>
      </w:r>
      <w:r w:rsidRPr="0066611E">
        <w:rPr>
          <w:sz w:val="24"/>
          <w:szCs w:val="24"/>
          <w:vertAlign w:val="superscript"/>
          <w:lang w:val="el-GR"/>
        </w:rPr>
        <w:t>ο</w:t>
      </w:r>
      <w:r>
        <w:rPr>
          <w:sz w:val="24"/>
          <w:szCs w:val="24"/>
          <w:lang w:val="el-GR"/>
        </w:rPr>
        <w:t xml:space="preserve"> εξάμηνο) &amp; Μηχατρονικά Συστήματα Ι (5</w:t>
      </w:r>
      <w:r w:rsidRPr="0066611E">
        <w:rPr>
          <w:sz w:val="24"/>
          <w:szCs w:val="24"/>
          <w:vertAlign w:val="superscript"/>
          <w:lang w:val="el-GR"/>
        </w:rPr>
        <w:t>ο</w:t>
      </w:r>
      <w:r>
        <w:rPr>
          <w:sz w:val="24"/>
          <w:szCs w:val="24"/>
          <w:lang w:val="el-GR"/>
        </w:rPr>
        <w:t xml:space="preserve"> εξάμηνο)</w:t>
      </w:r>
      <w:r w:rsidR="00AA0A52">
        <w:rPr>
          <w:sz w:val="24"/>
          <w:szCs w:val="24"/>
          <w:lang w:val="el-GR"/>
        </w:rPr>
        <w:t xml:space="preserve"> </w:t>
      </w:r>
      <w:r>
        <w:rPr>
          <w:sz w:val="24"/>
          <w:szCs w:val="24"/>
          <w:lang w:val="el-GR"/>
        </w:rPr>
        <w:t xml:space="preserve"> </w:t>
      </w:r>
      <w:r w:rsidRPr="00B277CC">
        <w:rPr>
          <w:sz w:val="24"/>
          <w:szCs w:val="24"/>
          <w:lang w:val="el-GR"/>
        </w:rPr>
        <w:t>-&gt;</w:t>
      </w:r>
      <w:r>
        <w:rPr>
          <w:sz w:val="24"/>
          <w:szCs w:val="24"/>
          <w:lang w:val="el-GR"/>
        </w:rPr>
        <w:t xml:space="preserve"> Ρομποτική (7</w:t>
      </w:r>
      <w:r w:rsidRPr="0066611E">
        <w:rPr>
          <w:sz w:val="24"/>
          <w:szCs w:val="24"/>
          <w:vertAlign w:val="superscript"/>
          <w:lang w:val="el-GR"/>
        </w:rPr>
        <w:t>ο</w:t>
      </w:r>
      <w:r>
        <w:rPr>
          <w:sz w:val="24"/>
          <w:szCs w:val="24"/>
          <w:lang w:val="el-GR"/>
        </w:rPr>
        <w:t xml:space="preserve"> εξάμηνο)</w:t>
      </w:r>
    </w:p>
    <w:p w14:paraId="615384C7" w14:textId="362B7B0B" w:rsidR="00807C0F" w:rsidRDefault="00807C0F" w:rsidP="00807C0F">
      <w:pPr>
        <w:pStyle w:val="a6"/>
        <w:jc w:val="both"/>
        <w:rPr>
          <w:sz w:val="24"/>
          <w:szCs w:val="24"/>
          <w:lang w:val="el-GR"/>
        </w:rPr>
      </w:pPr>
      <w:r>
        <w:rPr>
          <w:sz w:val="24"/>
          <w:szCs w:val="24"/>
          <w:lang w:val="el-GR"/>
        </w:rPr>
        <w:t>Το νέο πρόγραμμα σπουδών παρουσιάζεται αναλυτ</w:t>
      </w:r>
      <w:r w:rsidR="00ED5578">
        <w:rPr>
          <w:sz w:val="24"/>
          <w:szCs w:val="24"/>
          <w:lang w:val="el-GR"/>
        </w:rPr>
        <w:t>ικά στους παρακάτω πίνακες που π</w:t>
      </w:r>
      <w:r>
        <w:rPr>
          <w:sz w:val="24"/>
          <w:szCs w:val="24"/>
          <w:lang w:val="el-GR"/>
        </w:rPr>
        <w:t>εριέχουν τα μαθήματα για κάθε εξάμηνο σπουδών</w:t>
      </w:r>
      <w:r w:rsidR="00ED5578">
        <w:rPr>
          <w:sz w:val="24"/>
          <w:szCs w:val="24"/>
          <w:lang w:val="el-GR"/>
        </w:rPr>
        <w:t xml:space="preserve"> καθώς και τους υπεύθυνους καθηγητές που έχουν την εποπτεία τους</w:t>
      </w:r>
      <w:r>
        <w:rPr>
          <w:sz w:val="24"/>
          <w:szCs w:val="24"/>
          <w:lang w:val="el-GR"/>
        </w:rPr>
        <w:t>:</w:t>
      </w:r>
    </w:p>
    <w:tbl>
      <w:tblPr>
        <w:tblStyle w:val="a3"/>
        <w:tblW w:w="0" w:type="auto"/>
        <w:tblLook w:val="04A0" w:firstRow="1" w:lastRow="0" w:firstColumn="1" w:lastColumn="0" w:noHBand="0" w:noVBand="1"/>
      </w:tblPr>
      <w:tblGrid>
        <w:gridCol w:w="521"/>
        <w:gridCol w:w="3465"/>
        <w:gridCol w:w="823"/>
        <w:gridCol w:w="349"/>
        <w:gridCol w:w="457"/>
        <w:gridCol w:w="318"/>
        <w:gridCol w:w="318"/>
        <w:gridCol w:w="329"/>
        <w:gridCol w:w="491"/>
        <w:gridCol w:w="485"/>
        <w:gridCol w:w="466"/>
        <w:gridCol w:w="500"/>
      </w:tblGrid>
      <w:tr w:rsidR="007E0DF7" w14:paraId="0BAD596E" w14:textId="77777777" w:rsidTr="008B7DF5">
        <w:tc>
          <w:tcPr>
            <w:tcW w:w="0" w:type="auto"/>
            <w:gridSpan w:val="12"/>
            <w:shd w:val="clear" w:color="auto" w:fill="000000" w:themeFill="text1"/>
          </w:tcPr>
          <w:p w14:paraId="425D2DA8" w14:textId="77777777" w:rsidR="007E0DF7" w:rsidRPr="007E0DF7" w:rsidRDefault="007E0DF7">
            <w:pPr>
              <w:rPr>
                <w:sz w:val="20"/>
                <w:szCs w:val="20"/>
              </w:rPr>
            </w:pPr>
            <w:r>
              <w:rPr>
                <w:sz w:val="20"/>
                <w:szCs w:val="20"/>
              </w:rPr>
              <w:t>Α’ ΕΞΑΜΗΝΟ</w:t>
            </w:r>
          </w:p>
        </w:tc>
      </w:tr>
      <w:tr w:rsidR="00542227" w14:paraId="0ED80E51" w14:textId="77777777" w:rsidTr="008B7DF5">
        <w:tc>
          <w:tcPr>
            <w:tcW w:w="0" w:type="auto"/>
          </w:tcPr>
          <w:p w14:paraId="144C8ACF" w14:textId="77777777" w:rsidR="007E0DF7" w:rsidRPr="007E0DF7" w:rsidRDefault="007E0DF7">
            <w:pPr>
              <w:rPr>
                <w:sz w:val="20"/>
                <w:szCs w:val="20"/>
              </w:rPr>
            </w:pPr>
            <w:r w:rsidRPr="007E0DF7">
              <w:rPr>
                <w:sz w:val="20"/>
                <w:szCs w:val="20"/>
              </w:rPr>
              <w:t>α/α</w:t>
            </w:r>
          </w:p>
        </w:tc>
        <w:tc>
          <w:tcPr>
            <w:tcW w:w="0" w:type="auto"/>
          </w:tcPr>
          <w:p w14:paraId="5775E35E" w14:textId="77777777" w:rsidR="007E0DF7" w:rsidRPr="00AD6F5F" w:rsidRDefault="007E0DF7">
            <w:pPr>
              <w:rPr>
                <w:b/>
                <w:sz w:val="20"/>
                <w:szCs w:val="20"/>
              </w:rPr>
            </w:pPr>
            <w:r w:rsidRPr="00AD6F5F">
              <w:rPr>
                <w:b/>
                <w:sz w:val="20"/>
                <w:szCs w:val="20"/>
              </w:rPr>
              <w:t>Μάθημα</w:t>
            </w:r>
          </w:p>
        </w:tc>
        <w:tc>
          <w:tcPr>
            <w:tcW w:w="0" w:type="auto"/>
          </w:tcPr>
          <w:p w14:paraId="60A06184" w14:textId="77777777" w:rsidR="007E0DF7" w:rsidRPr="007E0DF7" w:rsidRDefault="007E0DF7">
            <w:pPr>
              <w:rPr>
                <w:sz w:val="20"/>
                <w:szCs w:val="20"/>
              </w:rPr>
            </w:pPr>
            <w:r>
              <w:rPr>
                <w:sz w:val="20"/>
                <w:szCs w:val="20"/>
              </w:rPr>
              <w:t>Προαπ.</w:t>
            </w:r>
          </w:p>
        </w:tc>
        <w:tc>
          <w:tcPr>
            <w:tcW w:w="0" w:type="auto"/>
          </w:tcPr>
          <w:p w14:paraId="03C9F307" w14:textId="77777777" w:rsidR="007E0DF7" w:rsidRPr="007E0DF7" w:rsidRDefault="007E0DF7">
            <w:pPr>
              <w:rPr>
                <w:sz w:val="20"/>
                <w:szCs w:val="20"/>
              </w:rPr>
            </w:pPr>
            <w:r>
              <w:rPr>
                <w:sz w:val="20"/>
                <w:szCs w:val="20"/>
              </w:rPr>
              <w:t>Θ</w:t>
            </w:r>
          </w:p>
        </w:tc>
        <w:tc>
          <w:tcPr>
            <w:tcW w:w="0" w:type="auto"/>
          </w:tcPr>
          <w:p w14:paraId="757D007F" w14:textId="77777777" w:rsidR="007E0DF7" w:rsidRPr="007E0DF7" w:rsidRDefault="007E0DF7">
            <w:pPr>
              <w:rPr>
                <w:sz w:val="20"/>
                <w:szCs w:val="20"/>
              </w:rPr>
            </w:pPr>
            <w:r>
              <w:rPr>
                <w:sz w:val="20"/>
                <w:szCs w:val="20"/>
              </w:rPr>
              <w:t>ΑΠ</w:t>
            </w:r>
          </w:p>
        </w:tc>
        <w:tc>
          <w:tcPr>
            <w:tcW w:w="0" w:type="auto"/>
          </w:tcPr>
          <w:p w14:paraId="578907BD" w14:textId="77777777" w:rsidR="007E0DF7" w:rsidRPr="007E0DF7" w:rsidRDefault="007E0DF7">
            <w:pPr>
              <w:rPr>
                <w:sz w:val="20"/>
                <w:szCs w:val="20"/>
              </w:rPr>
            </w:pPr>
            <w:r>
              <w:rPr>
                <w:sz w:val="20"/>
                <w:szCs w:val="20"/>
              </w:rPr>
              <w:t>Ε</w:t>
            </w:r>
          </w:p>
        </w:tc>
        <w:tc>
          <w:tcPr>
            <w:tcW w:w="0" w:type="auto"/>
          </w:tcPr>
          <w:p w14:paraId="3EFAC463" w14:textId="77777777" w:rsidR="007E0DF7" w:rsidRPr="007E0DF7" w:rsidRDefault="007E0DF7">
            <w:pPr>
              <w:rPr>
                <w:sz w:val="20"/>
                <w:szCs w:val="20"/>
              </w:rPr>
            </w:pPr>
            <w:r>
              <w:rPr>
                <w:sz w:val="20"/>
                <w:szCs w:val="20"/>
              </w:rPr>
              <w:t>Σ</w:t>
            </w:r>
          </w:p>
        </w:tc>
        <w:tc>
          <w:tcPr>
            <w:tcW w:w="0" w:type="auto"/>
          </w:tcPr>
          <w:p w14:paraId="354CE4EE" w14:textId="77777777" w:rsidR="007E0DF7" w:rsidRPr="007E0DF7" w:rsidRDefault="007E0DF7">
            <w:pPr>
              <w:rPr>
                <w:sz w:val="20"/>
                <w:szCs w:val="20"/>
              </w:rPr>
            </w:pPr>
            <w:r>
              <w:rPr>
                <w:sz w:val="20"/>
                <w:szCs w:val="20"/>
              </w:rPr>
              <w:t>Δ</w:t>
            </w:r>
          </w:p>
        </w:tc>
        <w:tc>
          <w:tcPr>
            <w:tcW w:w="0" w:type="auto"/>
          </w:tcPr>
          <w:p w14:paraId="61F74591" w14:textId="77777777" w:rsidR="007E0DF7" w:rsidRPr="007E0DF7" w:rsidRDefault="007E0DF7">
            <w:pPr>
              <w:rPr>
                <w:sz w:val="20"/>
                <w:szCs w:val="20"/>
              </w:rPr>
            </w:pPr>
            <w:r>
              <w:rPr>
                <w:sz w:val="20"/>
                <w:szCs w:val="20"/>
              </w:rPr>
              <w:t>ΚΜ</w:t>
            </w:r>
          </w:p>
        </w:tc>
        <w:tc>
          <w:tcPr>
            <w:tcW w:w="0" w:type="auto"/>
          </w:tcPr>
          <w:p w14:paraId="6634B3F9" w14:textId="77777777" w:rsidR="007E0DF7" w:rsidRPr="007E0DF7" w:rsidRDefault="007E0DF7">
            <w:pPr>
              <w:rPr>
                <w:sz w:val="20"/>
                <w:szCs w:val="20"/>
              </w:rPr>
            </w:pPr>
            <w:r>
              <w:rPr>
                <w:sz w:val="20"/>
                <w:szCs w:val="20"/>
              </w:rPr>
              <w:t>ΕΜ</w:t>
            </w:r>
          </w:p>
        </w:tc>
        <w:tc>
          <w:tcPr>
            <w:tcW w:w="0" w:type="auto"/>
          </w:tcPr>
          <w:p w14:paraId="0EE951AB" w14:textId="77777777" w:rsidR="007E0DF7" w:rsidRPr="007E0DF7" w:rsidRDefault="007E0DF7">
            <w:pPr>
              <w:rPr>
                <w:sz w:val="20"/>
                <w:szCs w:val="20"/>
              </w:rPr>
            </w:pPr>
            <w:r>
              <w:rPr>
                <w:sz w:val="20"/>
                <w:szCs w:val="20"/>
              </w:rPr>
              <w:t>ΦΕ</w:t>
            </w:r>
          </w:p>
        </w:tc>
        <w:tc>
          <w:tcPr>
            <w:tcW w:w="0" w:type="auto"/>
          </w:tcPr>
          <w:p w14:paraId="27EECA6A" w14:textId="77777777" w:rsidR="007E0DF7" w:rsidRPr="007E0DF7" w:rsidRDefault="007E0DF7">
            <w:pPr>
              <w:rPr>
                <w:sz w:val="20"/>
                <w:szCs w:val="20"/>
              </w:rPr>
            </w:pPr>
            <w:r>
              <w:rPr>
                <w:sz w:val="20"/>
                <w:szCs w:val="20"/>
              </w:rPr>
              <w:t>ΔΜ</w:t>
            </w:r>
          </w:p>
        </w:tc>
      </w:tr>
      <w:tr w:rsidR="00174B8F" w14:paraId="519EFDA9" w14:textId="77777777" w:rsidTr="008B7DF5">
        <w:tc>
          <w:tcPr>
            <w:tcW w:w="0" w:type="auto"/>
            <w:shd w:val="clear" w:color="auto" w:fill="808080" w:themeFill="background1" w:themeFillShade="80"/>
          </w:tcPr>
          <w:p w14:paraId="11A9E9AF" w14:textId="77777777" w:rsidR="00174B8F" w:rsidRPr="007E0DF7" w:rsidRDefault="00174B8F">
            <w:pPr>
              <w:rPr>
                <w:rFonts w:ascii="Calibri" w:hAnsi="Calibri"/>
                <w:color w:val="FFFFFF" w:themeColor="background1"/>
                <w:sz w:val="20"/>
                <w:szCs w:val="20"/>
              </w:rPr>
            </w:pPr>
            <w:r w:rsidRPr="007E0DF7">
              <w:rPr>
                <w:rFonts w:ascii="Calibri" w:hAnsi="Calibri"/>
                <w:color w:val="FFFFFF" w:themeColor="background1"/>
                <w:sz w:val="20"/>
                <w:szCs w:val="20"/>
              </w:rPr>
              <w:t>Α1</w:t>
            </w:r>
          </w:p>
        </w:tc>
        <w:tc>
          <w:tcPr>
            <w:tcW w:w="0" w:type="auto"/>
          </w:tcPr>
          <w:p w14:paraId="3E769127" w14:textId="77777777" w:rsidR="00174B8F" w:rsidRPr="007E0DF7" w:rsidRDefault="00174B8F">
            <w:pPr>
              <w:rPr>
                <w:rFonts w:ascii="Calibri" w:hAnsi="Calibri"/>
                <w:sz w:val="20"/>
                <w:szCs w:val="20"/>
              </w:rPr>
            </w:pPr>
            <w:r w:rsidRPr="007E0DF7">
              <w:rPr>
                <w:rFonts w:ascii="Calibri" w:hAnsi="Calibri"/>
                <w:snapToGrid w:val="0"/>
                <w:color w:val="0000FF"/>
                <w:sz w:val="20"/>
                <w:szCs w:val="20"/>
              </w:rPr>
              <w:t>ΜΑΘΗΜΑΤΙΚΑ</w:t>
            </w:r>
            <w:r w:rsidRPr="007E0DF7">
              <w:rPr>
                <w:rFonts w:ascii="Calibri" w:hAnsi="Calibri"/>
                <w:snapToGrid w:val="0"/>
                <w:sz w:val="20"/>
                <w:szCs w:val="20"/>
              </w:rPr>
              <w:t xml:space="preserve"> Ι (Καβουλάκης)</w:t>
            </w:r>
          </w:p>
        </w:tc>
        <w:tc>
          <w:tcPr>
            <w:tcW w:w="0" w:type="auto"/>
          </w:tcPr>
          <w:p w14:paraId="65AB4FF2" w14:textId="77777777" w:rsidR="00174B8F" w:rsidRPr="007E0DF7" w:rsidRDefault="00174B8F">
            <w:pPr>
              <w:rPr>
                <w:sz w:val="20"/>
                <w:szCs w:val="20"/>
              </w:rPr>
            </w:pPr>
          </w:p>
        </w:tc>
        <w:tc>
          <w:tcPr>
            <w:tcW w:w="0" w:type="auto"/>
            <w:vAlign w:val="center"/>
          </w:tcPr>
          <w:p w14:paraId="7826DB64"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3</w:t>
            </w:r>
          </w:p>
        </w:tc>
        <w:tc>
          <w:tcPr>
            <w:tcW w:w="0" w:type="auto"/>
            <w:vAlign w:val="center"/>
          </w:tcPr>
          <w:p w14:paraId="05BB7B6D"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2</w:t>
            </w:r>
          </w:p>
        </w:tc>
        <w:tc>
          <w:tcPr>
            <w:tcW w:w="0" w:type="auto"/>
            <w:vAlign w:val="center"/>
          </w:tcPr>
          <w:p w14:paraId="047AADE3"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0</w:t>
            </w:r>
          </w:p>
        </w:tc>
        <w:tc>
          <w:tcPr>
            <w:tcW w:w="0" w:type="auto"/>
            <w:vAlign w:val="center"/>
          </w:tcPr>
          <w:p w14:paraId="716D9429"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5</w:t>
            </w:r>
          </w:p>
        </w:tc>
        <w:tc>
          <w:tcPr>
            <w:tcW w:w="0" w:type="auto"/>
            <w:vAlign w:val="center"/>
          </w:tcPr>
          <w:p w14:paraId="13D9D9AA" w14:textId="77777777" w:rsidR="00174B8F" w:rsidRPr="00174B8F" w:rsidRDefault="00174B8F" w:rsidP="00AC40C1">
            <w:pPr>
              <w:rPr>
                <w:rFonts w:ascii="Calibri" w:hAnsi="Calibri"/>
                <w:snapToGrid w:val="0"/>
                <w:sz w:val="20"/>
                <w:szCs w:val="20"/>
              </w:rPr>
            </w:pPr>
          </w:p>
        </w:tc>
        <w:tc>
          <w:tcPr>
            <w:tcW w:w="0" w:type="auto"/>
            <w:vAlign w:val="center"/>
          </w:tcPr>
          <w:p w14:paraId="27801079" w14:textId="77777777" w:rsidR="00174B8F" w:rsidRPr="00174B8F" w:rsidRDefault="00174B8F" w:rsidP="00AC40C1">
            <w:pPr>
              <w:rPr>
                <w:rFonts w:ascii="Calibri" w:hAnsi="Calibri"/>
                <w:snapToGrid w:val="0"/>
                <w:sz w:val="20"/>
                <w:szCs w:val="20"/>
              </w:rPr>
            </w:pPr>
          </w:p>
        </w:tc>
        <w:tc>
          <w:tcPr>
            <w:tcW w:w="0" w:type="auto"/>
            <w:vAlign w:val="center"/>
          </w:tcPr>
          <w:p w14:paraId="7704B0E5" w14:textId="77777777" w:rsidR="00174B8F" w:rsidRPr="00174B8F" w:rsidRDefault="00174B8F" w:rsidP="00AC40C1">
            <w:pPr>
              <w:rPr>
                <w:rFonts w:ascii="Calibri" w:hAnsi="Calibri"/>
                <w:snapToGrid w:val="0"/>
                <w:sz w:val="20"/>
                <w:szCs w:val="20"/>
              </w:rPr>
            </w:pPr>
          </w:p>
        </w:tc>
        <w:tc>
          <w:tcPr>
            <w:tcW w:w="0" w:type="auto"/>
            <w:vAlign w:val="center"/>
          </w:tcPr>
          <w:p w14:paraId="0A033136" w14:textId="77777777" w:rsidR="00174B8F" w:rsidRPr="00174B8F" w:rsidRDefault="00174B8F" w:rsidP="00AC40C1">
            <w:pPr>
              <w:rPr>
                <w:rFonts w:ascii="Calibri" w:hAnsi="Calibri"/>
                <w:snapToGrid w:val="0"/>
                <w:sz w:val="20"/>
                <w:szCs w:val="20"/>
              </w:rPr>
            </w:pPr>
          </w:p>
        </w:tc>
        <w:tc>
          <w:tcPr>
            <w:tcW w:w="0" w:type="auto"/>
            <w:vAlign w:val="center"/>
          </w:tcPr>
          <w:p w14:paraId="3783AD60"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6</w:t>
            </w:r>
          </w:p>
        </w:tc>
      </w:tr>
      <w:tr w:rsidR="00174B8F" w14:paraId="566F28ED" w14:textId="77777777" w:rsidTr="008B7DF5">
        <w:tc>
          <w:tcPr>
            <w:tcW w:w="0" w:type="auto"/>
            <w:shd w:val="clear" w:color="auto" w:fill="808080" w:themeFill="background1" w:themeFillShade="80"/>
          </w:tcPr>
          <w:p w14:paraId="5B7628AA" w14:textId="77777777" w:rsidR="00174B8F" w:rsidRPr="007E0DF7" w:rsidRDefault="00174B8F">
            <w:pPr>
              <w:rPr>
                <w:rFonts w:ascii="Calibri" w:hAnsi="Calibri"/>
                <w:color w:val="FFFFFF" w:themeColor="background1"/>
                <w:sz w:val="20"/>
                <w:szCs w:val="20"/>
              </w:rPr>
            </w:pPr>
            <w:r w:rsidRPr="007E0DF7">
              <w:rPr>
                <w:rFonts w:ascii="Calibri" w:hAnsi="Calibri"/>
                <w:color w:val="FFFFFF" w:themeColor="background1"/>
                <w:sz w:val="20"/>
                <w:szCs w:val="20"/>
              </w:rPr>
              <w:t>Α2</w:t>
            </w:r>
          </w:p>
        </w:tc>
        <w:tc>
          <w:tcPr>
            <w:tcW w:w="0" w:type="auto"/>
          </w:tcPr>
          <w:p w14:paraId="5F02EDA7" w14:textId="0B9225FB" w:rsidR="00174B8F" w:rsidRPr="007E0DF7" w:rsidRDefault="00174B8F" w:rsidP="00064236">
            <w:pPr>
              <w:rPr>
                <w:rFonts w:ascii="Calibri" w:hAnsi="Calibri"/>
                <w:sz w:val="20"/>
                <w:szCs w:val="20"/>
              </w:rPr>
            </w:pPr>
            <w:r w:rsidRPr="007E0DF7">
              <w:rPr>
                <w:rFonts w:ascii="Calibri" w:hAnsi="Calibri"/>
                <w:snapToGrid w:val="0"/>
                <w:color w:val="0000FF"/>
                <w:sz w:val="20"/>
                <w:szCs w:val="20"/>
              </w:rPr>
              <w:t>ΦΥΣΙΚΗ</w:t>
            </w:r>
            <w:r w:rsidRPr="007E0DF7">
              <w:rPr>
                <w:rFonts w:ascii="Calibri" w:hAnsi="Calibri"/>
                <w:snapToGrid w:val="0"/>
                <w:sz w:val="20"/>
                <w:szCs w:val="20"/>
              </w:rPr>
              <w:t xml:space="preserve"> I (</w:t>
            </w:r>
            <w:r w:rsidR="00064236">
              <w:rPr>
                <w:rFonts w:ascii="Calibri" w:hAnsi="Calibri"/>
                <w:snapToGrid w:val="0"/>
                <w:sz w:val="20"/>
                <w:szCs w:val="20"/>
              </w:rPr>
              <w:t>Φασουλάς</w:t>
            </w:r>
            <w:r w:rsidRPr="007E0DF7">
              <w:rPr>
                <w:rFonts w:ascii="Calibri" w:hAnsi="Calibri"/>
                <w:snapToGrid w:val="0"/>
                <w:sz w:val="20"/>
                <w:szCs w:val="20"/>
              </w:rPr>
              <w:t>)</w:t>
            </w:r>
          </w:p>
        </w:tc>
        <w:tc>
          <w:tcPr>
            <w:tcW w:w="0" w:type="auto"/>
          </w:tcPr>
          <w:p w14:paraId="0E640F17" w14:textId="77777777" w:rsidR="00174B8F" w:rsidRPr="007E0DF7" w:rsidRDefault="00174B8F">
            <w:pPr>
              <w:rPr>
                <w:sz w:val="20"/>
                <w:szCs w:val="20"/>
              </w:rPr>
            </w:pPr>
          </w:p>
        </w:tc>
        <w:tc>
          <w:tcPr>
            <w:tcW w:w="0" w:type="auto"/>
            <w:vAlign w:val="center"/>
          </w:tcPr>
          <w:p w14:paraId="2FA39CA7"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2</w:t>
            </w:r>
          </w:p>
        </w:tc>
        <w:tc>
          <w:tcPr>
            <w:tcW w:w="0" w:type="auto"/>
            <w:vAlign w:val="center"/>
          </w:tcPr>
          <w:p w14:paraId="32BD8E75"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1</w:t>
            </w:r>
          </w:p>
        </w:tc>
        <w:tc>
          <w:tcPr>
            <w:tcW w:w="0" w:type="auto"/>
            <w:vAlign w:val="center"/>
          </w:tcPr>
          <w:p w14:paraId="2D0EE58A"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2</w:t>
            </w:r>
          </w:p>
        </w:tc>
        <w:tc>
          <w:tcPr>
            <w:tcW w:w="0" w:type="auto"/>
            <w:vAlign w:val="center"/>
          </w:tcPr>
          <w:p w14:paraId="2F889A1A"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5</w:t>
            </w:r>
          </w:p>
        </w:tc>
        <w:tc>
          <w:tcPr>
            <w:tcW w:w="0" w:type="auto"/>
            <w:vAlign w:val="center"/>
          </w:tcPr>
          <w:p w14:paraId="268CAF6A" w14:textId="77777777" w:rsidR="00174B8F" w:rsidRPr="00174B8F" w:rsidRDefault="00174B8F" w:rsidP="00AC40C1">
            <w:pPr>
              <w:rPr>
                <w:rFonts w:ascii="Calibri" w:hAnsi="Calibri"/>
                <w:snapToGrid w:val="0"/>
                <w:sz w:val="20"/>
                <w:szCs w:val="20"/>
              </w:rPr>
            </w:pPr>
          </w:p>
        </w:tc>
        <w:tc>
          <w:tcPr>
            <w:tcW w:w="0" w:type="auto"/>
            <w:vAlign w:val="center"/>
          </w:tcPr>
          <w:p w14:paraId="7E32326C" w14:textId="77777777" w:rsidR="00174B8F" w:rsidRPr="00174B8F" w:rsidRDefault="00174B8F" w:rsidP="00AC40C1">
            <w:pPr>
              <w:rPr>
                <w:rFonts w:ascii="Calibri" w:hAnsi="Calibri"/>
                <w:snapToGrid w:val="0"/>
                <w:sz w:val="20"/>
                <w:szCs w:val="20"/>
              </w:rPr>
            </w:pPr>
          </w:p>
        </w:tc>
        <w:tc>
          <w:tcPr>
            <w:tcW w:w="0" w:type="auto"/>
            <w:vAlign w:val="center"/>
          </w:tcPr>
          <w:p w14:paraId="66C54CEC" w14:textId="77777777" w:rsidR="00174B8F" w:rsidRPr="00174B8F" w:rsidRDefault="00174B8F" w:rsidP="00AC40C1">
            <w:pPr>
              <w:rPr>
                <w:rFonts w:ascii="Calibri" w:hAnsi="Calibri"/>
                <w:snapToGrid w:val="0"/>
                <w:sz w:val="20"/>
                <w:szCs w:val="20"/>
              </w:rPr>
            </w:pPr>
          </w:p>
        </w:tc>
        <w:tc>
          <w:tcPr>
            <w:tcW w:w="0" w:type="auto"/>
            <w:vAlign w:val="center"/>
          </w:tcPr>
          <w:p w14:paraId="3A24E4F5" w14:textId="77777777" w:rsidR="00174B8F" w:rsidRPr="00174B8F" w:rsidRDefault="00174B8F" w:rsidP="00AC40C1">
            <w:pPr>
              <w:rPr>
                <w:rFonts w:ascii="Calibri" w:hAnsi="Calibri"/>
                <w:snapToGrid w:val="0"/>
                <w:sz w:val="20"/>
                <w:szCs w:val="20"/>
              </w:rPr>
            </w:pPr>
          </w:p>
        </w:tc>
        <w:tc>
          <w:tcPr>
            <w:tcW w:w="0" w:type="auto"/>
            <w:vAlign w:val="center"/>
          </w:tcPr>
          <w:p w14:paraId="34706212"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6</w:t>
            </w:r>
          </w:p>
        </w:tc>
      </w:tr>
      <w:tr w:rsidR="00174B8F" w14:paraId="272F01B4" w14:textId="77777777" w:rsidTr="008B7DF5">
        <w:tc>
          <w:tcPr>
            <w:tcW w:w="0" w:type="auto"/>
            <w:shd w:val="clear" w:color="auto" w:fill="808080" w:themeFill="background1" w:themeFillShade="80"/>
          </w:tcPr>
          <w:p w14:paraId="0181E484" w14:textId="77777777" w:rsidR="00174B8F" w:rsidRPr="007E0DF7" w:rsidRDefault="00174B8F">
            <w:pPr>
              <w:rPr>
                <w:rFonts w:ascii="Calibri" w:hAnsi="Calibri"/>
                <w:color w:val="FFFFFF" w:themeColor="background1"/>
                <w:sz w:val="20"/>
                <w:szCs w:val="20"/>
              </w:rPr>
            </w:pPr>
            <w:r w:rsidRPr="007E0DF7">
              <w:rPr>
                <w:rFonts w:ascii="Calibri" w:hAnsi="Calibri"/>
                <w:color w:val="FFFFFF" w:themeColor="background1"/>
                <w:sz w:val="20"/>
                <w:szCs w:val="20"/>
              </w:rPr>
              <w:t>Α3</w:t>
            </w:r>
          </w:p>
        </w:tc>
        <w:tc>
          <w:tcPr>
            <w:tcW w:w="0" w:type="auto"/>
          </w:tcPr>
          <w:p w14:paraId="6F285C50" w14:textId="77777777" w:rsidR="00174B8F" w:rsidRPr="007E0DF7" w:rsidRDefault="00174B8F">
            <w:pPr>
              <w:rPr>
                <w:rFonts w:ascii="Calibri" w:hAnsi="Calibri"/>
                <w:sz w:val="20"/>
                <w:szCs w:val="20"/>
              </w:rPr>
            </w:pPr>
            <w:r w:rsidRPr="007E0DF7">
              <w:rPr>
                <w:rFonts w:ascii="Calibri" w:hAnsi="Calibri"/>
                <w:snapToGrid w:val="0"/>
                <w:color w:val="0000FF"/>
                <w:sz w:val="20"/>
                <w:szCs w:val="20"/>
              </w:rPr>
              <w:t>ΤΕΧΝΙΚΗ ΜΗΧΑΝΙΚΗ</w:t>
            </w:r>
            <w:r w:rsidRPr="007F5135">
              <w:rPr>
                <w:rFonts w:ascii="Calibri" w:hAnsi="Calibri"/>
                <w:snapToGrid w:val="0"/>
                <w:sz w:val="20"/>
                <w:szCs w:val="20"/>
              </w:rPr>
              <w:t xml:space="preserve"> (Καββουσανός)</w:t>
            </w:r>
          </w:p>
        </w:tc>
        <w:tc>
          <w:tcPr>
            <w:tcW w:w="0" w:type="auto"/>
          </w:tcPr>
          <w:p w14:paraId="7A6A6A63" w14:textId="77777777" w:rsidR="00174B8F" w:rsidRPr="007E0DF7" w:rsidRDefault="00174B8F">
            <w:pPr>
              <w:rPr>
                <w:sz w:val="20"/>
                <w:szCs w:val="20"/>
              </w:rPr>
            </w:pPr>
          </w:p>
        </w:tc>
        <w:tc>
          <w:tcPr>
            <w:tcW w:w="0" w:type="auto"/>
            <w:vAlign w:val="center"/>
          </w:tcPr>
          <w:p w14:paraId="5F8050F9"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2</w:t>
            </w:r>
          </w:p>
        </w:tc>
        <w:tc>
          <w:tcPr>
            <w:tcW w:w="0" w:type="auto"/>
            <w:vAlign w:val="center"/>
          </w:tcPr>
          <w:p w14:paraId="58AF47C8"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2</w:t>
            </w:r>
          </w:p>
        </w:tc>
        <w:tc>
          <w:tcPr>
            <w:tcW w:w="0" w:type="auto"/>
            <w:vAlign w:val="center"/>
          </w:tcPr>
          <w:p w14:paraId="5761B000"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0</w:t>
            </w:r>
          </w:p>
        </w:tc>
        <w:tc>
          <w:tcPr>
            <w:tcW w:w="0" w:type="auto"/>
            <w:vAlign w:val="center"/>
          </w:tcPr>
          <w:p w14:paraId="59A9E2DD"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4</w:t>
            </w:r>
          </w:p>
        </w:tc>
        <w:tc>
          <w:tcPr>
            <w:tcW w:w="0" w:type="auto"/>
            <w:vAlign w:val="center"/>
          </w:tcPr>
          <w:p w14:paraId="65712395" w14:textId="77777777" w:rsidR="00174B8F" w:rsidRPr="00174B8F" w:rsidRDefault="00174B8F" w:rsidP="00AC40C1">
            <w:pPr>
              <w:rPr>
                <w:rFonts w:ascii="Calibri" w:hAnsi="Calibri"/>
                <w:snapToGrid w:val="0"/>
                <w:sz w:val="20"/>
                <w:szCs w:val="20"/>
              </w:rPr>
            </w:pPr>
          </w:p>
        </w:tc>
        <w:tc>
          <w:tcPr>
            <w:tcW w:w="0" w:type="auto"/>
            <w:vAlign w:val="center"/>
          </w:tcPr>
          <w:p w14:paraId="406EE92A" w14:textId="77777777" w:rsidR="00174B8F" w:rsidRPr="00174B8F" w:rsidRDefault="00174B8F" w:rsidP="00AC40C1">
            <w:pPr>
              <w:rPr>
                <w:rFonts w:ascii="Calibri" w:hAnsi="Calibri"/>
                <w:snapToGrid w:val="0"/>
                <w:sz w:val="20"/>
                <w:szCs w:val="20"/>
              </w:rPr>
            </w:pPr>
          </w:p>
        </w:tc>
        <w:tc>
          <w:tcPr>
            <w:tcW w:w="0" w:type="auto"/>
            <w:vAlign w:val="center"/>
          </w:tcPr>
          <w:p w14:paraId="79F3C885" w14:textId="77777777" w:rsidR="00174B8F" w:rsidRPr="00174B8F" w:rsidRDefault="00174B8F" w:rsidP="00AC40C1">
            <w:pPr>
              <w:rPr>
                <w:rFonts w:ascii="Calibri" w:hAnsi="Calibri"/>
                <w:snapToGrid w:val="0"/>
                <w:sz w:val="20"/>
                <w:szCs w:val="20"/>
              </w:rPr>
            </w:pPr>
          </w:p>
        </w:tc>
        <w:tc>
          <w:tcPr>
            <w:tcW w:w="0" w:type="auto"/>
            <w:vAlign w:val="center"/>
          </w:tcPr>
          <w:p w14:paraId="18609579" w14:textId="77777777" w:rsidR="00174B8F" w:rsidRPr="00174B8F" w:rsidRDefault="00174B8F" w:rsidP="00AC40C1">
            <w:pPr>
              <w:rPr>
                <w:rFonts w:ascii="Calibri" w:hAnsi="Calibri"/>
                <w:snapToGrid w:val="0"/>
                <w:sz w:val="20"/>
                <w:szCs w:val="20"/>
              </w:rPr>
            </w:pPr>
          </w:p>
        </w:tc>
        <w:tc>
          <w:tcPr>
            <w:tcW w:w="0" w:type="auto"/>
            <w:vAlign w:val="center"/>
          </w:tcPr>
          <w:p w14:paraId="4C52FFE0"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6</w:t>
            </w:r>
          </w:p>
        </w:tc>
      </w:tr>
      <w:tr w:rsidR="00174B8F" w14:paraId="05C3BA55" w14:textId="77777777" w:rsidTr="008B7DF5">
        <w:tc>
          <w:tcPr>
            <w:tcW w:w="0" w:type="auto"/>
            <w:shd w:val="clear" w:color="auto" w:fill="808080" w:themeFill="background1" w:themeFillShade="80"/>
          </w:tcPr>
          <w:p w14:paraId="51611B40" w14:textId="77777777" w:rsidR="00174B8F" w:rsidRPr="007E0DF7" w:rsidRDefault="00174B8F">
            <w:pPr>
              <w:rPr>
                <w:rFonts w:ascii="Calibri" w:hAnsi="Calibri"/>
                <w:color w:val="FFFFFF" w:themeColor="background1"/>
                <w:sz w:val="20"/>
                <w:szCs w:val="20"/>
              </w:rPr>
            </w:pPr>
            <w:r w:rsidRPr="007E0DF7">
              <w:rPr>
                <w:rFonts w:ascii="Calibri" w:hAnsi="Calibri"/>
                <w:color w:val="FFFFFF" w:themeColor="background1"/>
                <w:sz w:val="20"/>
                <w:szCs w:val="20"/>
              </w:rPr>
              <w:t>Α4</w:t>
            </w:r>
          </w:p>
        </w:tc>
        <w:tc>
          <w:tcPr>
            <w:tcW w:w="0" w:type="auto"/>
          </w:tcPr>
          <w:p w14:paraId="155F3D52" w14:textId="77777777" w:rsidR="00174B8F" w:rsidRPr="007E0DF7" w:rsidRDefault="00174B8F" w:rsidP="00AC40C1">
            <w:pPr>
              <w:rPr>
                <w:rFonts w:ascii="Calibri" w:hAnsi="Calibri"/>
                <w:sz w:val="20"/>
                <w:szCs w:val="20"/>
              </w:rPr>
            </w:pPr>
            <w:r w:rsidRPr="007E0DF7">
              <w:rPr>
                <w:rFonts w:ascii="Calibri" w:hAnsi="Calibri"/>
                <w:snapToGrid w:val="0"/>
                <w:color w:val="0000FF"/>
                <w:sz w:val="20"/>
                <w:szCs w:val="20"/>
              </w:rPr>
              <w:t>ΠΛΗΡΟΦΟΡΙΚΗ</w:t>
            </w:r>
            <w:r w:rsidRPr="007E0DF7">
              <w:rPr>
                <w:rFonts w:ascii="Calibri" w:hAnsi="Calibri"/>
                <w:snapToGrid w:val="0"/>
                <w:sz w:val="20"/>
                <w:szCs w:val="20"/>
              </w:rPr>
              <w:t xml:space="preserve"> (Βασιλάκης)</w:t>
            </w:r>
          </w:p>
        </w:tc>
        <w:tc>
          <w:tcPr>
            <w:tcW w:w="0" w:type="auto"/>
          </w:tcPr>
          <w:p w14:paraId="01C028D1" w14:textId="77777777" w:rsidR="00174B8F" w:rsidRPr="007E0DF7" w:rsidRDefault="00174B8F">
            <w:pPr>
              <w:rPr>
                <w:sz w:val="20"/>
                <w:szCs w:val="20"/>
              </w:rPr>
            </w:pPr>
          </w:p>
        </w:tc>
        <w:tc>
          <w:tcPr>
            <w:tcW w:w="0" w:type="auto"/>
            <w:vAlign w:val="center"/>
          </w:tcPr>
          <w:p w14:paraId="43EA8BFA"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2</w:t>
            </w:r>
          </w:p>
        </w:tc>
        <w:tc>
          <w:tcPr>
            <w:tcW w:w="0" w:type="auto"/>
            <w:vAlign w:val="center"/>
          </w:tcPr>
          <w:p w14:paraId="1808DC8D"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0</w:t>
            </w:r>
          </w:p>
        </w:tc>
        <w:tc>
          <w:tcPr>
            <w:tcW w:w="0" w:type="auto"/>
            <w:vAlign w:val="center"/>
          </w:tcPr>
          <w:p w14:paraId="2701D8D4"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2</w:t>
            </w:r>
          </w:p>
        </w:tc>
        <w:tc>
          <w:tcPr>
            <w:tcW w:w="0" w:type="auto"/>
            <w:vAlign w:val="center"/>
          </w:tcPr>
          <w:p w14:paraId="0CE7FB0F"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4</w:t>
            </w:r>
          </w:p>
        </w:tc>
        <w:tc>
          <w:tcPr>
            <w:tcW w:w="0" w:type="auto"/>
            <w:vAlign w:val="center"/>
          </w:tcPr>
          <w:p w14:paraId="3A973136" w14:textId="77777777" w:rsidR="00174B8F" w:rsidRPr="00174B8F" w:rsidRDefault="00174B8F" w:rsidP="00AC40C1">
            <w:pPr>
              <w:rPr>
                <w:rFonts w:ascii="Calibri" w:hAnsi="Calibri"/>
                <w:snapToGrid w:val="0"/>
                <w:sz w:val="20"/>
                <w:szCs w:val="20"/>
              </w:rPr>
            </w:pPr>
          </w:p>
        </w:tc>
        <w:tc>
          <w:tcPr>
            <w:tcW w:w="0" w:type="auto"/>
            <w:vAlign w:val="center"/>
          </w:tcPr>
          <w:p w14:paraId="5547B863" w14:textId="77777777" w:rsidR="00174B8F" w:rsidRPr="00174B8F" w:rsidRDefault="00174B8F" w:rsidP="00AC40C1">
            <w:pPr>
              <w:rPr>
                <w:rFonts w:ascii="Calibri" w:hAnsi="Calibri"/>
                <w:snapToGrid w:val="0"/>
                <w:sz w:val="20"/>
                <w:szCs w:val="20"/>
              </w:rPr>
            </w:pPr>
          </w:p>
        </w:tc>
        <w:tc>
          <w:tcPr>
            <w:tcW w:w="0" w:type="auto"/>
            <w:vAlign w:val="center"/>
          </w:tcPr>
          <w:p w14:paraId="3B798AA7" w14:textId="77777777" w:rsidR="00174B8F" w:rsidRPr="00174B8F" w:rsidRDefault="00174B8F" w:rsidP="00AC40C1">
            <w:pPr>
              <w:rPr>
                <w:rFonts w:ascii="Calibri" w:hAnsi="Calibri"/>
                <w:snapToGrid w:val="0"/>
                <w:sz w:val="20"/>
                <w:szCs w:val="20"/>
              </w:rPr>
            </w:pPr>
          </w:p>
        </w:tc>
        <w:tc>
          <w:tcPr>
            <w:tcW w:w="0" w:type="auto"/>
            <w:vAlign w:val="center"/>
          </w:tcPr>
          <w:p w14:paraId="40C8F698" w14:textId="77777777" w:rsidR="00174B8F" w:rsidRPr="00174B8F" w:rsidRDefault="00174B8F" w:rsidP="00AC40C1">
            <w:pPr>
              <w:rPr>
                <w:rFonts w:ascii="Calibri" w:hAnsi="Calibri"/>
                <w:snapToGrid w:val="0"/>
                <w:sz w:val="20"/>
                <w:szCs w:val="20"/>
              </w:rPr>
            </w:pPr>
          </w:p>
        </w:tc>
        <w:tc>
          <w:tcPr>
            <w:tcW w:w="0" w:type="auto"/>
            <w:vAlign w:val="center"/>
          </w:tcPr>
          <w:p w14:paraId="78A8FB75"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4</w:t>
            </w:r>
          </w:p>
        </w:tc>
      </w:tr>
      <w:tr w:rsidR="00174B8F" w14:paraId="3123F8DB" w14:textId="77777777" w:rsidTr="008B7DF5">
        <w:tc>
          <w:tcPr>
            <w:tcW w:w="0" w:type="auto"/>
            <w:shd w:val="clear" w:color="auto" w:fill="808080" w:themeFill="background1" w:themeFillShade="80"/>
          </w:tcPr>
          <w:p w14:paraId="40D0080D" w14:textId="77777777" w:rsidR="00174B8F" w:rsidRPr="007E0DF7" w:rsidRDefault="00174B8F">
            <w:pPr>
              <w:rPr>
                <w:rFonts w:ascii="Calibri" w:hAnsi="Calibri"/>
                <w:color w:val="FFFFFF" w:themeColor="background1"/>
                <w:sz w:val="20"/>
                <w:szCs w:val="20"/>
              </w:rPr>
            </w:pPr>
            <w:r w:rsidRPr="007E0DF7">
              <w:rPr>
                <w:rFonts w:ascii="Calibri" w:hAnsi="Calibri"/>
                <w:color w:val="FFFFFF" w:themeColor="background1"/>
                <w:sz w:val="20"/>
                <w:szCs w:val="20"/>
              </w:rPr>
              <w:t>Α5</w:t>
            </w:r>
          </w:p>
        </w:tc>
        <w:tc>
          <w:tcPr>
            <w:tcW w:w="0" w:type="auto"/>
          </w:tcPr>
          <w:p w14:paraId="07D1A4E8" w14:textId="77777777" w:rsidR="00174B8F" w:rsidRPr="007E0DF7" w:rsidRDefault="00174B8F" w:rsidP="00AC40C1">
            <w:pPr>
              <w:rPr>
                <w:rFonts w:ascii="Calibri" w:hAnsi="Calibri"/>
                <w:sz w:val="20"/>
                <w:szCs w:val="20"/>
              </w:rPr>
            </w:pPr>
            <w:r w:rsidRPr="007E0DF7">
              <w:rPr>
                <w:rFonts w:ascii="Calibri" w:hAnsi="Calibri"/>
                <w:snapToGrid w:val="0"/>
                <w:color w:val="0000FF"/>
                <w:sz w:val="20"/>
                <w:szCs w:val="20"/>
              </w:rPr>
              <w:t>ΕΙΣΑΓΩΓΗ ΣΤΗΝ ΜΗΧΑΝΟΛΟΓΙΑ</w:t>
            </w:r>
            <w:r w:rsidRPr="007E0DF7">
              <w:rPr>
                <w:rFonts w:ascii="Calibri" w:hAnsi="Calibri"/>
                <w:snapToGrid w:val="0"/>
                <w:sz w:val="20"/>
                <w:szCs w:val="20"/>
              </w:rPr>
              <w:t xml:space="preserve"> (Βιδάκης)</w:t>
            </w:r>
          </w:p>
        </w:tc>
        <w:tc>
          <w:tcPr>
            <w:tcW w:w="0" w:type="auto"/>
          </w:tcPr>
          <w:p w14:paraId="10B00504" w14:textId="77777777" w:rsidR="00174B8F" w:rsidRPr="007E0DF7" w:rsidRDefault="00174B8F">
            <w:pPr>
              <w:rPr>
                <w:sz w:val="20"/>
                <w:szCs w:val="20"/>
              </w:rPr>
            </w:pPr>
          </w:p>
        </w:tc>
        <w:tc>
          <w:tcPr>
            <w:tcW w:w="0" w:type="auto"/>
            <w:vAlign w:val="center"/>
          </w:tcPr>
          <w:p w14:paraId="4BBD2ECA"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2</w:t>
            </w:r>
          </w:p>
        </w:tc>
        <w:tc>
          <w:tcPr>
            <w:tcW w:w="0" w:type="auto"/>
            <w:vAlign w:val="center"/>
          </w:tcPr>
          <w:p w14:paraId="33B8C809"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1</w:t>
            </w:r>
          </w:p>
        </w:tc>
        <w:tc>
          <w:tcPr>
            <w:tcW w:w="0" w:type="auto"/>
            <w:vAlign w:val="center"/>
          </w:tcPr>
          <w:p w14:paraId="52DED424" w14:textId="77777777" w:rsidR="00174B8F" w:rsidRPr="00174B8F" w:rsidRDefault="00174B8F" w:rsidP="00AC40C1">
            <w:pPr>
              <w:rPr>
                <w:rFonts w:ascii="Calibri" w:hAnsi="Calibri"/>
                <w:snapToGrid w:val="0"/>
                <w:sz w:val="20"/>
                <w:szCs w:val="20"/>
              </w:rPr>
            </w:pPr>
            <w:r>
              <w:rPr>
                <w:rFonts w:ascii="Calibri" w:hAnsi="Calibri"/>
                <w:snapToGrid w:val="0"/>
                <w:sz w:val="20"/>
                <w:szCs w:val="20"/>
              </w:rPr>
              <w:t>0</w:t>
            </w:r>
          </w:p>
        </w:tc>
        <w:tc>
          <w:tcPr>
            <w:tcW w:w="0" w:type="auto"/>
            <w:vAlign w:val="center"/>
          </w:tcPr>
          <w:p w14:paraId="497D3EDF"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3</w:t>
            </w:r>
          </w:p>
        </w:tc>
        <w:tc>
          <w:tcPr>
            <w:tcW w:w="0" w:type="auto"/>
            <w:vAlign w:val="center"/>
          </w:tcPr>
          <w:p w14:paraId="64E1CA06" w14:textId="77777777" w:rsidR="00174B8F" w:rsidRPr="00174B8F" w:rsidRDefault="00174B8F" w:rsidP="00AC40C1">
            <w:pPr>
              <w:rPr>
                <w:rFonts w:ascii="Calibri" w:hAnsi="Calibri"/>
                <w:snapToGrid w:val="0"/>
                <w:sz w:val="20"/>
                <w:szCs w:val="20"/>
              </w:rPr>
            </w:pPr>
          </w:p>
        </w:tc>
        <w:tc>
          <w:tcPr>
            <w:tcW w:w="0" w:type="auto"/>
            <w:vAlign w:val="center"/>
          </w:tcPr>
          <w:p w14:paraId="4510404A" w14:textId="77777777" w:rsidR="00174B8F" w:rsidRPr="00174B8F" w:rsidRDefault="00174B8F" w:rsidP="00AC40C1">
            <w:pPr>
              <w:rPr>
                <w:rFonts w:ascii="Calibri" w:hAnsi="Calibri"/>
                <w:snapToGrid w:val="0"/>
                <w:sz w:val="20"/>
                <w:szCs w:val="20"/>
              </w:rPr>
            </w:pPr>
          </w:p>
        </w:tc>
        <w:tc>
          <w:tcPr>
            <w:tcW w:w="0" w:type="auto"/>
            <w:vAlign w:val="center"/>
          </w:tcPr>
          <w:p w14:paraId="1B7F373E" w14:textId="77777777" w:rsidR="00174B8F" w:rsidRPr="00174B8F" w:rsidRDefault="00174B8F" w:rsidP="00AC40C1">
            <w:pPr>
              <w:rPr>
                <w:rFonts w:ascii="Calibri" w:hAnsi="Calibri"/>
                <w:snapToGrid w:val="0"/>
                <w:sz w:val="20"/>
                <w:szCs w:val="20"/>
              </w:rPr>
            </w:pPr>
          </w:p>
        </w:tc>
        <w:tc>
          <w:tcPr>
            <w:tcW w:w="0" w:type="auto"/>
            <w:vAlign w:val="center"/>
          </w:tcPr>
          <w:p w14:paraId="7A770FA0" w14:textId="77777777" w:rsidR="00174B8F" w:rsidRPr="00174B8F" w:rsidRDefault="00174B8F" w:rsidP="00AC40C1">
            <w:pPr>
              <w:rPr>
                <w:rFonts w:ascii="Calibri" w:hAnsi="Calibri"/>
                <w:snapToGrid w:val="0"/>
                <w:sz w:val="20"/>
                <w:szCs w:val="20"/>
              </w:rPr>
            </w:pPr>
          </w:p>
        </w:tc>
        <w:tc>
          <w:tcPr>
            <w:tcW w:w="0" w:type="auto"/>
            <w:vAlign w:val="center"/>
          </w:tcPr>
          <w:p w14:paraId="449F5F9E"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3</w:t>
            </w:r>
          </w:p>
        </w:tc>
      </w:tr>
      <w:tr w:rsidR="00174B8F" w14:paraId="5A8D674A" w14:textId="77777777" w:rsidTr="008B7DF5">
        <w:tc>
          <w:tcPr>
            <w:tcW w:w="0" w:type="auto"/>
            <w:shd w:val="clear" w:color="auto" w:fill="808080" w:themeFill="background1" w:themeFillShade="80"/>
          </w:tcPr>
          <w:p w14:paraId="4C0EB5D6" w14:textId="77777777" w:rsidR="00174B8F" w:rsidRPr="007E0DF7" w:rsidRDefault="00174B8F">
            <w:pPr>
              <w:rPr>
                <w:rFonts w:ascii="Calibri" w:hAnsi="Calibri"/>
                <w:color w:val="FFFFFF" w:themeColor="background1"/>
                <w:sz w:val="20"/>
                <w:szCs w:val="20"/>
              </w:rPr>
            </w:pPr>
            <w:r w:rsidRPr="007E0DF7">
              <w:rPr>
                <w:rFonts w:ascii="Calibri" w:hAnsi="Calibri"/>
                <w:color w:val="FFFFFF" w:themeColor="background1"/>
                <w:sz w:val="20"/>
                <w:szCs w:val="20"/>
              </w:rPr>
              <w:t>Α6</w:t>
            </w:r>
          </w:p>
        </w:tc>
        <w:tc>
          <w:tcPr>
            <w:tcW w:w="0" w:type="auto"/>
          </w:tcPr>
          <w:p w14:paraId="6B62A922" w14:textId="77777777" w:rsidR="00174B8F" w:rsidRPr="007E0DF7" w:rsidRDefault="00174B8F" w:rsidP="00AC40C1">
            <w:pPr>
              <w:rPr>
                <w:rFonts w:ascii="Calibri" w:hAnsi="Calibri"/>
                <w:sz w:val="20"/>
                <w:szCs w:val="20"/>
              </w:rPr>
            </w:pPr>
            <w:r w:rsidRPr="007E0DF7">
              <w:rPr>
                <w:rFonts w:ascii="Calibri" w:hAnsi="Calibri"/>
                <w:snapToGrid w:val="0"/>
                <w:color w:val="0000FF"/>
                <w:sz w:val="20"/>
                <w:szCs w:val="20"/>
              </w:rPr>
              <w:t>ΜΗΧΑΝΟΛΟΓΙΚΟ</w:t>
            </w:r>
            <w:r w:rsidRPr="007E0DF7">
              <w:rPr>
                <w:rFonts w:ascii="Calibri" w:hAnsi="Calibri"/>
                <w:snapToGrid w:val="0"/>
                <w:sz w:val="20"/>
                <w:szCs w:val="20"/>
              </w:rPr>
              <w:t xml:space="preserve"> </w:t>
            </w:r>
            <w:r w:rsidRPr="007E0DF7">
              <w:rPr>
                <w:rFonts w:ascii="Calibri" w:hAnsi="Calibri"/>
                <w:snapToGrid w:val="0"/>
                <w:color w:val="0000FF"/>
                <w:sz w:val="20"/>
                <w:szCs w:val="20"/>
              </w:rPr>
              <w:t>ΣΧΕΔΙΟ Ι- CAD</w:t>
            </w:r>
            <w:r w:rsidRPr="007E0DF7">
              <w:rPr>
                <w:rFonts w:ascii="Calibri" w:hAnsi="Calibri"/>
                <w:snapToGrid w:val="0"/>
                <w:sz w:val="20"/>
                <w:szCs w:val="20"/>
              </w:rPr>
              <w:t xml:space="preserve"> (Κονταξάκης)</w:t>
            </w:r>
          </w:p>
        </w:tc>
        <w:tc>
          <w:tcPr>
            <w:tcW w:w="0" w:type="auto"/>
          </w:tcPr>
          <w:p w14:paraId="42FF67C0" w14:textId="77777777" w:rsidR="00174B8F" w:rsidRPr="007E0DF7" w:rsidRDefault="00174B8F">
            <w:pPr>
              <w:rPr>
                <w:sz w:val="20"/>
                <w:szCs w:val="20"/>
              </w:rPr>
            </w:pPr>
          </w:p>
        </w:tc>
        <w:tc>
          <w:tcPr>
            <w:tcW w:w="0" w:type="auto"/>
            <w:vAlign w:val="center"/>
          </w:tcPr>
          <w:p w14:paraId="5B3C07E4"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1</w:t>
            </w:r>
          </w:p>
        </w:tc>
        <w:tc>
          <w:tcPr>
            <w:tcW w:w="0" w:type="auto"/>
            <w:vAlign w:val="center"/>
          </w:tcPr>
          <w:p w14:paraId="2907992F"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0</w:t>
            </w:r>
          </w:p>
        </w:tc>
        <w:tc>
          <w:tcPr>
            <w:tcW w:w="0" w:type="auto"/>
            <w:vAlign w:val="center"/>
          </w:tcPr>
          <w:p w14:paraId="238C745F"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4</w:t>
            </w:r>
          </w:p>
        </w:tc>
        <w:tc>
          <w:tcPr>
            <w:tcW w:w="0" w:type="auto"/>
            <w:vAlign w:val="center"/>
          </w:tcPr>
          <w:p w14:paraId="5E592140"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5</w:t>
            </w:r>
          </w:p>
        </w:tc>
        <w:tc>
          <w:tcPr>
            <w:tcW w:w="0" w:type="auto"/>
            <w:vAlign w:val="center"/>
          </w:tcPr>
          <w:p w14:paraId="1C5D6BB2" w14:textId="77777777" w:rsidR="00174B8F" w:rsidRPr="00174B8F" w:rsidRDefault="00174B8F" w:rsidP="00AC40C1">
            <w:pPr>
              <w:rPr>
                <w:rFonts w:ascii="Calibri" w:hAnsi="Calibri"/>
                <w:snapToGrid w:val="0"/>
                <w:sz w:val="20"/>
                <w:szCs w:val="20"/>
              </w:rPr>
            </w:pPr>
          </w:p>
        </w:tc>
        <w:tc>
          <w:tcPr>
            <w:tcW w:w="0" w:type="auto"/>
            <w:vAlign w:val="center"/>
          </w:tcPr>
          <w:p w14:paraId="46F93E2A" w14:textId="77777777" w:rsidR="00174B8F" w:rsidRPr="00174B8F" w:rsidRDefault="00174B8F" w:rsidP="00AC40C1">
            <w:pPr>
              <w:rPr>
                <w:rFonts w:ascii="Calibri" w:hAnsi="Calibri"/>
                <w:snapToGrid w:val="0"/>
                <w:sz w:val="20"/>
                <w:szCs w:val="20"/>
              </w:rPr>
            </w:pPr>
          </w:p>
        </w:tc>
        <w:tc>
          <w:tcPr>
            <w:tcW w:w="0" w:type="auto"/>
            <w:vAlign w:val="center"/>
          </w:tcPr>
          <w:p w14:paraId="62D2BB6E" w14:textId="77777777" w:rsidR="00174B8F" w:rsidRPr="00174B8F" w:rsidRDefault="00174B8F" w:rsidP="00AC40C1">
            <w:pPr>
              <w:rPr>
                <w:rFonts w:ascii="Calibri" w:hAnsi="Calibri"/>
                <w:snapToGrid w:val="0"/>
                <w:sz w:val="20"/>
                <w:szCs w:val="20"/>
              </w:rPr>
            </w:pPr>
          </w:p>
        </w:tc>
        <w:tc>
          <w:tcPr>
            <w:tcW w:w="0" w:type="auto"/>
            <w:vAlign w:val="center"/>
          </w:tcPr>
          <w:p w14:paraId="496D5390" w14:textId="77777777" w:rsidR="00174B8F" w:rsidRPr="00174B8F" w:rsidRDefault="00174B8F" w:rsidP="00AC40C1">
            <w:pPr>
              <w:rPr>
                <w:rFonts w:ascii="Calibri" w:hAnsi="Calibri"/>
                <w:snapToGrid w:val="0"/>
                <w:sz w:val="20"/>
                <w:szCs w:val="20"/>
              </w:rPr>
            </w:pPr>
          </w:p>
        </w:tc>
        <w:tc>
          <w:tcPr>
            <w:tcW w:w="0" w:type="auto"/>
            <w:vAlign w:val="center"/>
          </w:tcPr>
          <w:p w14:paraId="022B84AC"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5</w:t>
            </w:r>
          </w:p>
        </w:tc>
      </w:tr>
      <w:tr w:rsidR="00542227" w14:paraId="0C288CC9" w14:textId="77777777" w:rsidTr="008B7DF5">
        <w:tc>
          <w:tcPr>
            <w:tcW w:w="0" w:type="auto"/>
          </w:tcPr>
          <w:p w14:paraId="7DC0738C" w14:textId="77777777" w:rsidR="00174B8F" w:rsidRPr="00E87BB1" w:rsidRDefault="00174B8F" w:rsidP="00DA7ABE">
            <w:pPr>
              <w:jc w:val="center"/>
              <w:rPr>
                <w:rFonts w:ascii="Calibri" w:hAnsi="Calibri"/>
                <w:b/>
                <w:sz w:val="20"/>
                <w:szCs w:val="20"/>
              </w:rPr>
            </w:pPr>
            <w:r w:rsidRPr="00E87BB1">
              <w:rPr>
                <w:rFonts w:ascii="Calibri" w:hAnsi="Calibri"/>
                <w:b/>
                <w:sz w:val="20"/>
                <w:szCs w:val="20"/>
              </w:rPr>
              <w:t>6</w:t>
            </w:r>
          </w:p>
        </w:tc>
        <w:tc>
          <w:tcPr>
            <w:tcW w:w="0" w:type="auto"/>
          </w:tcPr>
          <w:p w14:paraId="5B1DC7C1" w14:textId="77777777" w:rsidR="00174B8F" w:rsidRPr="00542227" w:rsidRDefault="00174B8F">
            <w:pPr>
              <w:rPr>
                <w:rFonts w:ascii="Calibri" w:hAnsi="Calibri"/>
                <w:b/>
                <w:sz w:val="20"/>
                <w:szCs w:val="20"/>
              </w:rPr>
            </w:pPr>
            <w:r w:rsidRPr="00542227">
              <w:rPr>
                <w:rFonts w:ascii="Calibri" w:hAnsi="Calibri"/>
                <w:b/>
                <w:sz w:val="20"/>
                <w:szCs w:val="20"/>
              </w:rPr>
              <w:t>ΣΥΝΟΛΟ</w:t>
            </w:r>
          </w:p>
        </w:tc>
        <w:tc>
          <w:tcPr>
            <w:tcW w:w="0" w:type="auto"/>
          </w:tcPr>
          <w:p w14:paraId="208527BC" w14:textId="77777777" w:rsidR="00174B8F" w:rsidRPr="007E0DF7" w:rsidRDefault="00174B8F">
            <w:pPr>
              <w:rPr>
                <w:sz w:val="20"/>
                <w:szCs w:val="20"/>
              </w:rPr>
            </w:pPr>
          </w:p>
        </w:tc>
        <w:tc>
          <w:tcPr>
            <w:tcW w:w="0" w:type="auto"/>
            <w:vAlign w:val="center"/>
          </w:tcPr>
          <w:p w14:paraId="2F520B00" w14:textId="77777777" w:rsidR="00174B8F" w:rsidRPr="00174B8F" w:rsidRDefault="00174B8F" w:rsidP="00AC40C1">
            <w:pPr>
              <w:rPr>
                <w:rFonts w:ascii="Calibri" w:hAnsi="Calibri"/>
                <w:b/>
                <w:snapToGrid w:val="0"/>
                <w:sz w:val="20"/>
                <w:szCs w:val="20"/>
              </w:rPr>
            </w:pPr>
          </w:p>
        </w:tc>
        <w:tc>
          <w:tcPr>
            <w:tcW w:w="0" w:type="auto"/>
            <w:vAlign w:val="center"/>
          </w:tcPr>
          <w:p w14:paraId="797CBF36" w14:textId="77777777" w:rsidR="00174B8F" w:rsidRPr="00174B8F" w:rsidRDefault="00174B8F" w:rsidP="00AC40C1">
            <w:pPr>
              <w:rPr>
                <w:rFonts w:ascii="Calibri" w:hAnsi="Calibri"/>
                <w:b/>
                <w:snapToGrid w:val="0"/>
                <w:sz w:val="20"/>
                <w:szCs w:val="20"/>
              </w:rPr>
            </w:pPr>
          </w:p>
        </w:tc>
        <w:tc>
          <w:tcPr>
            <w:tcW w:w="0" w:type="auto"/>
            <w:vAlign w:val="center"/>
          </w:tcPr>
          <w:p w14:paraId="41C06E02" w14:textId="77777777" w:rsidR="00174B8F" w:rsidRPr="00174B8F" w:rsidRDefault="00174B8F" w:rsidP="00AC40C1">
            <w:pPr>
              <w:rPr>
                <w:rFonts w:ascii="Calibri" w:hAnsi="Calibri"/>
                <w:b/>
                <w:snapToGrid w:val="0"/>
                <w:sz w:val="20"/>
                <w:szCs w:val="20"/>
              </w:rPr>
            </w:pPr>
          </w:p>
        </w:tc>
        <w:tc>
          <w:tcPr>
            <w:tcW w:w="0" w:type="auto"/>
            <w:vAlign w:val="center"/>
          </w:tcPr>
          <w:p w14:paraId="0E491214" w14:textId="77777777" w:rsidR="00174B8F" w:rsidRPr="00174B8F" w:rsidRDefault="00174B8F" w:rsidP="00AC40C1">
            <w:pPr>
              <w:rPr>
                <w:rFonts w:ascii="Calibri" w:hAnsi="Calibri"/>
                <w:b/>
                <w:snapToGrid w:val="0"/>
                <w:sz w:val="20"/>
                <w:szCs w:val="20"/>
              </w:rPr>
            </w:pPr>
          </w:p>
        </w:tc>
        <w:tc>
          <w:tcPr>
            <w:tcW w:w="0" w:type="auto"/>
            <w:vAlign w:val="center"/>
          </w:tcPr>
          <w:p w14:paraId="24474A75" w14:textId="77777777" w:rsidR="00174B8F" w:rsidRPr="00174B8F" w:rsidRDefault="00174B8F" w:rsidP="00AC40C1">
            <w:pPr>
              <w:rPr>
                <w:rFonts w:ascii="Calibri" w:hAnsi="Calibri"/>
                <w:b/>
                <w:snapToGrid w:val="0"/>
                <w:sz w:val="20"/>
                <w:szCs w:val="20"/>
              </w:rPr>
            </w:pPr>
          </w:p>
        </w:tc>
        <w:tc>
          <w:tcPr>
            <w:tcW w:w="0" w:type="auto"/>
            <w:vAlign w:val="center"/>
          </w:tcPr>
          <w:p w14:paraId="5E001F07" w14:textId="77777777" w:rsidR="00174B8F" w:rsidRPr="00174B8F" w:rsidRDefault="00174B8F" w:rsidP="00AC40C1">
            <w:pPr>
              <w:rPr>
                <w:rFonts w:ascii="Calibri" w:hAnsi="Calibri"/>
                <w:b/>
                <w:snapToGrid w:val="0"/>
                <w:sz w:val="20"/>
                <w:szCs w:val="20"/>
              </w:rPr>
            </w:pPr>
          </w:p>
        </w:tc>
        <w:tc>
          <w:tcPr>
            <w:tcW w:w="0" w:type="auto"/>
            <w:vAlign w:val="center"/>
          </w:tcPr>
          <w:p w14:paraId="45B3360B" w14:textId="77777777" w:rsidR="00174B8F" w:rsidRPr="00174B8F" w:rsidRDefault="00174B8F" w:rsidP="00AC40C1">
            <w:pPr>
              <w:rPr>
                <w:rFonts w:ascii="Calibri" w:hAnsi="Calibri"/>
                <w:b/>
                <w:snapToGrid w:val="0"/>
                <w:sz w:val="20"/>
                <w:szCs w:val="20"/>
              </w:rPr>
            </w:pPr>
          </w:p>
        </w:tc>
        <w:tc>
          <w:tcPr>
            <w:tcW w:w="0" w:type="auto"/>
            <w:vAlign w:val="center"/>
          </w:tcPr>
          <w:p w14:paraId="072D306C" w14:textId="77777777" w:rsidR="00174B8F" w:rsidRPr="00174B8F" w:rsidRDefault="00174B8F" w:rsidP="00AC40C1">
            <w:pPr>
              <w:rPr>
                <w:rFonts w:ascii="Calibri" w:hAnsi="Calibri"/>
                <w:b/>
                <w:snapToGrid w:val="0"/>
                <w:sz w:val="20"/>
                <w:szCs w:val="20"/>
              </w:rPr>
            </w:pPr>
          </w:p>
        </w:tc>
        <w:tc>
          <w:tcPr>
            <w:tcW w:w="0" w:type="auto"/>
            <w:vAlign w:val="center"/>
          </w:tcPr>
          <w:p w14:paraId="6BA74C57" w14:textId="77777777" w:rsidR="00174B8F" w:rsidRPr="00174B8F" w:rsidRDefault="00174B8F" w:rsidP="00AC40C1">
            <w:pPr>
              <w:rPr>
                <w:rFonts w:ascii="Calibri" w:hAnsi="Calibri"/>
                <w:b/>
                <w:snapToGrid w:val="0"/>
                <w:sz w:val="20"/>
                <w:szCs w:val="20"/>
              </w:rPr>
            </w:pPr>
            <w:r w:rsidRPr="00174B8F">
              <w:rPr>
                <w:rFonts w:ascii="Calibri" w:hAnsi="Calibri"/>
                <w:b/>
                <w:snapToGrid w:val="0"/>
                <w:sz w:val="20"/>
                <w:szCs w:val="20"/>
              </w:rPr>
              <w:t>30</w:t>
            </w:r>
          </w:p>
        </w:tc>
      </w:tr>
    </w:tbl>
    <w:p w14:paraId="575802FD" w14:textId="77777777" w:rsidR="0044392B" w:rsidRDefault="0044392B">
      <w:pPr>
        <w:sectPr w:rsidR="0044392B" w:rsidSect="0061447F">
          <w:pgSz w:w="11900" w:h="16840"/>
          <w:pgMar w:top="1304" w:right="1797" w:bottom="1304" w:left="1797" w:header="709" w:footer="709" w:gutter="0"/>
          <w:cols w:space="708"/>
        </w:sectPr>
      </w:pPr>
    </w:p>
    <w:p w14:paraId="1361C66E" w14:textId="77777777" w:rsidR="0044392B" w:rsidRDefault="0044392B">
      <w:pPr>
        <w:sectPr w:rsidR="0044392B" w:rsidSect="0044392B">
          <w:type w:val="continuous"/>
          <w:pgSz w:w="11900" w:h="16840"/>
          <w:pgMar w:top="1440" w:right="1800" w:bottom="1440" w:left="1800" w:header="708" w:footer="708" w:gutter="0"/>
          <w:cols w:space="708"/>
        </w:sectPr>
      </w:pPr>
    </w:p>
    <w:tbl>
      <w:tblPr>
        <w:tblStyle w:val="a3"/>
        <w:tblW w:w="0" w:type="auto"/>
        <w:tblLook w:val="04A0" w:firstRow="1" w:lastRow="0" w:firstColumn="1" w:lastColumn="0" w:noHBand="0" w:noVBand="1"/>
      </w:tblPr>
      <w:tblGrid>
        <w:gridCol w:w="521"/>
        <w:gridCol w:w="3459"/>
        <w:gridCol w:w="823"/>
        <w:gridCol w:w="349"/>
        <w:gridCol w:w="457"/>
        <w:gridCol w:w="318"/>
        <w:gridCol w:w="318"/>
        <w:gridCol w:w="329"/>
        <w:gridCol w:w="491"/>
        <w:gridCol w:w="485"/>
        <w:gridCol w:w="466"/>
        <w:gridCol w:w="500"/>
      </w:tblGrid>
      <w:tr w:rsidR="00542227" w14:paraId="4D1B13E1" w14:textId="77777777" w:rsidTr="00542227">
        <w:tc>
          <w:tcPr>
            <w:tcW w:w="0" w:type="auto"/>
            <w:gridSpan w:val="12"/>
            <w:shd w:val="clear" w:color="auto" w:fill="000000" w:themeFill="text1"/>
          </w:tcPr>
          <w:p w14:paraId="6EB266B5" w14:textId="53F05D8E" w:rsidR="00542227" w:rsidRPr="007E0DF7" w:rsidRDefault="00542227" w:rsidP="00AC40C1">
            <w:pPr>
              <w:rPr>
                <w:sz w:val="20"/>
                <w:szCs w:val="20"/>
              </w:rPr>
            </w:pPr>
            <w:r>
              <w:rPr>
                <w:sz w:val="20"/>
                <w:szCs w:val="20"/>
              </w:rPr>
              <w:t>B’ ΕΞΑΜΗΝΟ</w:t>
            </w:r>
          </w:p>
        </w:tc>
      </w:tr>
      <w:tr w:rsidR="00542227" w14:paraId="70FE9E67" w14:textId="77777777" w:rsidTr="00542227">
        <w:tc>
          <w:tcPr>
            <w:tcW w:w="0" w:type="auto"/>
          </w:tcPr>
          <w:p w14:paraId="22D68EC2" w14:textId="77777777" w:rsidR="00542227" w:rsidRPr="007E0DF7" w:rsidRDefault="00542227" w:rsidP="00AC40C1">
            <w:pPr>
              <w:rPr>
                <w:sz w:val="20"/>
                <w:szCs w:val="20"/>
              </w:rPr>
            </w:pPr>
            <w:r w:rsidRPr="007E0DF7">
              <w:rPr>
                <w:sz w:val="20"/>
                <w:szCs w:val="20"/>
              </w:rPr>
              <w:t>α/α</w:t>
            </w:r>
          </w:p>
        </w:tc>
        <w:tc>
          <w:tcPr>
            <w:tcW w:w="0" w:type="auto"/>
          </w:tcPr>
          <w:p w14:paraId="1C2F7129" w14:textId="77777777" w:rsidR="00542227" w:rsidRPr="00AD6F5F" w:rsidRDefault="00542227" w:rsidP="00AC40C1">
            <w:pPr>
              <w:rPr>
                <w:b/>
                <w:sz w:val="20"/>
                <w:szCs w:val="20"/>
              </w:rPr>
            </w:pPr>
            <w:r w:rsidRPr="00AD6F5F">
              <w:rPr>
                <w:b/>
                <w:sz w:val="20"/>
                <w:szCs w:val="20"/>
              </w:rPr>
              <w:t>Μάθημα</w:t>
            </w:r>
          </w:p>
        </w:tc>
        <w:tc>
          <w:tcPr>
            <w:tcW w:w="0" w:type="auto"/>
          </w:tcPr>
          <w:p w14:paraId="6314ECB6" w14:textId="77777777" w:rsidR="00542227" w:rsidRPr="007E0DF7" w:rsidRDefault="00542227" w:rsidP="00AC40C1">
            <w:pPr>
              <w:rPr>
                <w:sz w:val="20"/>
                <w:szCs w:val="20"/>
              </w:rPr>
            </w:pPr>
            <w:r>
              <w:rPr>
                <w:sz w:val="20"/>
                <w:szCs w:val="20"/>
              </w:rPr>
              <w:t>Προαπ.</w:t>
            </w:r>
          </w:p>
        </w:tc>
        <w:tc>
          <w:tcPr>
            <w:tcW w:w="0" w:type="auto"/>
          </w:tcPr>
          <w:p w14:paraId="34C9F283" w14:textId="77777777" w:rsidR="00542227" w:rsidRPr="007E0DF7" w:rsidRDefault="00542227" w:rsidP="00AC40C1">
            <w:pPr>
              <w:rPr>
                <w:sz w:val="20"/>
                <w:szCs w:val="20"/>
              </w:rPr>
            </w:pPr>
            <w:r>
              <w:rPr>
                <w:sz w:val="20"/>
                <w:szCs w:val="20"/>
              </w:rPr>
              <w:t>Θ</w:t>
            </w:r>
          </w:p>
        </w:tc>
        <w:tc>
          <w:tcPr>
            <w:tcW w:w="0" w:type="auto"/>
          </w:tcPr>
          <w:p w14:paraId="426950C0" w14:textId="77777777" w:rsidR="00542227" w:rsidRPr="007E0DF7" w:rsidRDefault="00542227" w:rsidP="00AC40C1">
            <w:pPr>
              <w:rPr>
                <w:sz w:val="20"/>
                <w:szCs w:val="20"/>
              </w:rPr>
            </w:pPr>
            <w:r>
              <w:rPr>
                <w:sz w:val="20"/>
                <w:szCs w:val="20"/>
              </w:rPr>
              <w:t>ΑΠ</w:t>
            </w:r>
          </w:p>
        </w:tc>
        <w:tc>
          <w:tcPr>
            <w:tcW w:w="0" w:type="auto"/>
          </w:tcPr>
          <w:p w14:paraId="5D4BA253" w14:textId="77777777" w:rsidR="00542227" w:rsidRPr="007E0DF7" w:rsidRDefault="00542227" w:rsidP="00AC40C1">
            <w:pPr>
              <w:rPr>
                <w:sz w:val="20"/>
                <w:szCs w:val="20"/>
              </w:rPr>
            </w:pPr>
            <w:r>
              <w:rPr>
                <w:sz w:val="20"/>
                <w:szCs w:val="20"/>
              </w:rPr>
              <w:t>Ε</w:t>
            </w:r>
          </w:p>
        </w:tc>
        <w:tc>
          <w:tcPr>
            <w:tcW w:w="0" w:type="auto"/>
          </w:tcPr>
          <w:p w14:paraId="399F3C6B" w14:textId="77777777" w:rsidR="00542227" w:rsidRPr="007E0DF7" w:rsidRDefault="00542227" w:rsidP="00AC40C1">
            <w:pPr>
              <w:rPr>
                <w:sz w:val="20"/>
                <w:szCs w:val="20"/>
              </w:rPr>
            </w:pPr>
            <w:r>
              <w:rPr>
                <w:sz w:val="20"/>
                <w:szCs w:val="20"/>
              </w:rPr>
              <w:t>Σ</w:t>
            </w:r>
          </w:p>
        </w:tc>
        <w:tc>
          <w:tcPr>
            <w:tcW w:w="0" w:type="auto"/>
          </w:tcPr>
          <w:p w14:paraId="2CDDAEC9" w14:textId="77777777" w:rsidR="00542227" w:rsidRPr="007E0DF7" w:rsidRDefault="00542227" w:rsidP="00AC40C1">
            <w:pPr>
              <w:rPr>
                <w:sz w:val="20"/>
                <w:szCs w:val="20"/>
              </w:rPr>
            </w:pPr>
            <w:r>
              <w:rPr>
                <w:sz w:val="20"/>
                <w:szCs w:val="20"/>
              </w:rPr>
              <w:t>Δ</w:t>
            </w:r>
          </w:p>
        </w:tc>
        <w:tc>
          <w:tcPr>
            <w:tcW w:w="0" w:type="auto"/>
          </w:tcPr>
          <w:p w14:paraId="4F872DA9" w14:textId="77777777" w:rsidR="00542227" w:rsidRPr="007E0DF7" w:rsidRDefault="00542227" w:rsidP="00AC40C1">
            <w:pPr>
              <w:rPr>
                <w:sz w:val="20"/>
                <w:szCs w:val="20"/>
              </w:rPr>
            </w:pPr>
            <w:r>
              <w:rPr>
                <w:sz w:val="20"/>
                <w:szCs w:val="20"/>
              </w:rPr>
              <w:t>ΚΜ</w:t>
            </w:r>
          </w:p>
        </w:tc>
        <w:tc>
          <w:tcPr>
            <w:tcW w:w="0" w:type="auto"/>
          </w:tcPr>
          <w:p w14:paraId="0FEF81AB" w14:textId="77777777" w:rsidR="00542227" w:rsidRPr="007E0DF7" w:rsidRDefault="00542227" w:rsidP="00AC40C1">
            <w:pPr>
              <w:rPr>
                <w:sz w:val="20"/>
                <w:szCs w:val="20"/>
              </w:rPr>
            </w:pPr>
            <w:r>
              <w:rPr>
                <w:sz w:val="20"/>
                <w:szCs w:val="20"/>
              </w:rPr>
              <w:t>ΕΜ</w:t>
            </w:r>
          </w:p>
        </w:tc>
        <w:tc>
          <w:tcPr>
            <w:tcW w:w="0" w:type="auto"/>
          </w:tcPr>
          <w:p w14:paraId="724E255B" w14:textId="77777777" w:rsidR="00542227" w:rsidRPr="007E0DF7" w:rsidRDefault="00542227" w:rsidP="00AC40C1">
            <w:pPr>
              <w:rPr>
                <w:sz w:val="20"/>
                <w:szCs w:val="20"/>
              </w:rPr>
            </w:pPr>
            <w:r>
              <w:rPr>
                <w:sz w:val="20"/>
                <w:szCs w:val="20"/>
              </w:rPr>
              <w:t>ΦΕ</w:t>
            </w:r>
          </w:p>
        </w:tc>
        <w:tc>
          <w:tcPr>
            <w:tcW w:w="0" w:type="auto"/>
          </w:tcPr>
          <w:p w14:paraId="3AFC02A7" w14:textId="77777777" w:rsidR="00542227" w:rsidRPr="007E0DF7" w:rsidRDefault="00542227" w:rsidP="00AC40C1">
            <w:pPr>
              <w:rPr>
                <w:sz w:val="20"/>
                <w:szCs w:val="20"/>
              </w:rPr>
            </w:pPr>
            <w:r>
              <w:rPr>
                <w:sz w:val="20"/>
                <w:szCs w:val="20"/>
              </w:rPr>
              <w:t>ΔΜ</w:t>
            </w:r>
          </w:p>
        </w:tc>
      </w:tr>
      <w:tr w:rsidR="00D33B77" w14:paraId="605309C1" w14:textId="77777777" w:rsidTr="00D33B77">
        <w:tc>
          <w:tcPr>
            <w:tcW w:w="0" w:type="auto"/>
            <w:shd w:val="clear" w:color="auto" w:fill="808080" w:themeFill="background1" w:themeFillShade="80"/>
          </w:tcPr>
          <w:p w14:paraId="730FB82C" w14:textId="513D52EC" w:rsidR="00542227" w:rsidRPr="00542227" w:rsidRDefault="00542227" w:rsidP="00AC40C1">
            <w:pPr>
              <w:rPr>
                <w:rFonts w:ascii="Calibri" w:hAnsi="Calibri"/>
                <w:color w:val="FFFFFF" w:themeColor="background1"/>
                <w:sz w:val="20"/>
                <w:szCs w:val="20"/>
              </w:rPr>
            </w:pPr>
            <w:r w:rsidRPr="00542227">
              <w:rPr>
                <w:rFonts w:ascii="Calibri" w:hAnsi="Calibri"/>
                <w:b/>
                <w:snapToGrid w:val="0"/>
                <w:color w:val="FFFFFF"/>
                <w:sz w:val="20"/>
                <w:szCs w:val="20"/>
              </w:rPr>
              <w:t>Β1</w:t>
            </w:r>
          </w:p>
        </w:tc>
        <w:tc>
          <w:tcPr>
            <w:tcW w:w="0" w:type="auto"/>
          </w:tcPr>
          <w:p w14:paraId="3D195969" w14:textId="2324F75B" w:rsidR="00542227" w:rsidRPr="00542227" w:rsidRDefault="00542227" w:rsidP="00AC40C1">
            <w:pPr>
              <w:rPr>
                <w:rFonts w:ascii="Calibri" w:hAnsi="Calibri"/>
                <w:sz w:val="20"/>
                <w:szCs w:val="20"/>
              </w:rPr>
            </w:pPr>
            <w:r>
              <w:rPr>
                <w:rFonts w:ascii="Calibri" w:hAnsi="Calibri"/>
                <w:snapToGrid w:val="0"/>
                <w:color w:val="0000FF"/>
                <w:sz w:val="20"/>
                <w:szCs w:val="20"/>
              </w:rPr>
              <w:t>ΕΦΑΡΜΟΣΜ</w:t>
            </w:r>
            <w:r w:rsidRPr="00542227">
              <w:rPr>
                <w:rFonts w:ascii="Calibri" w:hAnsi="Calibri"/>
                <w:snapToGrid w:val="0"/>
                <w:color w:val="0000FF"/>
                <w:sz w:val="20"/>
                <w:szCs w:val="20"/>
              </w:rPr>
              <w:t>ΕΝΑ ΜΑΘΗΜΑΤΙΚΑ</w:t>
            </w:r>
            <w:r w:rsidRPr="00542227">
              <w:rPr>
                <w:rFonts w:ascii="Calibri" w:hAnsi="Calibri"/>
                <w:snapToGrid w:val="0"/>
                <w:sz w:val="20"/>
                <w:szCs w:val="20"/>
              </w:rPr>
              <w:t xml:space="preserve"> (Καβουλάκης)</w:t>
            </w:r>
          </w:p>
        </w:tc>
        <w:tc>
          <w:tcPr>
            <w:tcW w:w="0" w:type="auto"/>
            <w:vAlign w:val="center"/>
          </w:tcPr>
          <w:p w14:paraId="1087DA81" w14:textId="77777777" w:rsidR="00542227" w:rsidRPr="00542227" w:rsidRDefault="00542227" w:rsidP="00AC40C1">
            <w:pPr>
              <w:rPr>
                <w:rFonts w:ascii="Calibri" w:hAnsi="Calibri"/>
                <w:sz w:val="20"/>
                <w:szCs w:val="20"/>
              </w:rPr>
            </w:pPr>
          </w:p>
        </w:tc>
        <w:tc>
          <w:tcPr>
            <w:tcW w:w="0" w:type="auto"/>
            <w:vAlign w:val="center"/>
          </w:tcPr>
          <w:p w14:paraId="46D633AC" w14:textId="00184C11" w:rsidR="00542227" w:rsidRPr="00542227" w:rsidRDefault="00542227" w:rsidP="00AC40C1">
            <w:pPr>
              <w:rPr>
                <w:rFonts w:ascii="Calibri" w:hAnsi="Calibri"/>
                <w:snapToGrid w:val="0"/>
                <w:sz w:val="20"/>
                <w:szCs w:val="20"/>
              </w:rPr>
            </w:pPr>
            <w:r w:rsidRPr="00542227">
              <w:rPr>
                <w:rFonts w:ascii="Calibri" w:hAnsi="Calibri"/>
                <w:snapToGrid w:val="0"/>
                <w:sz w:val="20"/>
                <w:szCs w:val="20"/>
              </w:rPr>
              <w:t>3</w:t>
            </w:r>
          </w:p>
        </w:tc>
        <w:tc>
          <w:tcPr>
            <w:tcW w:w="0" w:type="auto"/>
            <w:vAlign w:val="center"/>
          </w:tcPr>
          <w:p w14:paraId="228918CA" w14:textId="67FA8134" w:rsidR="00542227" w:rsidRPr="00542227" w:rsidRDefault="00542227" w:rsidP="00AC40C1">
            <w:pPr>
              <w:rPr>
                <w:rFonts w:ascii="Calibri" w:hAnsi="Calibri"/>
                <w:snapToGrid w:val="0"/>
                <w:sz w:val="20"/>
                <w:szCs w:val="20"/>
              </w:rPr>
            </w:pPr>
            <w:r w:rsidRPr="00542227">
              <w:rPr>
                <w:rFonts w:ascii="Calibri" w:hAnsi="Calibri"/>
                <w:snapToGrid w:val="0"/>
                <w:sz w:val="20"/>
                <w:szCs w:val="20"/>
              </w:rPr>
              <w:t>0</w:t>
            </w:r>
          </w:p>
        </w:tc>
        <w:tc>
          <w:tcPr>
            <w:tcW w:w="0" w:type="auto"/>
            <w:vAlign w:val="center"/>
          </w:tcPr>
          <w:p w14:paraId="0088C5EB" w14:textId="5AAF7DC5" w:rsidR="00542227" w:rsidRPr="00542227" w:rsidRDefault="00542227" w:rsidP="00AC40C1">
            <w:pPr>
              <w:rPr>
                <w:rFonts w:ascii="Calibri" w:hAnsi="Calibri"/>
                <w:snapToGrid w:val="0"/>
                <w:sz w:val="20"/>
                <w:szCs w:val="20"/>
              </w:rPr>
            </w:pPr>
            <w:r w:rsidRPr="00542227">
              <w:rPr>
                <w:rFonts w:ascii="Calibri" w:hAnsi="Calibri"/>
                <w:snapToGrid w:val="0"/>
                <w:sz w:val="20"/>
                <w:szCs w:val="20"/>
              </w:rPr>
              <w:t>2</w:t>
            </w:r>
          </w:p>
        </w:tc>
        <w:tc>
          <w:tcPr>
            <w:tcW w:w="0" w:type="auto"/>
            <w:vAlign w:val="center"/>
          </w:tcPr>
          <w:p w14:paraId="1A1D7541" w14:textId="4C36B23A" w:rsidR="00542227" w:rsidRPr="00542227" w:rsidRDefault="00542227" w:rsidP="00AC40C1">
            <w:pPr>
              <w:rPr>
                <w:rFonts w:ascii="Calibri" w:hAnsi="Calibri"/>
                <w:snapToGrid w:val="0"/>
                <w:sz w:val="20"/>
                <w:szCs w:val="20"/>
              </w:rPr>
            </w:pPr>
            <w:r w:rsidRPr="00542227">
              <w:rPr>
                <w:rFonts w:ascii="Calibri" w:hAnsi="Calibri"/>
                <w:snapToGrid w:val="0"/>
                <w:sz w:val="20"/>
                <w:szCs w:val="20"/>
              </w:rPr>
              <w:t>5</w:t>
            </w:r>
          </w:p>
        </w:tc>
        <w:tc>
          <w:tcPr>
            <w:tcW w:w="0" w:type="auto"/>
            <w:vAlign w:val="center"/>
          </w:tcPr>
          <w:p w14:paraId="772810E2" w14:textId="77777777" w:rsidR="00542227" w:rsidRPr="00542227" w:rsidRDefault="00542227" w:rsidP="00AC40C1">
            <w:pPr>
              <w:rPr>
                <w:rFonts w:ascii="Calibri" w:hAnsi="Calibri"/>
                <w:snapToGrid w:val="0"/>
                <w:sz w:val="20"/>
                <w:szCs w:val="20"/>
              </w:rPr>
            </w:pPr>
          </w:p>
        </w:tc>
        <w:tc>
          <w:tcPr>
            <w:tcW w:w="0" w:type="auto"/>
            <w:vAlign w:val="center"/>
          </w:tcPr>
          <w:p w14:paraId="571CA460" w14:textId="77777777" w:rsidR="00542227" w:rsidRPr="00542227" w:rsidRDefault="00542227" w:rsidP="00AC40C1">
            <w:pPr>
              <w:rPr>
                <w:rFonts w:ascii="Calibri" w:hAnsi="Calibri"/>
                <w:snapToGrid w:val="0"/>
                <w:sz w:val="20"/>
                <w:szCs w:val="20"/>
              </w:rPr>
            </w:pPr>
          </w:p>
        </w:tc>
        <w:tc>
          <w:tcPr>
            <w:tcW w:w="0" w:type="auto"/>
            <w:vAlign w:val="center"/>
          </w:tcPr>
          <w:p w14:paraId="00DAD943" w14:textId="77777777" w:rsidR="00542227" w:rsidRPr="00542227" w:rsidRDefault="00542227" w:rsidP="00AC40C1">
            <w:pPr>
              <w:rPr>
                <w:rFonts w:ascii="Calibri" w:hAnsi="Calibri"/>
                <w:snapToGrid w:val="0"/>
                <w:sz w:val="20"/>
                <w:szCs w:val="20"/>
              </w:rPr>
            </w:pPr>
          </w:p>
        </w:tc>
        <w:tc>
          <w:tcPr>
            <w:tcW w:w="0" w:type="auto"/>
            <w:vAlign w:val="center"/>
          </w:tcPr>
          <w:p w14:paraId="66CD7F68" w14:textId="77777777" w:rsidR="00542227" w:rsidRPr="00542227" w:rsidRDefault="00542227" w:rsidP="00AC40C1">
            <w:pPr>
              <w:rPr>
                <w:rFonts w:ascii="Calibri" w:hAnsi="Calibri"/>
                <w:snapToGrid w:val="0"/>
                <w:sz w:val="20"/>
                <w:szCs w:val="20"/>
              </w:rPr>
            </w:pPr>
          </w:p>
        </w:tc>
        <w:tc>
          <w:tcPr>
            <w:tcW w:w="0" w:type="auto"/>
            <w:vAlign w:val="center"/>
          </w:tcPr>
          <w:p w14:paraId="749DAF17" w14:textId="29313375" w:rsidR="00542227" w:rsidRPr="00542227" w:rsidRDefault="00542227" w:rsidP="00AC40C1">
            <w:pPr>
              <w:rPr>
                <w:rFonts w:ascii="Calibri" w:hAnsi="Calibri"/>
                <w:snapToGrid w:val="0"/>
                <w:sz w:val="20"/>
                <w:szCs w:val="20"/>
              </w:rPr>
            </w:pPr>
            <w:r w:rsidRPr="00542227">
              <w:rPr>
                <w:rFonts w:ascii="Calibri" w:hAnsi="Calibri"/>
                <w:snapToGrid w:val="0"/>
                <w:sz w:val="20"/>
                <w:szCs w:val="20"/>
              </w:rPr>
              <w:t>7</w:t>
            </w:r>
          </w:p>
        </w:tc>
      </w:tr>
      <w:tr w:rsidR="00D33B77" w14:paraId="47217760" w14:textId="77777777" w:rsidTr="00D33B77">
        <w:tc>
          <w:tcPr>
            <w:tcW w:w="0" w:type="auto"/>
            <w:shd w:val="clear" w:color="auto" w:fill="808080" w:themeFill="background1" w:themeFillShade="80"/>
          </w:tcPr>
          <w:p w14:paraId="6CAA0974" w14:textId="2E50EE25" w:rsidR="00542227" w:rsidRPr="00542227" w:rsidRDefault="00542227" w:rsidP="00AC40C1">
            <w:pPr>
              <w:rPr>
                <w:rFonts w:ascii="Calibri" w:hAnsi="Calibri"/>
                <w:color w:val="FFFFFF" w:themeColor="background1"/>
                <w:sz w:val="20"/>
                <w:szCs w:val="20"/>
              </w:rPr>
            </w:pPr>
            <w:r w:rsidRPr="00542227">
              <w:rPr>
                <w:rFonts w:ascii="Calibri" w:hAnsi="Calibri"/>
                <w:b/>
                <w:snapToGrid w:val="0"/>
                <w:color w:val="FFFFFF"/>
                <w:sz w:val="20"/>
                <w:szCs w:val="20"/>
              </w:rPr>
              <w:t>Β2</w:t>
            </w:r>
          </w:p>
        </w:tc>
        <w:tc>
          <w:tcPr>
            <w:tcW w:w="0" w:type="auto"/>
          </w:tcPr>
          <w:p w14:paraId="523986E6" w14:textId="4DCCC407" w:rsidR="00542227" w:rsidRPr="00542227" w:rsidRDefault="00542227" w:rsidP="00064236">
            <w:pPr>
              <w:rPr>
                <w:rFonts w:ascii="Calibri" w:hAnsi="Calibri"/>
                <w:sz w:val="20"/>
                <w:szCs w:val="20"/>
              </w:rPr>
            </w:pPr>
            <w:r w:rsidRPr="00542227">
              <w:rPr>
                <w:rFonts w:ascii="Calibri" w:hAnsi="Calibri"/>
                <w:snapToGrid w:val="0"/>
                <w:color w:val="0000FF"/>
                <w:sz w:val="20"/>
                <w:szCs w:val="20"/>
              </w:rPr>
              <w:t>ΦΥΣΙΚΗ</w:t>
            </w:r>
            <w:r w:rsidRPr="00542227">
              <w:rPr>
                <w:rFonts w:ascii="Calibri" w:hAnsi="Calibri"/>
                <w:snapToGrid w:val="0"/>
                <w:sz w:val="20"/>
                <w:szCs w:val="20"/>
              </w:rPr>
              <w:t xml:space="preserve"> II (</w:t>
            </w:r>
            <w:r w:rsidR="00064236">
              <w:rPr>
                <w:rFonts w:ascii="Calibri" w:hAnsi="Calibri"/>
                <w:snapToGrid w:val="0"/>
                <w:sz w:val="20"/>
                <w:szCs w:val="20"/>
              </w:rPr>
              <w:t>Φασουλάς</w:t>
            </w:r>
            <w:r w:rsidRPr="00542227">
              <w:rPr>
                <w:rFonts w:ascii="Calibri" w:hAnsi="Calibri"/>
                <w:snapToGrid w:val="0"/>
                <w:sz w:val="20"/>
                <w:szCs w:val="20"/>
              </w:rPr>
              <w:t>)</w:t>
            </w:r>
          </w:p>
        </w:tc>
        <w:tc>
          <w:tcPr>
            <w:tcW w:w="0" w:type="auto"/>
            <w:vAlign w:val="center"/>
          </w:tcPr>
          <w:p w14:paraId="03F904CB" w14:textId="77777777" w:rsidR="00542227" w:rsidRPr="00542227" w:rsidRDefault="00542227" w:rsidP="00AC40C1">
            <w:pPr>
              <w:rPr>
                <w:rFonts w:ascii="Calibri" w:hAnsi="Calibri"/>
                <w:sz w:val="20"/>
                <w:szCs w:val="20"/>
              </w:rPr>
            </w:pPr>
          </w:p>
        </w:tc>
        <w:tc>
          <w:tcPr>
            <w:tcW w:w="0" w:type="auto"/>
            <w:vAlign w:val="center"/>
          </w:tcPr>
          <w:p w14:paraId="03398E0E" w14:textId="0F9E32A5" w:rsidR="00542227" w:rsidRPr="00542227" w:rsidRDefault="00542227" w:rsidP="00AC40C1">
            <w:pPr>
              <w:rPr>
                <w:rFonts w:ascii="Calibri" w:hAnsi="Calibri"/>
                <w:snapToGrid w:val="0"/>
                <w:sz w:val="20"/>
                <w:szCs w:val="20"/>
              </w:rPr>
            </w:pPr>
            <w:r w:rsidRPr="00542227">
              <w:rPr>
                <w:rFonts w:ascii="Calibri" w:hAnsi="Calibri"/>
                <w:snapToGrid w:val="0"/>
                <w:sz w:val="20"/>
                <w:szCs w:val="20"/>
              </w:rPr>
              <w:t>2</w:t>
            </w:r>
          </w:p>
        </w:tc>
        <w:tc>
          <w:tcPr>
            <w:tcW w:w="0" w:type="auto"/>
            <w:vAlign w:val="center"/>
          </w:tcPr>
          <w:p w14:paraId="520B6C4D" w14:textId="62CBEC7D" w:rsidR="00542227" w:rsidRPr="00542227" w:rsidRDefault="00542227" w:rsidP="00AC40C1">
            <w:pPr>
              <w:rPr>
                <w:rFonts w:ascii="Calibri" w:hAnsi="Calibri"/>
                <w:snapToGrid w:val="0"/>
                <w:sz w:val="20"/>
                <w:szCs w:val="20"/>
              </w:rPr>
            </w:pPr>
            <w:r w:rsidRPr="00542227">
              <w:rPr>
                <w:rFonts w:ascii="Calibri" w:hAnsi="Calibri"/>
                <w:snapToGrid w:val="0"/>
                <w:sz w:val="20"/>
                <w:szCs w:val="20"/>
              </w:rPr>
              <w:t>1</w:t>
            </w:r>
          </w:p>
        </w:tc>
        <w:tc>
          <w:tcPr>
            <w:tcW w:w="0" w:type="auto"/>
            <w:vAlign w:val="center"/>
          </w:tcPr>
          <w:p w14:paraId="1B46AF2D" w14:textId="5BB7B6E2" w:rsidR="00542227" w:rsidRPr="00542227" w:rsidRDefault="00542227" w:rsidP="00AC40C1">
            <w:pPr>
              <w:rPr>
                <w:rFonts w:ascii="Calibri" w:hAnsi="Calibri"/>
                <w:snapToGrid w:val="0"/>
                <w:sz w:val="20"/>
                <w:szCs w:val="20"/>
              </w:rPr>
            </w:pPr>
            <w:r w:rsidRPr="00542227">
              <w:rPr>
                <w:rFonts w:ascii="Calibri" w:hAnsi="Calibri"/>
                <w:snapToGrid w:val="0"/>
                <w:sz w:val="20"/>
                <w:szCs w:val="20"/>
              </w:rPr>
              <w:t>2</w:t>
            </w:r>
          </w:p>
        </w:tc>
        <w:tc>
          <w:tcPr>
            <w:tcW w:w="0" w:type="auto"/>
            <w:vAlign w:val="center"/>
          </w:tcPr>
          <w:p w14:paraId="01BB1CBB" w14:textId="5A200283" w:rsidR="00542227" w:rsidRPr="00542227" w:rsidRDefault="00542227" w:rsidP="00AC40C1">
            <w:pPr>
              <w:rPr>
                <w:rFonts w:ascii="Calibri" w:hAnsi="Calibri"/>
                <w:snapToGrid w:val="0"/>
                <w:sz w:val="20"/>
                <w:szCs w:val="20"/>
              </w:rPr>
            </w:pPr>
            <w:r w:rsidRPr="00542227">
              <w:rPr>
                <w:rFonts w:ascii="Calibri" w:hAnsi="Calibri"/>
                <w:snapToGrid w:val="0"/>
                <w:sz w:val="20"/>
                <w:szCs w:val="20"/>
              </w:rPr>
              <w:t>5</w:t>
            </w:r>
          </w:p>
        </w:tc>
        <w:tc>
          <w:tcPr>
            <w:tcW w:w="0" w:type="auto"/>
            <w:vAlign w:val="center"/>
          </w:tcPr>
          <w:p w14:paraId="0249DB13" w14:textId="77777777" w:rsidR="00542227" w:rsidRPr="00542227" w:rsidRDefault="00542227" w:rsidP="00AC40C1">
            <w:pPr>
              <w:rPr>
                <w:rFonts w:ascii="Calibri" w:hAnsi="Calibri"/>
                <w:snapToGrid w:val="0"/>
                <w:sz w:val="20"/>
                <w:szCs w:val="20"/>
              </w:rPr>
            </w:pPr>
          </w:p>
        </w:tc>
        <w:tc>
          <w:tcPr>
            <w:tcW w:w="0" w:type="auto"/>
            <w:vAlign w:val="center"/>
          </w:tcPr>
          <w:p w14:paraId="666610AA" w14:textId="77777777" w:rsidR="00542227" w:rsidRPr="00542227" w:rsidRDefault="00542227" w:rsidP="00AC40C1">
            <w:pPr>
              <w:rPr>
                <w:rFonts w:ascii="Calibri" w:hAnsi="Calibri"/>
                <w:snapToGrid w:val="0"/>
                <w:sz w:val="20"/>
                <w:szCs w:val="20"/>
              </w:rPr>
            </w:pPr>
          </w:p>
        </w:tc>
        <w:tc>
          <w:tcPr>
            <w:tcW w:w="0" w:type="auto"/>
            <w:vAlign w:val="center"/>
          </w:tcPr>
          <w:p w14:paraId="749A3366" w14:textId="77777777" w:rsidR="00542227" w:rsidRPr="00542227" w:rsidRDefault="00542227" w:rsidP="00AC40C1">
            <w:pPr>
              <w:rPr>
                <w:rFonts w:ascii="Calibri" w:hAnsi="Calibri"/>
                <w:snapToGrid w:val="0"/>
                <w:sz w:val="20"/>
                <w:szCs w:val="20"/>
              </w:rPr>
            </w:pPr>
          </w:p>
        </w:tc>
        <w:tc>
          <w:tcPr>
            <w:tcW w:w="0" w:type="auto"/>
            <w:vAlign w:val="center"/>
          </w:tcPr>
          <w:p w14:paraId="5AB2CCF5" w14:textId="77777777" w:rsidR="00542227" w:rsidRPr="00542227" w:rsidRDefault="00542227" w:rsidP="00AC40C1">
            <w:pPr>
              <w:rPr>
                <w:rFonts w:ascii="Calibri" w:hAnsi="Calibri"/>
                <w:snapToGrid w:val="0"/>
                <w:sz w:val="20"/>
                <w:szCs w:val="20"/>
              </w:rPr>
            </w:pPr>
          </w:p>
        </w:tc>
        <w:tc>
          <w:tcPr>
            <w:tcW w:w="0" w:type="auto"/>
            <w:vAlign w:val="center"/>
          </w:tcPr>
          <w:p w14:paraId="186DCB6B" w14:textId="2E3CE6CD" w:rsidR="00542227" w:rsidRPr="00542227" w:rsidRDefault="00542227" w:rsidP="00AC40C1">
            <w:pPr>
              <w:rPr>
                <w:rFonts w:ascii="Calibri" w:hAnsi="Calibri"/>
                <w:snapToGrid w:val="0"/>
                <w:sz w:val="20"/>
                <w:szCs w:val="20"/>
              </w:rPr>
            </w:pPr>
            <w:r w:rsidRPr="00542227">
              <w:rPr>
                <w:rFonts w:ascii="Calibri" w:hAnsi="Calibri"/>
                <w:snapToGrid w:val="0"/>
                <w:sz w:val="20"/>
                <w:szCs w:val="20"/>
              </w:rPr>
              <w:t>6</w:t>
            </w:r>
          </w:p>
        </w:tc>
      </w:tr>
      <w:tr w:rsidR="00D33B77" w14:paraId="060013D3" w14:textId="77777777" w:rsidTr="00D33B77">
        <w:tc>
          <w:tcPr>
            <w:tcW w:w="0" w:type="auto"/>
            <w:shd w:val="clear" w:color="auto" w:fill="808080" w:themeFill="background1" w:themeFillShade="80"/>
          </w:tcPr>
          <w:p w14:paraId="69ED7DDB" w14:textId="4EA7B533" w:rsidR="00542227" w:rsidRPr="00542227" w:rsidRDefault="00542227" w:rsidP="00AC40C1">
            <w:pPr>
              <w:rPr>
                <w:rFonts w:ascii="Calibri" w:hAnsi="Calibri"/>
                <w:color w:val="FFFFFF" w:themeColor="background1"/>
                <w:sz w:val="20"/>
                <w:szCs w:val="20"/>
              </w:rPr>
            </w:pPr>
            <w:r w:rsidRPr="00542227">
              <w:rPr>
                <w:rFonts w:ascii="Calibri" w:hAnsi="Calibri"/>
                <w:b/>
                <w:snapToGrid w:val="0"/>
                <w:color w:val="FFFFFF"/>
                <w:sz w:val="20"/>
                <w:szCs w:val="20"/>
              </w:rPr>
              <w:t>Β3</w:t>
            </w:r>
          </w:p>
        </w:tc>
        <w:tc>
          <w:tcPr>
            <w:tcW w:w="0" w:type="auto"/>
          </w:tcPr>
          <w:p w14:paraId="57022E8C" w14:textId="1B9FB307" w:rsidR="00542227" w:rsidRPr="00542227" w:rsidRDefault="00542227" w:rsidP="00AC40C1">
            <w:pPr>
              <w:rPr>
                <w:rFonts w:ascii="Calibri" w:hAnsi="Calibri"/>
                <w:sz w:val="20"/>
                <w:szCs w:val="20"/>
              </w:rPr>
            </w:pPr>
            <w:r w:rsidRPr="00542227">
              <w:rPr>
                <w:rFonts w:ascii="Calibri" w:hAnsi="Calibri"/>
                <w:snapToGrid w:val="0"/>
                <w:color w:val="0000FF"/>
                <w:sz w:val="20"/>
                <w:szCs w:val="20"/>
              </w:rPr>
              <w:t>ΧΗΜΙΚΗ &amp; ΠΕΡΙΒ. ΤΕΧΝΟΛΟΓΙΑ (</w:t>
            </w:r>
            <w:r w:rsidRPr="00542227">
              <w:rPr>
                <w:rFonts w:ascii="Calibri" w:hAnsi="Calibri"/>
                <w:snapToGrid w:val="0"/>
                <w:sz w:val="20"/>
                <w:szCs w:val="20"/>
              </w:rPr>
              <w:t>Κατσαράκης)</w:t>
            </w:r>
          </w:p>
        </w:tc>
        <w:tc>
          <w:tcPr>
            <w:tcW w:w="0" w:type="auto"/>
            <w:vAlign w:val="center"/>
          </w:tcPr>
          <w:p w14:paraId="09C09198" w14:textId="77777777" w:rsidR="00542227" w:rsidRPr="00542227" w:rsidRDefault="00542227" w:rsidP="00AC40C1">
            <w:pPr>
              <w:rPr>
                <w:rFonts w:ascii="Calibri" w:hAnsi="Calibri"/>
                <w:sz w:val="20"/>
                <w:szCs w:val="20"/>
              </w:rPr>
            </w:pPr>
          </w:p>
        </w:tc>
        <w:tc>
          <w:tcPr>
            <w:tcW w:w="0" w:type="auto"/>
            <w:vAlign w:val="center"/>
          </w:tcPr>
          <w:p w14:paraId="3B9E3ACD" w14:textId="1F5E8DBF" w:rsidR="00542227" w:rsidRPr="00542227" w:rsidRDefault="00542227" w:rsidP="00AC40C1">
            <w:pPr>
              <w:rPr>
                <w:rFonts w:ascii="Calibri" w:hAnsi="Calibri"/>
                <w:snapToGrid w:val="0"/>
                <w:sz w:val="20"/>
                <w:szCs w:val="20"/>
              </w:rPr>
            </w:pPr>
            <w:r w:rsidRPr="00542227">
              <w:rPr>
                <w:rFonts w:ascii="Calibri" w:hAnsi="Calibri"/>
                <w:snapToGrid w:val="0"/>
                <w:sz w:val="20"/>
                <w:szCs w:val="20"/>
              </w:rPr>
              <w:t>2</w:t>
            </w:r>
          </w:p>
        </w:tc>
        <w:tc>
          <w:tcPr>
            <w:tcW w:w="0" w:type="auto"/>
            <w:vAlign w:val="center"/>
          </w:tcPr>
          <w:p w14:paraId="4042A85C" w14:textId="41F6BDD0" w:rsidR="00542227" w:rsidRPr="00542227" w:rsidRDefault="00542227" w:rsidP="00AC40C1">
            <w:pPr>
              <w:rPr>
                <w:rFonts w:ascii="Calibri" w:hAnsi="Calibri"/>
                <w:snapToGrid w:val="0"/>
                <w:sz w:val="20"/>
                <w:szCs w:val="20"/>
              </w:rPr>
            </w:pPr>
            <w:r w:rsidRPr="00542227">
              <w:rPr>
                <w:rFonts w:ascii="Calibri" w:hAnsi="Calibri"/>
                <w:snapToGrid w:val="0"/>
                <w:sz w:val="20"/>
                <w:szCs w:val="20"/>
              </w:rPr>
              <w:t>0</w:t>
            </w:r>
          </w:p>
        </w:tc>
        <w:tc>
          <w:tcPr>
            <w:tcW w:w="0" w:type="auto"/>
            <w:vAlign w:val="center"/>
          </w:tcPr>
          <w:p w14:paraId="58419BC0" w14:textId="7B12ABF7" w:rsidR="00542227" w:rsidRPr="00542227" w:rsidRDefault="00542227" w:rsidP="00AC40C1">
            <w:pPr>
              <w:rPr>
                <w:rFonts w:ascii="Calibri" w:hAnsi="Calibri"/>
                <w:snapToGrid w:val="0"/>
                <w:sz w:val="20"/>
                <w:szCs w:val="20"/>
              </w:rPr>
            </w:pPr>
            <w:r w:rsidRPr="00542227">
              <w:rPr>
                <w:rFonts w:ascii="Calibri" w:hAnsi="Calibri"/>
                <w:snapToGrid w:val="0"/>
                <w:sz w:val="20"/>
                <w:szCs w:val="20"/>
              </w:rPr>
              <w:t>2</w:t>
            </w:r>
          </w:p>
        </w:tc>
        <w:tc>
          <w:tcPr>
            <w:tcW w:w="0" w:type="auto"/>
            <w:vAlign w:val="center"/>
          </w:tcPr>
          <w:p w14:paraId="6800F5C8" w14:textId="66450D1F" w:rsidR="00542227" w:rsidRPr="00542227" w:rsidRDefault="00542227" w:rsidP="00AC40C1">
            <w:pPr>
              <w:rPr>
                <w:rFonts w:ascii="Calibri" w:hAnsi="Calibri"/>
                <w:snapToGrid w:val="0"/>
                <w:sz w:val="20"/>
                <w:szCs w:val="20"/>
              </w:rPr>
            </w:pPr>
            <w:r w:rsidRPr="00542227">
              <w:rPr>
                <w:rFonts w:ascii="Calibri" w:hAnsi="Calibri"/>
                <w:snapToGrid w:val="0"/>
                <w:sz w:val="20"/>
                <w:szCs w:val="20"/>
              </w:rPr>
              <w:t>4</w:t>
            </w:r>
          </w:p>
        </w:tc>
        <w:tc>
          <w:tcPr>
            <w:tcW w:w="0" w:type="auto"/>
            <w:vAlign w:val="center"/>
          </w:tcPr>
          <w:p w14:paraId="07E1DC1E" w14:textId="77777777" w:rsidR="00542227" w:rsidRPr="00542227" w:rsidRDefault="00542227" w:rsidP="00AC40C1">
            <w:pPr>
              <w:rPr>
                <w:rFonts w:ascii="Calibri" w:hAnsi="Calibri"/>
                <w:snapToGrid w:val="0"/>
                <w:sz w:val="20"/>
                <w:szCs w:val="20"/>
              </w:rPr>
            </w:pPr>
          </w:p>
        </w:tc>
        <w:tc>
          <w:tcPr>
            <w:tcW w:w="0" w:type="auto"/>
            <w:vAlign w:val="center"/>
          </w:tcPr>
          <w:p w14:paraId="7EC611EF" w14:textId="77777777" w:rsidR="00542227" w:rsidRPr="00542227" w:rsidRDefault="00542227" w:rsidP="00AC40C1">
            <w:pPr>
              <w:rPr>
                <w:rFonts w:ascii="Calibri" w:hAnsi="Calibri"/>
                <w:snapToGrid w:val="0"/>
                <w:sz w:val="20"/>
                <w:szCs w:val="20"/>
              </w:rPr>
            </w:pPr>
          </w:p>
        </w:tc>
        <w:tc>
          <w:tcPr>
            <w:tcW w:w="0" w:type="auto"/>
            <w:vAlign w:val="center"/>
          </w:tcPr>
          <w:p w14:paraId="0FAAF005" w14:textId="77777777" w:rsidR="00542227" w:rsidRPr="00542227" w:rsidRDefault="00542227" w:rsidP="00AC40C1">
            <w:pPr>
              <w:rPr>
                <w:rFonts w:ascii="Calibri" w:hAnsi="Calibri"/>
                <w:snapToGrid w:val="0"/>
                <w:sz w:val="20"/>
                <w:szCs w:val="20"/>
              </w:rPr>
            </w:pPr>
          </w:p>
        </w:tc>
        <w:tc>
          <w:tcPr>
            <w:tcW w:w="0" w:type="auto"/>
            <w:vAlign w:val="center"/>
          </w:tcPr>
          <w:p w14:paraId="2BC69C66" w14:textId="77777777" w:rsidR="00542227" w:rsidRPr="00542227" w:rsidRDefault="00542227" w:rsidP="00AC40C1">
            <w:pPr>
              <w:rPr>
                <w:rFonts w:ascii="Calibri" w:hAnsi="Calibri"/>
                <w:snapToGrid w:val="0"/>
                <w:sz w:val="20"/>
                <w:szCs w:val="20"/>
              </w:rPr>
            </w:pPr>
          </w:p>
        </w:tc>
        <w:tc>
          <w:tcPr>
            <w:tcW w:w="0" w:type="auto"/>
            <w:vAlign w:val="center"/>
          </w:tcPr>
          <w:p w14:paraId="7D6AD1D0" w14:textId="085FF235" w:rsidR="00542227" w:rsidRPr="00542227" w:rsidRDefault="00542227" w:rsidP="00AC40C1">
            <w:pPr>
              <w:rPr>
                <w:rFonts w:ascii="Calibri" w:hAnsi="Calibri"/>
                <w:snapToGrid w:val="0"/>
                <w:sz w:val="20"/>
                <w:szCs w:val="20"/>
              </w:rPr>
            </w:pPr>
            <w:r w:rsidRPr="00542227">
              <w:rPr>
                <w:rFonts w:ascii="Calibri" w:hAnsi="Calibri"/>
                <w:snapToGrid w:val="0"/>
                <w:sz w:val="20"/>
                <w:szCs w:val="20"/>
              </w:rPr>
              <w:t>5</w:t>
            </w:r>
          </w:p>
        </w:tc>
      </w:tr>
      <w:tr w:rsidR="00D33B77" w14:paraId="0FF4A849" w14:textId="77777777" w:rsidTr="00D33B77">
        <w:tc>
          <w:tcPr>
            <w:tcW w:w="0" w:type="auto"/>
            <w:shd w:val="clear" w:color="auto" w:fill="808080" w:themeFill="background1" w:themeFillShade="80"/>
          </w:tcPr>
          <w:p w14:paraId="4C05317C" w14:textId="7B414A9A" w:rsidR="00542227" w:rsidRPr="00542227" w:rsidRDefault="00542227" w:rsidP="00AC40C1">
            <w:pPr>
              <w:rPr>
                <w:rFonts w:ascii="Calibri" w:hAnsi="Calibri"/>
                <w:color w:val="FFFFFF" w:themeColor="background1"/>
                <w:sz w:val="20"/>
                <w:szCs w:val="20"/>
              </w:rPr>
            </w:pPr>
            <w:r w:rsidRPr="00542227">
              <w:rPr>
                <w:rFonts w:ascii="Calibri" w:hAnsi="Calibri"/>
                <w:b/>
                <w:snapToGrid w:val="0"/>
                <w:color w:val="FFFFFF"/>
                <w:sz w:val="20"/>
                <w:szCs w:val="20"/>
              </w:rPr>
              <w:t>Β4</w:t>
            </w:r>
          </w:p>
        </w:tc>
        <w:tc>
          <w:tcPr>
            <w:tcW w:w="0" w:type="auto"/>
          </w:tcPr>
          <w:p w14:paraId="7E4845D9" w14:textId="00AC3155" w:rsidR="00542227" w:rsidRPr="00542227" w:rsidRDefault="00542227" w:rsidP="00AC40C1">
            <w:pPr>
              <w:rPr>
                <w:rFonts w:ascii="Calibri" w:hAnsi="Calibri"/>
                <w:sz w:val="20"/>
                <w:szCs w:val="20"/>
              </w:rPr>
            </w:pPr>
            <w:r w:rsidRPr="00542227">
              <w:rPr>
                <w:rFonts w:ascii="Calibri" w:hAnsi="Calibri"/>
                <w:snapToGrid w:val="0"/>
                <w:color w:val="0000FF"/>
                <w:sz w:val="20"/>
                <w:szCs w:val="20"/>
              </w:rPr>
              <w:t>ΚΑΤΑΣΚΕΥΑΣΤΙΚΕΣ ΤΕΧΝΟΛΟΓΙΕΣ Ι</w:t>
            </w:r>
            <w:r w:rsidRPr="00542227">
              <w:rPr>
                <w:rFonts w:ascii="Calibri" w:hAnsi="Calibri"/>
                <w:snapToGrid w:val="0"/>
                <w:sz w:val="20"/>
                <w:szCs w:val="20"/>
              </w:rPr>
              <w:t xml:space="preserve"> (Βιδάκης)</w:t>
            </w:r>
          </w:p>
        </w:tc>
        <w:tc>
          <w:tcPr>
            <w:tcW w:w="0" w:type="auto"/>
            <w:vAlign w:val="center"/>
          </w:tcPr>
          <w:p w14:paraId="35AC93F0" w14:textId="77777777" w:rsidR="00542227" w:rsidRPr="00542227" w:rsidRDefault="00542227" w:rsidP="00AC40C1">
            <w:pPr>
              <w:rPr>
                <w:rFonts w:ascii="Calibri" w:hAnsi="Calibri"/>
                <w:sz w:val="20"/>
                <w:szCs w:val="20"/>
              </w:rPr>
            </w:pPr>
          </w:p>
        </w:tc>
        <w:tc>
          <w:tcPr>
            <w:tcW w:w="0" w:type="auto"/>
            <w:vAlign w:val="center"/>
          </w:tcPr>
          <w:p w14:paraId="38B42CA3" w14:textId="71ECEB7E" w:rsidR="00542227" w:rsidRPr="00542227" w:rsidRDefault="00542227" w:rsidP="00AC40C1">
            <w:pPr>
              <w:rPr>
                <w:rFonts w:ascii="Calibri" w:hAnsi="Calibri"/>
                <w:snapToGrid w:val="0"/>
                <w:sz w:val="20"/>
                <w:szCs w:val="20"/>
              </w:rPr>
            </w:pPr>
            <w:r w:rsidRPr="00542227">
              <w:rPr>
                <w:rFonts w:ascii="Calibri" w:hAnsi="Calibri"/>
                <w:snapToGrid w:val="0"/>
                <w:sz w:val="20"/>
                <w:szCs w:val="20"/>
              </w:rPr>
              <w:t>3</w:t>
            </w:r>
          </w:p>
        </w:tc>
        <w:tc>
          <w:tcPr>
            <w:tcW w:w="0" w:type="auto"/>
            <w:vAlign w:val="center"/>
          </w:tcPr>
          <w:p w14:paraId="732149DF" w14:textId="637F7F41" w:rsidR="00542227" w:rsidRPr="00542227" w:rsidRDefault="00542227" w:rsidP="00AC40C1">
            <w:pPr>
              <w:rPr>
                <w:rFonts w:ascii="Calibri" w:hAnsi="Calibri"/>
                <w:snapToGrid w:val="0"/>
                <w:sz w:val="20"/>
                <w:szCs w:val="20"/>
              </w:rPr>
            </w:pPr>
            <w:r w:rsidRPr="00542227">
              <w:rPr>
                <w:rFonts w:ascii="Calibri" w:hAnsi="Calibri"/>
                <w:snapToGrid w:val="0"/>
                <w:sz w:val="20"/>
                <w:szCs w:val="20"/>
              </w:rPr>
              <w:t>0</w:t>
            </w:r>
          </w:p>
        </w:tc>
        <w:tc>
          <w:tcPr>
            <w:tcW w:w="0" w:type="auto"/>
            <w:vAlign w:val="center"/>
          </w:tcPr>
          <w:p w14:paraId="5F1BD5FD" w14:textId="501BC8F9" w:rsidR="00542227" w:rsidRPr="00542227" w:rsidRDefault="00542227" w:rsidP="00AC40C1">
            <w:pPr>
              <w:rPr>
                <w:rFonts w:ascii="Calibri" w:hAnsi="Calibri"/>
                <w:snapToGrid w:val="0"/>
                <w:sz w:val="20"/>
                <w:szCs w:val="20"/>
              </w:rPr>
            </w:pPr>
            <w:r w:rsidRPr="00542227">
              <w:rPr>
                <w:rFonts w:ascii="Calibri" w:hAnsi="Calibri"/>
                <w:snapToGrid w:val="0"/>
                <w:sz w:val="20"/>
                <w:szCs w:val="20"/>
              </w:rPr>
              <w:t>2</w:t>
            </w:r>
          </w:p>
        </w:tc>
        <w:tc>
          <w:tcPr>
            <w:tcW w:w="0" w:type="auto"/>
            <w:vAlign w:val="center"/>
          </w:tcPr>
          <w:p w14:paraId="49ED2CFE" w14:textId="0F365D16" w:rsidR="00542227" w:rsidRPr="00542227" w:rsidRDefault="00542227" w:rsidP="00AC40C1">
            <w:pPr>
              <w:rPr>
                <w:rFonts w:ascii="Calibri" w:hAnsi="Calibri"/>
                <w:snapToGrid w:val="0"/>
                <w:sz w:val="20"/>
                <w:szCs w:val="20"/>
              </w:rPr>
            </w:pPr>
            <w:r w:rsidRPr="00542227">
              <w:rPr>
                <w:rFonts w:ascii="Calibri" w:hAnsi="Calibri"/>
                <w:snapToGrid w:val="0"/>
                <w:sz w:val="20"/>
                <w:szCs w:val="20"/>
              </w:rPr>
              <w:t>5</w:t>
            </w:r>
          </w:p>
        </w:tc>
        <w:tc>
          <w:tcPr>
            <w:tcW w:w="0" w:type="auto"/>
            <w:vAlign w:val="center"/>
          </w:tcPr>
          <w:p w14:paraId="2AE3DD33" w14:textId="77777777" w:rsidR="00542227" w:rsidRPr="00542227" w:rsidRDefault="00542227" w:rsidP="00AC40C1">
            <w:pPr>
              <w:rPr>
                <w:rFonts w:ascii="Calibri" w:hAnsi="Calibri"/>
                <w:snapToGrid w:val="0"/>
                <w:sz w:val="20"/>
                <w:szCs w:val="20"/>
              </w:rPr>
            </w:pPr>
          </w:p>
        </w:tc>
        <w:tc>
          <w:tcPr>
            <w:tcW w:w="0" w:type="auto"/>
            <w:vAlign w:val="center"/>
          </w:tcPr>
          <w:p w14:paraId="02A9A79A" w14:textId="77777777" w:rsidR="00542227" w:rsidRPr="00542227" w:rsidRDefault="00542227" w:rsidP="00AC40C1">
            <w:pPr>
              <w:rPr>
                <w:rFonts w:ascii="Calibri" w:hAnsi="Calibri"/>
                <w:snapToGrid w:val="0"/>
                <w:sz w:val="20"/>
                <w:szCs w:val="20"/>
              </w:rPr>
            </w:pPr>
          </w:p>
        </w:tc>
        <w:tc>
          <w:tcPr>
            <w:tcW w:w="0" w:type="auto"/>
            <w:vAlign w:val="center"/>
          </w:tcPr>
          <w:p w14:paraId="418F69A8" w14:textId="77777777" w:rsidR="00542227" w:rsidRPr="00542227" w:rsidRDefault="00542227" w:rsidP="00AC40C1">
            <w:pPr>
              <w:rPr>
                <w:rFonts w:ascii="Calibri" w:hAnsi="Calibri"/>
                <w:snapToGrid w:val="0"/>
                <w:sz w:val="20"/>
                <w:szCs w:val="20"/>
              </w:rPr>
            </w:pPr>
          </w:p>
        </w:tc>
        <w:tc>
          <w:tcPr>
            <w:tcW w:w="0" w:type="auto"/>
            <w:vAlign w:val="center"/>
          </w:tcPr>
          <w:p w14:paraId="35D51A0A" w14:textId="77777777" w:rsidR="00542227" w:rsidRPr="00542227" w:rsidRDefault="00542227" w:rsidP="00AC40C1">
            <w:pPr>
              <w:rPr>
                <w:rFonts w:ascii="Calibri" w:hAnsi="Calibri"/>
                <w:snapToGrid w:val="0"/>
                <w:sz w:val="20"/>
                <w:szCs w:val="20"/>
              </w:rPr>
            </w:pPr>
          </w:p>
        </w:tc>
        <w:tc>
          <w:tcPr>
            <w:tcW w:w="0" w:type="auto"/>
            <w:vAlign w:val="center"/>
          </w:tcPr>
          <w:p w14:paraId="4B54D177" w14:textId="480F0A88" w:rsidR="00542227" w:rsidRPr="00542227" w:rsidRDefault="00542227" w:rsidP="00AC40C1">
            <w:pPr>
              <w:rPr>
                <w:rFonts w:ascii="Calibri" w:hAnsi="Calibri"/>
                <w:snapToGrid w:val="0"/>
                <w:sz w:val="20"/>
                <w:szCs w:val="20"/>
              </w:rPr>
            </w:pPr>
            <w:r w:rsidRPr="00542227">
              <w:rPr>
                <w:rFonts w:ascii="Calibri" w:hAnsi="Calibri"/>
                <w:snapToGrid w:val="0"/>
                <w:sz w:val="20"/>
                <w:szCs w:val="20"/>
              </w:rPr>
              <w:t>6</w:t>
            </w:r>
          </w:p>
        </w:tc>
      </w:tr>
      <w:tr w:rsidR="00D33B77" w14:paraId="1DD12F33" w14:textId="77777777" w:rsidTr="00D33B77">
        <w:tc>
          <w:tcPr>
            <w:tcW w:w="0" w:type="auto"/>
            <w:shd w:val="clear" w:color="auto" w:fill="808080" w:themeFill="background1" w:themeFillShade="80"/>
          </w:tcPr>
          <w:p w14:paraId="37E8BB22" w14:textId="0985E6C7" w:rsidR="00542227" w:rsidRPr="00542227" w:rsidRDefault="00542227" w:rsidP="00AC40C1">
            <w:pPr>
              <w:rPr>
                <w:rFonts w:ascii="Calibri" w:hAnsi="Calibri"/>
                <w:color w:val="FFFFFF" w:themeColor="background1"/>
                <w:sz w:val="20"/>
                <w:szCs w:val="20"/>
              </w:rPr>
            </w:pPr>
            <w:r w:rsidRPr="00542227">
              <w:rPr>
                <w:rFonts w:ascii="Calibri" w:hAnsi="Calibri"/>
                <w:b/>
                <w:snapToGrid w:val="0"/>
                <w:color w:val="FFFFFF"/>
                <w:sz w:val="20"/>
                <w:szCs w:val="20"/>
              </w:rPr>
              <w:t>Β5</w:t>
            </w:r>
          </w:p>
        </w:tc>
        <w:tc>
          <w:tcPr>
            <w:tcW w:w="0" w:type="auto"/>
          </w:tcPr>
          <w:p w14:paraId="765FCD2F" w14:textId="4C32F3B3" w:rsidR="00542227" w:rsidRPr="00542227" w:rsidRDefault="00542227" w:rsidP="00AC40C1">
            <w:pPr>
              <w:rPr>
                <w:rFonts w:ascii="Calibri" w:hAnsi="Calibri"/>
                <w:sz w:val="20"/>
                <w:szCs w:val="20"/>
              </w:rPr>
            </w:pPr>
            <w:r w:rsidRPr="00542227">
              <w:rPr>
                <w:rFonts w:ascii="Calibri" w:hAnsi="Calibri"/>
                <w:snapToGrid w:val="0"/>
                <w:color w:val="0000FF"/>
                <w:sz w:val="20"/>
                <w:szCs w:val="20"/>
              </w:rPr>
              <w:t>ΜΗΧΑΝΟΛΟΓΙΚΟ ΣΧΕΔΙΟ ΙΙ- CAD</w:t>
            </w:r>
            <w:r w:rsidR="00C8301F">
              <w:rPr>
                <w:rFonts w:ascii="Calibri" w:hAnsi="Calibri"/>
                <w:snapToGrid w:val="0"/>
                <w:color w:val="0000FF"/>
                <w:sz w:val="20"/>
                <w:szCs w:val="20"/>
              </w:rPr>
              <w:t xml:space="preserve"> </w:t>
            </w:r>
            <w:r w:rsidR="00C8301F" w:rsidRPr="00C8301F">
              <w:rPr>
                <w:rFonts w:ascii="Calibri" w:hAnsi="Calibri"/>
                <w:snapToGrid w:val="0"/>
                <w:sz w:val="20"/>
                <w:szCs w:val="20"/>
              </w:rPr>
              <w:t>(Κονταξακης)</w:t>
            </w:r>
          </w:p>
        </w:tc>
        <w:tc>
          <w:tcPr>
            <w:tcW w:w="0" w:type="auto"/>
            <w:vAlign w:val="center"/>
          </w:tcPr>
          <w:p w14:paraId="544F6900" w14:textId="7C3913F1" w:rsidR="00542227" w:rsidRPr="00542227" w:rsidRDefault="00542227" w:rsidP="00AC40C1">
            <w:pPr>
              <w:rPr>
                <w:rFonts w:ascii="Calibri" w:hAnsi="Calibri"/>
                <w:sz w:val="20"/>
                <w:szCs w:val="20"/>
              </w:rPr>
            </w:pPr>
          </w:p>
        </w:tc>
        <w:tc>
          <w:tcPr>
            <w:tcW w:w="0" w:type="auto"/>
            <w:vAlign w:val="center"/>
          </w:tcPr>
          <w:p w14:paraId="057C189E" w14:textId="13880302" w:rsidR="00542227" w:rsidRPr="00542227" w:rsidRDefault="00542227" w:rsidP="00AC40C1">
            <w:pPr>
              <w:rPr>
                <w:rFonts w:ascii="Calibri" w:hAnsi="Calibri"/>
                <w:snapToGrid w:val="0"/>
                <w:sz w:val="20"/>
                <w:szCs w:val="20"/>
              </w:rPr>
            </w:pPr>
            <w:r w:rsidRPr="00542227">
              <w:rPr>
                <w:rFonts w:ascii="Calibri" w:hAnsi="Calibri"/>
                <w:snapToGrid w:val="0"/>
                <w:sz w:val="20"/>
                <w:szCs w:val="20"/>
              </w:rPr>
              <w:t>0</w:t>
            </w:r>
          </w:p>
        </w:tc>
        <w:tc>
          <w:tcPr>
            <w:tcW w:w="0" w:type="auto"/>
            <w:vAlign w:val="center"/>
          </w:tcPr>
          <w:p w14:paraId="04C9234B" w14:textId="592B1EEF" w:rsidR="00542227" w:rsidRPr="00542227" w:rsidRDefault="00542227" w:rsidP="00AC40C1">
            <w:pPr>
              <w:rPr>
                <w:rFonts w:ascii="Calibri" w:hAnsi="Calibri"/>
                <w:snapToGrid w:val="0"/>
                <w:sz w:val="20"/>
                <w:szCs w:val="20"/>
              </w:rPr>
            </w:pPr>
            <w:r w:rsidRPr="00542227">
              <w:rPr>
                <w:rFonts w:ascii="Calibri" w:hAnsi="Calibri"/>
                <w:snapToGrid w:val="0"/>
                <w:sz w:val="20"/>
                <w:szCs w:val="20"/>
              </w:rPr>
              <w:t>0</w:t>
            </w:r>
          </w:p>
        </w:tc>
        <w:tc>
          <w:tcPr>
            <w:tcW w:w="0" w:type="auto"/>
            <w:vAlign w:val="center"/>
          </w:tcPr>
          <w:p w14:paraId="335BA912" w14:textId="6FB4740E" w:rsidR="00542227" w:rsidRPr="00542227" w:rsidRDefault="00542227" w:rsidP="00AC40C1">
            <w:pPr>
              <w:rPr>
                <w:rFonts w:ascii="Calibri" w:hAnsi="Calibri"/>
                <w:snapToGrid w:val="0"/>
                <w:sz w:val="20"/>
                <w:szCs w:val="20"/>
              </w:rPr>
            </w:pPr>
            <w:r w:rsidRPr="00542227">
              <w:rPr>
                <w:rFonts w:ascii="Calibri" w:hAnsi="Calibri"/>
                <w:snapToGrid w:val="0"/>
                <w:sz w:val="20"/>
                <w:szCs w:val="20"/>
              </w:rPr>
              <w:t>4</w:t>
            </w:r>
          </w:p>
        </w:tc>
        <w:tc>
          <w:tcPr>
            <w:tcW w:w="0" w:type="auto"/>
            <w:vAlign w:val="center"/>
          </w:tcPr>
          <w:p w14:paraId="5E71F38D" w14:textId="26D6BAA1" w:rsidR="00542227" w:rsidRPr="00542227" w:rsidRDefault="00542227" w:rsidP="00AC40C1">
            <w:pPr>
              <w:rPr>
                <w:rFonts w:ascii="Calibri" w:hAnsi="Calibri"/>
                <w:snapToGrid w:val="0"/>
                <w:sz w:val="20"/>
                <w:szCs w:val="20"/>
              </w:rPr>
            </w:pPr>
            <w:r w:rsidRPr="00542227">
              <w:rPr>
                <w:rFonts w:ascii="Calibri" w:hAnsi="Calibri"/>
                <w:snapToGrid w:val="0"/>
                <w:sz w:val="20"/>
                <w:szCs w:val="20"/>
              </w:rPr>
              <w:t>4</w:t>
            </w:r>
          </w:p>
        </w:tc>
        <w:tc>
          <w:tcPr>
            <w:tcW w:w="0" w:type="auto"/>
            <w:vAlign w:val="center"/>
          </w:tcPr>
          <w:p w14:paraId="54994429" w14:textId="77777777" w:rsidR="00542227" w:rsidRPr="00542227" w:rsidRDefault="00542227" w:rsidP="00AC40C1">
            <w:pPr>
              <w:rPr>
                <w:rFonts w:ascii="Calibri" w:hAnsi="Calibri"/>
                <w:snapToGrid w:val="0"/>
                <w:sz w:val="20"/>
                <w:szCs w:val="20"/>
              </w:rPr>
            </w:pPr>
          </w:p>
        </w:tc>
        <w:tc>
          <w:tcPr>
            <w:tcW w:w="0" w:type="auto"/>
            <w:vAlign w:val="center"/>
          </w:tcPr>
          <w:p w14:paraId="16D8ADDE" w14:textId="77777777" w:rsidR="00542227" w:rsidRPr="00542227" w:rsidRDefault="00542227" w:rsidP="00AC40C1">
            <w:pPr>
              <w:rPr>
                <w:rFonts w:ascii="Calibri" w:hAnsi="Calibri"/>
                <w:snapToGrid w:val="0"/>
                <w:sz w:val="20"/>
                <w:szCs w:val="20"/>
              </w:rPr>
            </w:pPr>
          </w:p>
        </w:tc>
        <w:tc>
          <w:tcPr>
            <w:tcW w:w="0" w:type="auto"/>
            <w:vAlign w:val="center"/>
          </w:tcPr>
          <w:p w14:paraId="1192D061" w14:textId="77777777" w:rsidR="00542227" w:rsidRPr="00542227" w:rsidRDefault="00542227" w:rsidP="00AC40C1">
            <w:pPr>
              <w:rPr>
                <w:rFonts w:ascii="Calibri" w:hAnsi="Calibri"/>
                <w:snapToGrid w:val="0"/>
                <w:sz w:val="20"/>
                <w:szCs w:val="20"/>
              </w:rPr>
            </w:pPr>
          </w:p>
        </w:tc>
        <w:tc>
          <w:tcPr>
            <w:tcW w:w="0" w:type="auto"/>
            <w:vAlign w:val="center"/>
          </w:tcPr>
          <w:p w14:paraId="4850CB97" w14:textId="77777777" w:rsidR="00542227" w:rsidRPr="00542227" w:rsidRDefault="00542227" w:rsidP="00AC40C1">
            <w:pPr>
              <w:rPr>
                <w:rFonts w:ascii="Calibri" w:hAnsi="Calibri"/>
                <w:snapToGrid w:val="0"/>
                <w:sz w:val="20"/>
                <w:szCs w:val="20"/>
              </w:rPr>
            </w:pPr>
          </w:p>
        </w:tc>
        <w:tc>
          <w:tcPr>
            <w:tcW w:w="0" w:type="auto"/>
            <w:vAlign w:val="center"/>
          </w:tcPr>
          <w:p w14:paraId="5E9F3C17" w14:textId="3F3553B5" w:rsidR="00542227" w:rsidRPr="00542227" w:rsidRDefault="00542227" w:rsidP="00AC40C1">
            <w:pPr>
              <w:rPr>
                <w:rFonts w:ascii="Calibri" w:hAnsi="Calibri"/>
                <w:snapToGrid w:val="0"/>
                <w:sz w:val="20"/>
                <w:szCs w:val="20"/>
              </w:rPr>
            </w:pPr>
            <w:r w:rsidRPr="00542227">
              <w:rPr>
                <w:rFonts w:ascii="Calibri" w:hAnsi="Calibri"/>
                <w:snapToGrid w:val="0"/>
                <w:sz w:val="20"/>
                <w:szCs w:val="20"/>
              </w:rPr>
              <w:t>6</w:t>
            </w:r>
          </w:p>
        </w:tc>
      </w:tr>
      <w:tr w:rsidR="00E87BB1" w14:paraId="45DAD84B" w14:textId="77777777" w:rsidTr="00D33B77">
        <w:tc>
          <w:tcPr>
            <w:tcW w:w="0" w:type="auto"/>
            <w:shd w:val="clear" w:color="auto" w:fill="FFFFFF" w:themeFill="background1"/>
          </w:tcPr>
          <w:p w14:paraId="7D0C8021" w14:textId="531200E8" w:rsidR="00542227" w:rsidRPr="00542227" w:rsidRDefault="00542227" w:rsidP="00DA7ABE">
            <w:pPr>
              <w:jc w:val="center"/>
              <w:rPr>
                <w:rFonts w:ascii="Calibri" w:hAnsi="Calibri"/>
                <w:color w:val="FFFFFF" w:themeColor="background1"/>
                <w:sz w:val="20"/>
                <w:szCs w:val="20"/>
              </w:rPr>
            </w:pPr>
            <w:r w:rsidRPr="00542227">
              <w:rPr>
                <w:rFonts w:ascii="Calibri" w:hAnsi="Calibri"/>
                <w:b/>
                <w:snapToGrid w:val="0"/>
                <w:sz w:val="20"/>
                <w:szCs w:val="20"/>
              </w:rPr>
              <w:t>5</w:t>
            </w:r>
          </w:p>
        </w:tc>
        <w:tc>
          <w:tcPr>
            <w:tcW w:w="0" w:type="auto"/>
          </w:tcPr>
          <w:p w14:paraId="639C7290" w14:textId="13AE3200" w:rsidR="00542227" w:rsidRPr="00542227" w:rsidRDefault="00542227" w:rsidP="00AC40C1">
            <w:pPr>
              <w:rPr>
                <w:rFonts w:ascii="Calibri" w:hAnsi="Calibri"/>
                <w:sz w:val="20"/>
                <w:szCs w:val="20"/>
              </w:rPr>
            </w:pPr>
            <w:r w:rsidRPr="00542227">
              <w:rPr>
                <w:rFonts w:ascii="Calibri" w:hAnsi="Calibri"/>
                <w:b/>
                <w:snapToGrid w:val="0"/>
                <w:sz w:val="20"/>
                <w:szCs w:val="20"/>
              </w:rPr>
              <w:t>ΣΥΝΟΛΟ</w:t>
            </w:r>
          </w:p>
        </w:tc>
        <w:tc>
          <w:tcPr>
            <w:tcW w:w="0" w:type="auto"/>
            <w:vAlign w:val="center"/>
          </w:tcPr>
          <w:p w14:paraId="03E3F2D4" w14:textId="77777777" w:rsidR="00542227" w:rsidRPr="00542227" w:rsidRDefault="00542227" w:rsidP="00AC40C1">
            <w:pPr>
              <w:rPr>
                <w:rFonts w:ascii="Calibri" w:hAnsi="Calibri"/>
                <w:sz w:val="20"/>
                <w:szCs w:val="20"/>
              </w:rPr>
            </w:pPr>
          </w:p>
        </w:tc>
        <w:tc>
          <w:tcPr>
            <w:tcW w:w="0" w:type="auto"/>
            <w:vAlign w:val="center"/>
          </w:tcPr>
          <w:p w14:paraId="5AE773CC" w14:textId="1CC0EA11" w:rsidR="00542227" w:rsidRPr="00542227" w:rsidRDefault="00542227" w:rsidP="00AC40C1">
            <w:pPr>
              <w:rPr>
                <w:rFonts w:ascii="Calibri" w:hAnsi="Calibri"/>
                <w:snapToGrid w:val="0"/>
                <w:sz w:val="20"/>
                <w:szCs w:val="20"/>
              </w:rPr>
            </w:pPr>
          </w:p>
        </w:tc>
        <w:tc>
          <w:tcPr>
            <w:tcW w:w="0" w:type="auto"/>
            <w:vAlign w:val="center"/>
          </w:tcPr>
          <w:p w14:paraId="7C524F91" w14:textId="2FE04D44" w:rsidR="00542227" w:rsidRPr="00542227" w:rsidRDefault="00542227" w:rsidP="00AC40C1">
            <w:pPr>
              <w:rPr>
                <w:rFonts w:ascii="Calibri" w:hAnsi="Calibri"/>
                <w:snapToGrid w:val="0"/>
                <w:sz w:val="20"/>
                <w:szCs w:val="20"/>
              </w:rPr>
            </w:pPr>
          </w:p>
        </w:tc>
        <w:tc>
          <w:tcPr>
            <w:tcW w:w="0" w:type="auto"/>
            <w:vAlign w:val="center"/>
          </w:tcPr>
          <w:p w14:paraId="7CC3748B" w14:textId="4B01014B" w:rsidR="00542227" w:rsidRPr="00542227" w:rsidRDefault="00542227" w:rsidP="00AC40C1">
            <w:pPr>
              <w:rPr>
                <w:rFonts w:ascii="Calibri" w:hAnsi="Calibri"/>
                <w:snapToGrid w:val="0"/>
                <w:sz w:val="20"/>
                <w:szCs w:val="20"/>
              </w:rPr>
            </w:pPr>
          </w:p>
        </w:tc>
        <w:tc>
          <w:tcPr>
            <w:tcW w:w="0" w:type="auto"/>
            <w:vAlign w:val="center"/>
          </w:tcPr>
          <w:p w14:paraId="715AF6E6" w14:textId="009B810D" w:rsidR="00542227" w:rsidRPr="00542227" w:rsidRDefault="00542227" w:rsidP="00AC40C1">
            <w:pPr>
              <w:rPr>
                <w:rFonts w:ascii="Calibri" w:hAnsi="Calibri"/>
                <w:snapToGrid w:val="0"/>
                <w:sz w:val="20"/>
                <w:szCs w:val="20"/>
              </w:rPr>
            </w:pPr>
          </w:p>
        </w:tc>
        <w:tc>
          <w:tcPr>
            <w:tcW w:w="0" w:type="auto"/>
            <w:vAlign w:val="center"/>
          </w:tcPr>
          <w:p w14:paraId="49BEBFE1" w14:textId="77777777" w:rsidR="00542227" w:rsidRPr="00542227" w:rsidRDefault="00542227" w:rsidP="00AC40C1">
            <w:pPr>
              <w:rPr>
                <w:rFonts w:ascii="Calibri" w:hAnsi="Calibri"/>
                <w:snapToGrid w:val="0"/>
                <w:sz w:val="20"/>
                <w:szCs w:val="20"/>
              </w:rPr>
            </w:pPr>
          </w:p>
        </w:tc>
        <w:tc>
          <w:tcPr>
            <w:tcW w:w="0" w:type="auto"/>
            <w:vAlign w:val="center"/>
          </w:tcPr>
          <w:p w14:paraId="35D3EAFD" w14:textId="77777777" w:rsidR="00542227" w:rsidRPr="00542227" w:rsidRDefault="00542227" w:rsidP="00AC40C1">
            <w:pPr>
              <w:rPr>
                <w:rFonts w:ascii="Calibri" w:hAnsi="Calibri"/>
                <w:snapToGrid w:val="0"/>
                <w:sz w:val="20"/>
                <w:szCs w:val="20"/>
              </w:rPr>
            </w:pPr>
          </w:p>
        </w:tc>
        <w:tc>
          <w:tcPr>
            <w:tcW w:w="0" w:type="auto"/>
            <w:vAlign w:val="center"/>
          </w:tcPr>
          <w:p w14:paraId="1DEAB3FE" w14:textId="77777777" w:rsidR="00542227" w:rsidRPr="00542227" w:rsidRDefault="00542227" w:rsidP="00AC40C1">
            <w:pPr>
              <w:rPr>
                <w:rFonts w:ascii="Calibri" w:hAnsi="Calibri"/>
                <w:snapToGrid w:val="0"/>
                <w:sz w:val="20"/>
                <w:szCs w:val="20"/>
              </w:rPr>
            </w:pPr>
          </w:p>
        </w:tc>
        <w:tc>
          <w:tcPr>
            <w:tcW w:w="0" w:type="auto"/>
            <w:vAlign w:val="center"/>
          </w:tcPr>
          <w:p w14:paraId="5007E712" w14:textId="77777777" w:rsidR="00542227" w:rsidRPr="00542227" w:rsidRDefault="00542227" w:rsidP="00AC40C1">
            <w:pPr>
              <w:rPr>
                <w:rFonts w:ascii="Calibri" w:hAnsi="Calibri"/>
                <w:snapToGrid w:val="0"/>
                <w:sz w:val="20"/>
                <w:szCs w:val="20"/>
              </w:rPr>
            </w:pPr>
          </w:p>
        </w:tc>
        <w:tc>
          <w:tcPr>
            <w:tcW w:w="0" w:type="auto"/>
            <w:vAlign w:val="center"/>
          </w:tcPr>
          <w:p w14:paraId="5A388889" w14:textId="24967F3C" w:rsidR="00542227" w:rsidRPr="00542227" w:rsidRDefault="00542227" w:rsidP="00AC40C1">
            <w:pPr>
              <w:rPr>
                <w:rFonts w:ascii="Calibri" w:hAnsi="Calibri"/>
                <w:snapToGrid w:val="0"/>
                <w:sz w:val="20"/>
                <w:szCs w:val="20"/>
              </w:rPr>
            </w:pPr>
            <w:r w:rsidRPr="00542227">
              <w:rPr>
                <w:rFonts w:ascii="Calibri" w:hAnsi="Calibri"/>
                <w:b/>
                <w:snapToGrid w:val="0"/>
                <w:sz w:val="20"/>
                <w:szCs w:val="20"/>
              </w:rPr>
              <w:t>30</w:t>
            </w:r>
          </w:p>
        </w:tc>
      </w:tr>
    </w:tbl>
    <w:p w14:paraId="6CEBA91B" w14:textId="77777777" w:rsidR="0044392B" w:rsidRDefault="0044392B" w:rsidP="00542227">
      <w:pPr>
        <w:sectPr w:rsidR="0044392B" w:rsidSect="0044392B">
          <w:type w:val="continuous"/>
          <w:pgSz w:w="11900" w:h="16840"/>
          <w:pgMar w:top="1440" w:right="1800" w:bottom="1440" w:left="1800" w:header="708" w:footer="708" w:gutter="0"/>
          <w:cols w:space="708"/>
        </w:sectPr>
      </w:pPr>
    </w:p>
    <w:p w14:paraId="0B1EE7F4" w14:textId="77777777" w:rsidR="0044392B" w:rsidRDefault="0044392B" w:rsidP="00542227">
      <w:pPr>
        <w:sectPr w:rsidR="0044392B" w:rsidSect="0044392B">
          <w:type w:val="continuous"/>
          <w:pgSz w:w="11900" w:h="16840"/>
          <w:pgMar w:top="1440" w:right="1800" w:bottom="1440" w:left="1800" w:header="708" w:footer="708" w:gutter="0"/>
          <w:cols w:space="708"/>
        </w:sectPr>
      </w:pPr>
    </w:p>
    <w:tbl>
      <w:tblPr>
        <w:tblStyle w:val="a3"/>
        <w:tblW w:w="0" w:type="auto"/>
        <w:tblLook w:val="04A0" w:firstRow="1" w:lastRow="0" w:firstColumn="1" w:lastColumn="0" w:noHBand="0" w:noVBand="1"/>
      </w:tblPr>
      <w:tblGrid>
        <w:gridCol w:w="521"/>
        <w:gridCol w:w="3459"/>
        <w:gridCol w:w="823"/>
        <w:gridCol w:w="349"/>
        <w:gridCol w:w="457"/>
        <w:gridCol w:w="318"/>
        <w:gridCol w:w="318"/>
        <w:gridCol w:w="329"/>
        <w:gridCol w:w="491"/>
        <w:gridCol w:w="485"/>
        <w:gridCol w:w="466"/>
        <w:gridCol w:w="500"/>
      </w:tblGrid>
      <w:tr w:rsidR="00E87BB1" w14:paraId="00ED9D42" w14:textId="77777777" w:rsidTr="00E87BB1">
        <w:tc>
          <w:tcPr>
            <w:tcW w:w="0" w:type="auto"/>
            <w:gridSpan w:val="12"/>
            <w:shd w:val="clear" w:color="auto" w:fill="000000" w:themeFill="text1"/>
          </w:tcPr>
          <w:p w14:paraId="61E74923" w14:textId="35525E4F" w:rsidR="00E87BB1" w:rsidRPr="007E0DF7" w:rsidRDefault="00E87BB1" w:rsidP="00AC40C1">
            <w:pPr>
              <w:rPr>
                <w:sz w:val="20"/>
                <w:szCs w:val="20"/>
              </w:rPr>
            </w:pPr>
            <w:r>
              <w:rPr>
                <w:sz w:val="20"/>
                <w:szCs w:val="20"/>
              </w:rPr>
              <w:t>Γ’  ΕΞΑΜΗΝΟ</w:t>
            </w:r>
          </w:p>
        </w:tc>
      </w:tr>
      <w:tr w:rsidR="00E87BB1" w14:paraId="3934A5A9" w14:textId="77777777" w:rsidTr="00E87BB1">
        <w:tc>
          <w:tcPr>
            <w:tcW w:w="0" w:type="auto"/>
          </w:tcPr>
          <w:p w14:paraId="36B6A2C7" w14:textId="77777777" w:rsidR="00E87BB1" w:rsidRPr="007E0DF7" w:rsidRDefault="00E87BB1" w:rsidP="00AC40C1">
            <w:pPr>
              <w:rPr>
                <w:sz w:val="20"/>
                <w:szCs w:val="20"/>
              </w:rPr>
            </w:pPr>
            <w:r w:rsidRPr="007E0DF7">
              <w:rPr>
                <w:sz w:val="20"/>
                <w:szCs w:val="20"/>
              </w:rPr>
              <w:t>α/α</w:t>
            </w:r>
          </w:p>
        </w:tc>
        <w:tc>
          <w:tcPr>
            <w:tcW w:w="0" w:type="auto"/>
          </w:tcPr>
          <w:p w14:paraId="178F6FCF" w14:textId="77777777" w:rsidR="00E87BB1" w:rsidRPr="00AD6F5F" w:rsidRDefault="00E87BB1" w:rsidP="00AC40C1">
            <w:pPr>
              <w:rPr>
                <w:b/>
                <w:sz w:val="20"/>
                <w:szCs w:val="20"/>
              </w:rPr>
            </w:pPr>
            <w:r w:rsidRPr="00AD6F5F">
              <w:rPr>
                <w:b/>
                <w:sz w:val="20"/>
                <w:szCs w:val="20"/>
              </w:rPr>
              <w:t>Μάθημα</w:t>
            </w:r>
          </w:p>
        </w:tc>
        <w:tc>
          <w:tcPr>
            <w:tcW w:w="0" w:type="auto"/>
          </w:tcPr>
          <w:p w14:paraId="74C10A06" w14:textId="77777777" w:rsidR="00E87BB1" w:rsidRPr="007E0DF7" w:rsidRDefault="00E87BB1" w:rsidP="00AC40C1">
            <w:pPr>
              <w:rPr>
                <w:sz w:val="20"/>
                <w:szCs w:val="20"/>
              </w:rPr>
            </w:pPr>
            <w:r>
              <w:rPr>
                <w:sz w:val="20"/>
                <w:szCs w:val="20"/>
              </w:rPr>
              <w:t>Προαπ.</w:t>
            </w:r>
          </w:p>
        </w:tc>
        <w:tc>
          <w:tcPr>
            <w:tcW w:w="0" w:type="auto"/>
          </w:tcPr>
          <w:p w14:paraId="2CAA805E" w14:textId="77777777" w:rsidR="00E87BB1" w:rsidRPr="007E0DF7" w:rsidRDefault="00E87BB1" w:rsidP="00AC40C1">
            <w:pPr>
              <w:rPr>
                <w:sz w:val="20"/>
                <w:szCs w:val="20"/>
              </w:rPr>
            </w:pPr>
            <w:r>
              <w:rPr>
                <w:sz w:val="20"/>
                <w:szCs w:val="20"/>
              </w:rPr>
              <w:t>Θ</w:t>
            </w:r>
          </w:p>
        </w:tc>
        <w:tc>
          <w:tcPr>
            <w:tcW w:w="0" w:type="auto"/>
          </w:tcPr>
          <w:p w14:paraId="240B571D" w14:textId="77777777" w:rsidR="00E87BB1" w:rsidRPr="007E0DF7" w:rsidRDefault="00E87BB1" w:rsidP="00AC40C1">
            <w:pPr>
              <w:rPr>
                <w:sz w:val="20"/>
                <w:szCs w:val="20"/>
              </w:rPr>
            </w:pPr>
            <w:r>
              <w:rPr>
                <w:sz w:val="20"/>
                <w:szCs w:val="20"/>
              </w:rPr>
              <w:t>ΑΠ</w:t>
            </w:r>
          </w:p>
        </w:tc>
        <w:tc>
          <w:tcPr>
            <w:tcW w:w="0" w:type="auto"/>
          </w:tcPr>
          <w:p w14:paraId="6219B984" w14:textId="77777777" w:rsidR="00E87BB1" w:rsidRPr="007E0DF7" w:rsidRDefault="00E87BB1" w:rsidP="00AC40C1">
            <w:pPr>
              <w:rPr>
                <w:sz w:val="20"/>
                <w:szCs w:val="20"/>
              </w:rPr>
            </w:pPr>
            <w:r>
              <w:rPr>
                <w:sz w:val="20"/>
                <w:szCs w:val="20"/>
              </w:rPr>
              <w:t>Ε</w:t>
            </w:r>
          </w:p>
        </w:tc>
        <w:tc>
          <w:tcPr>
            <w:tcW w:w="0" w:type="auto"/>
          </w:tcPr>
          <w:p w14:paraId="0FEEEFD2" w14:textId="77777777" w:rsidR="00E87BB1" w:rsidRPr="007E0DF7" w:rsidRDefault="00E87BB1" w:rsidP="00AC40C1">
            <w:pPr>
              <w:rPr>
                <w:sz w:val="20"/>
                <w:szCs w:val="20"/>
              </w:rPr>
            </w:pPr>
            <w:r>
              <w:rPr>
                <w:sz w:val="20"/>
                <w:szCs w:val="20"/>
              </w:rPr>
              <w:t>Σ</w:t>
            </w:r>
          </w:p>
        </w:tc>
        <w:tc>
          <w:tcPr>
            <w:tcW w:w="0" w:type="auto"/>
          </w:tcPr>
          <w:p w14:paraId="5C731039" w14:textId="77777777" w:rsidR="00E87BB1" w:rsidRPr="007E0DF7" w:rsidRDefault="00E87BB1" w:rsidP="00AC40C1">
            <w:pPr>
              <w:rPr>
                <w:sz w:val="20"/>
                <w:szCs w:val="20"/>
              </w:rPr>
            </w:pPr>
            <w:r>
              <w:rPr>
                <w:sz w:val="20"/>
                <w:szCs w:val="20"/>
              </w:rPr>
              <w:t>Δ</w:t>
            </w:r>
          </w:p>
        </w:tc>
        <w:tc>
          <w:tcPr>
            <w:tcW w:w="0" w:type="auto"/>
          </w:tcPr>
          <w:p w14:paraId="454238BE" w14:textId="77777777" w:rsidR="00E87BB1" w:rsidRPr="007E0DF7" w:rsidRDefault="00E87BB1" w:rsidP="00AC40C1">
            <w:pPr>
              <w:rPr>
                <w:sz w:val="20"/>
                <w:szCs w:val="20"/>
              </w:rPr>
            </w:pPr>
            <w:r>
              <w:rPr>
                <w:sz w:val="20"/>
                <w:szCs w:val="20"/>
              </w:rPr>
              <w:t>ΚΜ</w:t>
            </w:r>
          </w:p>
        </w:tc>
        <w:tc>
          <w:tcPr>
            <w:tcW w:w="0" w:type="auto"/>
          </w:tcPr>
          <w:p w14:paraId="1887A94B" w14:textId="77777777" w:rsidR="00E87BB1" w:rsidRPr="007E0DF7" w:rsidRDefault="00E87BB1" w:rsidP="00AC40C1">
            <w:pPr>
              <w:rPr>
                <w:sz w:val="20"/>
                <w:szCs w:val="20"/>
              </w:rPr>
            </w:pPr>
            <w:r>
              <w:rPr>
                <w:sz w:val="20"/>
                <w:szCs w:val="20"/>
              </w:rPr>
              <w:t>ΕΜ</w:t>
            </w:r>
          </w:p>
        </w:tc>
        <w:tc>
          <w:tcPr>
            <w:tcW w:w="0" w:type="auto"/>
          </w:tcPr>
          <w:p w14:paraId="277654AD" w14:textId="77777777" w:rsidR="00E87BB1" w:rsidRPr="007E0DF7" w:rsidRDefault="00E87BB1" w:rsidP="00AC40C1">
            <w:pPr>
              <w:rPr>
                <w:sz w:val="20"/>
                <w:szCs w:val="20"/>
              </w:rPr>
            </w:pPr>
            <w:r>
              <w:rPr>
                <w:sz w:val="20"/>
                <w:szCs w:val="20"/>
              </w:rPr>
              <w:t>ΦΕ</w:t>
            </w:r>
          </w:p>
        </w:tc>
        <w:tc>
          <w:tcPr>
            <w:tcW w:w="0" w:type="auto"/>
          </w:tcPr>
          <w:p w14:paraId="019B2DB2" w14:textId="77777777" w:rsidR="00E87BB1" w:rsidRPr="007E0DF7" w:rsidRDefault="00E87BB1" w:rsidP="00AC40C1">
            <w:pPr>
              <w:rPr>
                <w:sz w:val="20"/>
                <w:szCs w:val="20"/>
              </w:rPr>
            </w:pPr>
            <w:r>
              <w:rPr>
                <w:sz w:val="20"/>
                <w:szCs w:val="20"/>
              </w:rPr>
              <w:t>ΔΜ</w:t>
            </w:r>
          </w:p>
        </w:tc>
      </w:tr>
      <w:tr w:rsidR="00E87BB1" w14:paraId="46B7EC61" w14:textId="77777777" w:rsidTr="000762AA">
        <w:tc>
          <w:tcPr>
            <w:tcW w:w="0" w:type="auto"/>
            <w:shd w:val="clear" w:color="auto" w:fill="808080" w:themeFill="background1" w:themeFillShade="80"/>
          </w:tcPr>
          <w:p w14:paraId="33C40D60" w14:textId="5827DFBB" w:rsidR="00E87BB1" w:rsidRPr="00E87BB1" w:rsidRDefault="00E87BB1" w:rsidP="00AC40C1">
            <w:pPr>
              <w:rPr>
                <w:rFonts w:ascii="Calibri" w:hAnsi="Calibri"/>
                <w:color w:val="FFFFFF" w:themeColor="background1"/>
                <w:sz w:val="20"/>
                <w:szCs w:val="20"/>
              </w:rPr>
            </w:pPr>
            <w:r w:rsidRPr="00E87BB1">
              <w:rPr>
                <w:rFonts w:ascii="Calibri" w:hAnsi="Calibri"/>
                <w:b/>
                <w:snapToGrid w:val="0"/>
                <w:color w:val="FFFFFF"/>
                <w:sz w:val="20"/>
                <w:szCs w:val="20"/>
              </w:rPr>
              <w:t>Γ1</w:t>
            </w:r>
          </w:p>
        </w:tc>
        <w:tc>
          <w:tcPr>
            <w:tcW w:w="0" w:type="auto"/>
            <w:shd w:val="clear" w:color="auto" w:fill="auto"/>
          </w:tcPr>
          <w:p w14:paraId="0341FE09" w14:textId="1547927D" w:rsidR="00E87BB1" w:rsidRPr="00E87BB1" w:rsidRDefault="00E87BB1" w:rsidP="00AC40C1">
            <w:pPr>
              <w:rPr>
                <w:rFonts w:ascii="Calibri" w:hAnsi="Calibri"/>
                <w:sz w:val="20"/>
                <w:szCs w:val="20"/>
              </w:rPr>
            </w:pPr>
            <w:r w:rsidRPr="000762AA">
              <w:rPr>
                <w:rFonts w:ascii="Calibri" w:hAnsi="Calibri"/>
                <w:snapToGrid w:val="0"/>
                <w:color w:val="0000FF"/>
                <w:sz w:val="20"/>
                <w:szCs w:val="20"/>
              </w:rPr>
              <w:t>ΘΕΡΜΟΔΥΝΑΜΙΚΗ</w:t>
            </w:r>
            <w:r w:rsidRPr="00E87BB1">
              <w:rPr>
                <w:rFonts w:ascii="Calibri" w:hAnsi="Calibri"/>
                <w:snapToGrid w:val="0"/>
                <w:sz w:val="20"/>
                <w:szCs w:val="20"/>
              </w:rPr>
              <w:t xml:space="preserve"> (Χρηστάκης)</w:t>
            </w:r>
          </w:p>
        </w:tc>
        <w:tc>
          <w:tcPr>
            <w:tcW w:w="0" w:type="auto"/>
            <w:vAlign w:val="center"/>
          </w:tcPr>
          <w:p w14:paraId="15BB50CD" w14:textId="75CB7EF4" w:rsidR="00E87BB1" w:rsidRPr="00E87BB1" w:rsidRDefault="00E87BB1" w:rsidP="00AC40C1">
            <w:pPr>
              <w:rPr>
                <w:rFonts w:ascii="Calibri" w:hAnsi="Calibri"/>
                <w:sz w:val="20"/>
                <w:szCs w:val="20"/>
              </w:rPr>
            </w:pPr>
            <w:r w:rsidRPr="00E87BB1">
              <w:rPr>
                <w:rFonts w:ascii="Calibri" w:hAnsi="Calibri"/>
                <w:snapToGrid w:val="0"/>
                <w:sz w:val="20"/>
                <w:szCs w:val="20"/>
              </w:rPr>
              <w:t>Α2</w:t>
            </w:r>
          </w:p>
        </w:tc>
        <w:tc>
          <w:tcPr>
            <w:tcW w:w="0" w:type="auto"/>
            <w:vAlign w:val="center"/>
          </w:tcPr>
          <w:p w14:paraId="4E177E6C" w14:textId="0F7A8F54" w:rsidR="00E87BB1" w:rsidRPr="00E87BB1" w:rsidRDefault="00E87BB1" w:rsidP="00AC40C1">
            <w:pPr>
              <w:rPr>
                <w:rFonts w:ascii="Calibri" w:hAnsi="Calibri"/>
                <w:snapToGrid w:val="0"/>
                <w:sz w:val="20"/>
                <w:szCs w:val="20"/>
              </w:rPr>
            </w:pPr>
            <w:r w:rsidRPr="00E87BB1">
              <w:rPr>
                <w:rFonts w:ascii="Calibri" w:hAnsi="Calibri"/>
                <w:snapToGrid w:val="0"/>
                <w:sz w:val="20"/>
                <w:szCs w:val="20"/>
              </w:rPr>
              <w:t>3</w:t>
            </w:r>
          </w:p>
        </w:tc>
        <w:tc>
          <w:tcPr>
            <w:tcW w:w="0" w:type="auto"/>
            <w:vAlign w:val="center"/>
          </w:tcPr>
          <w:p w14:paraId="7659DDAE" w14:textId="061FE3CE" w:rsidR="00E87BB1" w:rsidRPr="00E87BB1" w:rsidRDefault="00E87BB1" w:rsidP="00AC40C1">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709A645A" w14:textId="290DCA2A" w:rsidR="00E87BB1" w:rsidRPr="00E87BB1" w:rsidRDefault="00E87BB1" w:rsidP="00AC40C1">
            <w:pPr>
              <w:rPr>
                <w:rFonts w:ascii="Calibri" w:hAnsi="Calibri"/>
                <w:snapToGrid w:val="0"/>
                <w:sz w:val="20"/>
                <w:szCs w:val="20"/>
              </w:rPr>
            </w:pPr>
            <w:r w:rsidRPr="00E87BB1">
              <w:rPr>
                <w:rFonts w:ascii="Calibri" w:hAnsi="Calibri"/>
                <w:snapToGrid w:val="0"/>
                <w:sz w:val="20"/>
                <w:szCs w:val="20"/>
              </w:rPr>
              <w:t>0</w:t>
            </w:r>
          </w:p>
        </w:tc>
        <w:tc>
          <w:tcPr>
            <w:tcW w:w="0" w:type="auto"/>
            <w:vAlign w:val="center"/>
          </w:tcPr>
          <w:p w14:paraId="6E08D28B" w14:textId="68B2192A" w:rsidR="00E87BB1" w:rsidRPr="00E87BB1" w:rsidRDefault="00E87BB1" w:rsidP="00AC40C1">
            <w:pPr>
              <w:rPr>
                <w:rFonts w:ascii="Calibri" w:hAnsi="Calibri"/>
                <w:snapToGrid w:val="0"/>
                <w:sz w:val="20"/>
                <w:szCs w:val="20"/>
              </w:rPr>
            </w:pPr>
            <w:r w:rsidRPr="00E87BB1">
              <w:rPr>
                <w:rFonts w:ascii="Calibri" w:hAnsi="Calibri"/>
                <w:snapToGrid w:val="0"/>
                <w:sz w:val="20"/>
                <w:szCs w:val="20"/>
              </w:rPr>
              <w:t>5</w:t>
            </w:r>
          </w:p>
        </w:tc>
        <w:tc>
          <w:tcPr>
            <w:tcW w:w="0" w:type="auto"/>
            <w:vAlign w:val="center"/>
          </w:tcPr>
          <w:p w14:paraId="63821674" w14:textId="77777777" w:rsidR="00E87BB1" w:rsidRPr="00E87BB1" w:rsidRDefault="00E87BB1" w:rsidP="00AC40C1">
            <w:pPr>
              <w:rPr>
                <w:rFonts w:ascii="Calibri" w:hAnsi="Calibri"/>
                <w:snapToGrid w:val="0"/>
                <w:sz w:val="20"/>
                <w:szCs w:val="20"/>
              </w:rPr>
            </w:pPr>
          </w:p>
        </w:tc>
        <w:tc>
          <w:tcPr>
            <w:tcW w:w="0" w:type="auto"/>
            <w:vAlign w:val="center"/>
          </w:tcPr>
          <w:p w14:paraId="10A45901" w14:textId="77777777" w:rsidR="00E87BB1" w:rsidRPr="00E87BB1" w:rsidRDefault="00E87BB1" w:rsidP="00AC40C1">
            <w:pPr>
              <w:rPr>
                <w:rFonts w:ascii="Calibri" w:hAnsi="Calibri"/>
                <w:snapToGrid w:val="0"/>
                <w:sz w:val="20"/>
                <w:szCs w:val="20"/>
              </w:rPr>
            </w:pPr>
          </w:p>
        </w:tc>
        <w:tc>
          <w:tcPr>
            <w:tcW w:w="0" w:type="auto"/>
            <w:vAlign w:val="center"/>
          </w:tcPr>
          <w:p w14:paraId="0BF72E51" w14:textId="77777777" w:rsidR="00E87BB1" w:rsidRPr="00E87BB1" w:rsidRDefault="00E87BB1" w:rsidP="00AC40C1">
            <w:pPr>
              <w:rPr>
                <w:rFonts w:ascii="Calibri" w:hAnsi="Calibri"/>
                <w:snapToGrid w:val="0"/>
                <w:sz w:val="20"/>
                <w:szCs w:val="20"/>
              </w:rPr>
            </w:pPr>
          </w:p>
        </w:tc>
        <w:tc>
          <w:tcPr>
            <w:tcW w:w="0" w:type="auto"/>
            <w:vAlign w:val="center"/>
          </w:tcPr>
          <w:p w14:paraId="24B8A0AF" w14:textId="77777777" w:rsidR="00E87BB1" w:rsidRPr="00E87BB1" w:rsidRDefault="00E87BB1" w:rsidP="00AC40C1">
            <w:pPr>
              <w:rPr>
                <w:rFonts w:ascii="Calibri" w:hAnsi="Calibri"/>
                <w:snapToGrid w:val="0"/>
                <w:sz w:val="20"/>
                <w:szCs w:val="20"/>
              </w:rPr>
            </w:pPr>
          </w:p>
        </w:tc>
        <w:tc>
          <w:tcPr>
            <w:tcW w:w="0" w:type="auto"/>
            <w:vAlign w:val="center"/>
          </w:tcPr>
          <w:p w14:paraId="59F92972" w14:textId="24A1AB25" w:rsidR="00E87BB1" w:rsidRPr="00E87BB1" w:rsidRDefault="00E87BB1" w:rsidP="00AC40C1">
            <w:pPr>
              <w:rPr>
                <w:rFonts w:ascii="Calibri" w:hAnsi="Calibri"/>
                <w:snapToGrid w:val="0"/>
                <w:sz w:val="20"/>
                <w:szCs w:val="20"/>
              </w:rPr>
            </w:pPr>
            <w:r w:rsidRPr="00E87BB1">
              <w:rPr>
                <w:rFonts w:ascii="Calibri" w:hAnsi="Calibri"/>
                <w:snapToGrid w:val="0"/>
                <w:sz w:val="20"/>
                <w:szCs w:val="20"/>
              </w:rPr>
              <w:t>6</w:t>
            </w:r>
          </w:p>
        </w:tc>
      </w:tr>
      <w:tr w:rsidR="00E87BB1" w14:paraId="23399035" w14:textId="77777777" w:rsidTr="00D33B77">
        <w:tc>
          <w:tcPr>
            <w:tcW w:w="0" w:type="auto"/>
            <w:shd w:val="clear" w:color="auto" w:fill="808080" w:themeFill="background1" w:themeFillShade="80"/>
          </w:tcPr>
          <w:p w14:paraId="18F429A5" w14:textId="5DC79D47" w:rsidR="00E87BB1" w:rsidRPr="00E87BB1" w:rsidRDefault="00E87BB1" w:rsidP="00AC40C1">
            <w:pPr>
              <w:rPr>
                <w:rFonts w:ascii="Calibri" w:hAnsi="Calibri"/>
                <w:color w:val="FFFFFF" w:themeColor="background1"/>
                <w:sz w:val="20"/>
                <w:szCs w:val="20"/>
              </w:rPr>
            </w:pPr>
            <w:r w:rsidRPr="00E87BB1">
              <w:rPr>
                <w:rFonts w:ascii="Calibri" w:hAnsi="Calibri"/>
                <w:b/>
                <w:snapToGrid w:val="0"/>
                <w:color w:val="FFFFFF"/>
                <w:sz w:val="20"/>
                <w:szCs w:val="20"/>
              </w:rPr>
              <w:t>Γ2</w:t>
            </w:r>
          </w:p>
        </w:tc>
        <w:tc>
          <w:tcPr>
            <w:tcW w:w="0" w:type="auto"/>
          </w:tcPr>
          <w:p w14:paraId="69EE61B3" w14:textId="13CA7BEC" w:rsidR="00E87BB1" w:rsidRPr="00E87BB1" w:rsidRDefault="00E87BB1" w:rsidP="00AC40C1">
            <w:pPr>
              <w:rPr>
                <w:rFonts w:ascii="Calibri" w:hAnsi="Calibri"/>
                <w:sz w:val="20"/>
                <w:szCs w:val="20"/>
              </w:rPr>
            </w:pPr>
            <w:r w:rsidRPr="00E87BB1">
              <w:rPr>
                <w:rFonts w:ascii="Calibri" w:hAnsi="Calibri"/>
                <w:snapToGrid w:val="0"/>
                <w:color w:val="0000FF"/>
                <w:sz w:val="20"/>
                <w:szCs w:val="20"/>
              </w:rPr>
              <w:t xml:space="preserve">ΗΛΕΚΤΡΟΤΕΧΝΙΑ – ΗΛΕΚΤΡΟΝΙΚΗ </w:t>
            </w:r>
            <w:r w:rsidRPr="00E87BB1">
              <w:rPr>
                <w:rFonts w:ascii="Calibri" w:hAnsi="Calibri"/>
                <w:snapToGrid w:val="0"/>
                <w:sz w:val="20"/>
                <w:szCs w:val="20"/>
              </w:rPr>
              <w:t>(Φασουλάς)</w:t>
            </w:r>
          </w:p>
        </w:tc>
        <w:tc>
          <w:tcPr>
            <w:tcW w:w="0" w:type="auto"/>
            <w:vAlign w:val="center"/>
          </w:tcPr>
          <w:p w14:paraId="79270A28" w14:textId="5A00C71A" w:rsidR="00E87BB1" w:rsidRPr="00E87BB1" w:rsidRDefault="00E87BB1" w:rsidP="00AC40C1">
            <w:pPr>
              <w:rPr>
                <w:rFonts w:ascii="Calibri" w:hAnsi="Calibri"/>
                <w:sz w:val="20"/>
                <w:szCs w:val="20"/>
              </w:rPr>
            </w:pPr>
            <w:r w:rsidRPr="00E87BB1">
              <w:rPr>
                <w:rFonts w:ascii="Calibri" w:hAnsi="Calibri"/>
                <w:snapToGrid w:val="0"/>
                <w:sz w:val="20"/>
                <w:szCs w:val="20"/>
              </w:rPr>
              <w:t>Β2</w:t>
            </w:r>
          </w:p>
        </w:tc>
        <w:tc>
          <w:tcPr>
            <w:tcW w:w="0" w:type="auto"/>
            <w:vAlign w:val="center"/>
          </w:tcPr>
          <w:p w14:paraId="69BDA394" w14:textId="25EB6337" w:rsidR="00E87BB1" w:rsidRPr="00E87BB1" w:rsidRDefault="00E87BB1" w:rsidP="00AC40C1">
            <w:pPr>
              <w:rPr>
                <w:rFonts w:ascii="Calibri" w:hAnsi="Calibri"/>
                <w:snapToGrid w:val="0"/>
                <w:sz w:val="20"/>
                <w:szCs w:val="20"/>
              </w:rPr>
            </w:pPr>
            <w:r w:rsidRPr="00E87BB1">
              <w:rPr>
                <w:rFonts w:ascii="Calibri" w:hAnsi="Calibri"/>
                <w:snapToGrid w:val="0"/>
                <w:sz w:val="20"/>
                <w:szCs w:val="20"/>
              </w:rPr>
              <w:t>3</w:t>
            </w:r>
          </w:p>
        </w:tc>
        <w:tc>
          <w:tcPr>
            <w:tcW w:w="0" w:type="auto"/>
            <w:vAlign w:val="center"/>
          </w:tcPr>
          <w:p w14:paraId="2B395921" w14:textId="7BD73A99" w:rsidR="00E87BB1" w:rsidRPr="00E87BB1" w:rsidRDefault="00E87BB1" w:rsidP="00AC40C1">
            <w:pPr>
              <w:rPr>
                <w:rFonts w:ascii="Calibri" w:hAnsi="Calibri"/>
                <w:snapToGrid w:val="0"/>
                <w:sz w:val="20"/>
                <w:szCs w:val="20"/>
              </w:rPr>
            </w:pPr>
            <w:r w:rsidRPr="00E87BB1">
              <w:rPr>
                <w:rFonts w:ascii="Calibri" w:hAnsi="Calibri"/>
                <w:snapToGrid w:val="0"/>
                <w:sz w:val="20"/>
                <w:szCs w:val="20"/>
              </w:rPr>
              <w:t>0</w:t>
            </w:r>
          </w:p>
        </w:tc>
        <w:tc>
          <w:tcPr>
            <w:tcW w:w="0" w:type="auto"/>
            <w:vAlign w:val="center"/>
          </w:tcPr>
          <w:p w14:paraId="521D2433" w14:textId="34E10C02" w:rsidR="00E87BB1" w:rsidRPr="00E87BB1" w:rsidRDefault="00E87BB1" w:rsidP="00AC40C1">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430290DE" w14:textId="7F867894" w:rsidR="00E87BB1" w:rsidRPr="00E87BB1" w:rsidRDefault="00E87BB1" w:rsidP="00AC40C1">
            <w:pPr>
              <w:rPr>
                <w:rFonts w:ascii="Calibri" w:hAnsi="Calibri"/>
                <w:snapToGrid w:val="0"/>
                <w:sz w:val="20"/>
                <w:szCs w:val="20"/>
              </w:rPr>
            </w:pPr>
            <w:r w:rsidRPr="00E87BB1">
              <w:rPr>
                <w:rFonts w:ascii="Calibri" w:hAnsi="Calibri"/>
                <w:snapToGrid w:val="0"/>
                <w:sz w:val="20"/>
                <w:szCs w:val="20"/>
              </w:rPr>
              <w:t>5</w:t>
            </w:r>
          </w:p>
        </w:tc>
        <w:tc>
          <w:tcPr>
            <w:tcW w:w="0" w:type="auto"/>
            <w:vAlign w:val="center"/>
          </w:tcPr>
          <w:p w14:paraId="547C7468" w14:textId="77777777" w:rsidR="00E87BB1" w:rsidRPr="00E87BB1" w:rsidRDefault="00E87BB1" w:rsidP="00AC40C1">
            <w:pPr>
              <w:rPr>
                <w:rFonts w:ascii="Calibri" w:hAnsi="Calibri"/>
                <w:snapToGrid w:val="0"/>
                <w:sz w:val="20"/>
                <w:szCs w:val="20"/>
              </w:rPr>
            </w:pPr>
          </w:p>
        </w:tc>
        <w:tc>
          <w:tcPr>
            <w:tcW w:w="0" w:type="auto"/>
            <w:vAlign w:val="center"/>
          </w:tcPr>
          <w:p w14:paraId="458A98DE" w14:textId="77777777" w:rsidR="00E87BB1" w:rsidRPr="00E87BB1" w:rsidRDefault="00E87BB1" w:rsidP="00AC40C1">
            <w:pPr>
              <w:rPr>
                <w:rFonts w:ascii="Calibri" w:hAnsi="Calibri"/>
                <w:snapToGrid w:val="0"/>
                <w:sz w:val="20"/>
                <w:szCs w:val="20"/>
              </w:rPr>
            </w:pPr>
          </w:p>
        </w:tc>
        <w:tc>
          <w:tcPr>
            <w:tcW w:w="0" w:type="auto"/>
            <w:vAlign w:val="center"/>
          </w:tcPr>
          <w:p w14:paraId="71174361" w14:textId="77777777" w:rsidR="00E87BB1" w:rsidRPr="00E87BB1" w:rsidRDefault="00E87BB1" w:rsidP="00AC40C1">
            <w:pPr>
              <w:rPr>
                <w:rFonts w:ascii="Calibri" w:hAnsi="Calibri"/>
                <w:snapToGrid w:val="0"/>
                <w:sz w:val="20"/>
                <w:szCs w:val="20"/>
              </w:rPr>
            </w:pPr>
          </w:p>
        </w:tc>
        <w:tc>
          <w:tcPr>
            <w:tcW w:w="0" w:type="auto"/>
            <w:vAlign w:val="center"/>
          </w:tcPr>
          <w:p w14:paraId="2480CC10" w14:textId="77777777" w:rsidR="00E87BB1" w:rsidRPr="00E87BB1" w:rsidRDefault="00E87BB1" w:rsidP="00AC40C1">
            <w:pPr>
              <w:rPr>
                <w:rFonts w:ascii="Calibri" w:hAnsi="Calibri"/>
                <w:snapToGrid w:val="0"/>
                <w:sz w:val="20"/>
                <w:szCs w:val="20"/>
              </w:rPr>
            </w:pPr>
          </w:p>
        </w:tc>
        <w:tc>
          <w:tcPr>
            <w:tcW w:w="0" w:type="auto"/>
            <w:vAlign w:val="center"/>
          </w:tcPr>
          <w:p w14:paraId="7C2143F9" w14:textId="1F99E3D8" w:rsidR="00E87BB1" w:rsidRPr="00E87BB1" w:rsidRDefault="00E87BB1" w:rsidP="00AC40C1">
            <w:pPr>
              <w:rPr>
                <w:rFonts w:ascii="Calibri" w:hAnsi="Calibri"/>
                <w:snapToGrid w:val="0"/>
                <w:sz w:val="20"/>
                <w:szCs w:val="20"/>
              </w:rPr>
            </w:pPr>
            <w:r w:rsidRPr="00E87BB1">
              <w:rPr>
                <w:rFonts w:ascii="Calibri" w:hAnsi="Calibri"/>
                <w:snapToGrid w:val="0"/>
                <w:sz w:val="20"/>
                <w:szCs w:val="20"/>
              </w:rPr>
              <w:t>6</w:t>
            </w:r>
          </w:p>
        </w:tc>
      </w:tr>
      <w:tr w:rsidR="00E87BB1" w14:paraId="0E687952" w14:textId="77777777" w:rsidTr="00D33B77">
        <w:tc>
          <w:tcPr>
            <w:tcW w:w="0" w:type="auto"/>
            <w:shd w:val="clear" w:color="auto" w:fill="808080" w:themeFill="background1" w:themeFillShade="80"/>
          </w:tcPr>
          <w:p w14:paraId="725E18B1" w14:textId="77D0776F" w:rsidR="00E87BB1" w:rsidRPr="00E87BB1" w:rsidRDefault="00E87BB1" w:rsidP="00AC40C1">
            <w:pPr>
              <w:rPr>
                <w:rFonts w:ascii="Calibri" w:hAnsi="Calibri"/>
                <w:color w:val="FFFFFF" w:themeColor="background1"/>
                <w:sz w:val="20"/>
                <w:szCs w:val="20"/>
              </w:rPr>
            </w:pPr>
            <w:r w:rsidRPr="00E87BB1">
              <w:rPr>
                <w:rFonts w:ascii="Calibri" w:hAnsi="Calibri"/>
                <w:b/>
                <w:snapToGrid w:val="0"/>
                <w:color w:val="FFFFFF"/>
                <w:sz w:val="20"/>
                <w:szCs w:val="20"/>
              </w:rPr>
              <w:t>Γ3</w:t>
            </w:r>
          </w:p>
        </w:tc>
        <w:tc>
          <w:tcPr>
            <w:tcW w:w="0" w:type="auto"/>
          </w:tcPr>
          <w:p w14:paraId="1EE63D88" w14:textId="1A744417" w:rsidR="00E87BB1" w:rsidRPr="00E87BB1" w:rsidRDefault="00E87BB1" w:rsidP="00AC40C1">
            <w:pPr>
              <w:rPr>
                <w:rFonts w:ascii="Calibri" w:hAnsi="Calibri"/>
                <w:sz w:val="20"/>
                <w:szCs w:val="20"/>
              </w:rPr>
            </w:pPr>
            <w:r w:rsidRPr="00E87BB1">
              <w:rPr>
                <w:rFonts w:ascii="Calibri" w:hAnsi="Calibri"/>
                <w:snapToGrid w:val="0"/>
                <w:color w:val="0000FF"/>
                <w:sz w:val="20"/>
                <w:szCs w:val="20"/>
              </w:rPr>
              <w:t>ΑΝΤΟΧΉ ΤΩΝ ΥΛΙΚΩΝ</w:t>
            </w:r>
            <w:r w:rsidRPr="00E87BB1">
              <w:rPr>
                <w:rFonts w:ascii="Calibri" w:hAnsi="Calibri"/>
                <w:snapToGrid w:val="0"/>
                <w:sz w:val="20"/>
                <w:szCs w:val="20"/>
              </w:rPr>
              <w:t xml:space="preserve"> (Καββουσανός)</w:t>
            </w:r>
          </w:p>
        </w:tc>
        <w:tc>
          <w:tcPr>
            <w:tcW w:w="0" w:type="auto"/>
            <w:vAlign w:val="center"/>
          </w:tcPr>
          <w:p w14:paraId="01D34E5F" w14:textId="7964F1E1" w:rsidR="00E87BB1" w:rsidRPr="00E87BB1" w:rsidRDefault="00E87BB1" w:rsidP="00AC40C1">
            <w:pPr>
              <w:rPr>
                <w:rFonts w:ascii="Calibri" w:hAnsi="Calibri"/>
                <w:sz w:val="20"/>
                <w:szCs w:val="20"/>
              </w:rPr>
            </w:pPr>
            <w:r w:rsidRPr="00E87BB1">
              <w:rPr>
                <w:rFonts w:ascii="Calibri" w:hAnsi="Calibri"/>
                <w:snapToGrid w:val="0"/>
                <w:sz w:val="20"/>
                <w:szCs w:val="20"/>
              </w:rPr>
              <w:t>Α3</w:t>
            </w:r>
          </w:p>
        </w:tc>
        <w:tc>
          <w:tcPr>
            <w:tcW w:w="0" w:type="auto"/>
            <w:vAlign w:val="center"/>
          </w:tcPr>
          <w:p w14:paraId="22723C53" w14:textId="100B9D18" w:rsidR="00E87BB1" w:rsidRPr="00E87BB1" w:rsidRDefault="00E87BB1" w:rsidP="00AC40C1">
            <w:pPr>
              <w:rPr>
                <w:rFonts w:ascii="Calibri" w:hAnsi="Calibri"/>
                <w:snapToGrid w:val="0"/>
                <w:sz w:val="20"/>
                <w:szCs w:val="20"/>
              </w:rPr>
            </w:pPr>
            <w:r w:rsidRPr="00E87BB1">
              <w:rPr>
                <w:rFonts w:ascii="Calibri" w:hAnsi="Calibri"/>
                <w:snapToGrid w:val="0"/>
                <w:sz w:val="20"/>
                <w:szCs w:val="20"/>
              </w:rPr>
              <w:t>3</w:t>
            </w:r>
          </w:p>
        </w:tc>
        <w:tc>
          <w:tcPr>
            <w:tcW w:w="0" w:type="auto"/>
            <w:vAlign w:val="center"/>
          </w:tcPr>
          <w:p w14:paraId="1380FD45" w14:textId="2A634FEF" w:rsidR="00E87BB1" w:rsidRPr="00E87BB1" w:rsidRDefault="00E87BB1" w:rsidP="00AC40C1">
            <w:pPr>
              <w:rPr>
                <w:rFonts w:ascii="Calibri" w:hAnsi="Calibri"/>
                <w:snapToGrid w:val="0"/>
                <w:sz w:val="20"/>
                <w:szCs w:val="20"/>
              </w:rPr>
            </w:pPr>
            <w:r w:rsidRPr="00E87BB1">
              <w:rPr>
                <w:rFonts w:ascii="Calibri" w:hAnsi="Calibri"/>
                <w:snapToGrid w:val="0"/>
                <w:sz w:val="20"/>
                <w:szCs w:val="20"/>
              </w:rPr>
              <w:t>1</w:t>
            </w:r>
          </w:p>
        </w:tc>
        <w:tc>
          <w:tcPr>
            <w:tcW w:w="0" w:type="auto"/>
            <w:vAlign w:val="center"/>
          </w:tcPr>
          <w:p w14:paraId="568104A0" w14:textId="3AF826FF" w:rsidR="00E87BB1" w:rsidRPr="00E87BB1" w:rsidRDefault="00E87BB1" w:rsidP="00AC40C1">
            <w:pPr>
              <w:rPr>
                <w:rFonts w:ascii="Calibri" w:hAnsi="Calibri"/>
                <w:snapToGrid w:val="0"/>
                <w:sz w:val="20"/>
                <w:szCs w:val="20"/>
              </w:rPr>
            </w:pPr>
            <w:r w:rsidRPr="00E87BB1">
              <w:rPr>
                <w:rFonts w:ascii="Calibri" w:hAnsi="Calibri"/>
                <w:snapToGrid w:val="0"/>
                <w:sz w:val="20"/>
                <w:szCs w:val="20"/>
              </w:rPr>
              <w:t>1</w:t>
            </w:r>
          </w:p>
        </w:tc>
        <w:tc>
          <w:tcPr>
            <w:tcW w:w="0" w:type="auto"/>
            <w:vAlign w:val="center"/>
          </w:tcPr>
          <w:p w14:paraId="2E9B4FAF" w14:textId="6BE160A3" w:rsidR="00E87BB1" w:rsidRPr="00E87BB1" w:rsidRDefault="00E87BB1" w:rsidP="00AC40C1">
            <w:pPr>
              <w:rPr>
                <w:rFonts w:ascii="Calibri" w:hAnsi="Calibri"/>
                <w:snapToGrid w:val="0"/>
                <w:sz w:val="20"/>
                <w:szCs w:val="20"/>
              </w:rPr>
            </w:pPr>
            <w:r w:rsidRPr="00E87BB1">
              <w:rPr>
                <w:rFonts w:ascii="Calibri" w:hAnsi="Calibri"/>
                <w:snapToGrid w:val="0"/>
                <w:sz w:val="20"/>
                <w:szCs w:val="20"/>
              </w:rPr>
              <w:t>5</w:t>
            </w:r>
          </w:p>
        </w:tc>
        <w:tc>
          <w:tcPr>
            <w:tcW w:w="0" w:type="auto"/>
            <w:vAlign w:val="center"/>
          </w:tcPr>
          <w:p w14:paraId="174CB316" w14:textId="77777777" w:rsidR="00E87BB1" w:rsidRPr="00E87BB1" w:rsidRDefault="00E87BB1" w:rsidP="00AC40C1">
            <w:pPr>
              <w:rPr>
                <w:rFonts w:ascii="Calibri" w:hAnsi="Calibri"/>
                <w:snapToGrid w:val="0"/>
                <w:sz w:val="20"/>
                <w:szCs w:val="20"/>
              </w:rPr>
            </w:pPr>
          </w:p>
        </w:tc>
        <w:tc>
          <w:tcPr>
            <w:tcW w:w="0" w:type="auto"/>
            <w:vAlign w:val="center"/>
          </w:tcPr>
          <w:p w14:paraId="747F038B" w14:textId="77777777" w:rsidR="00E87BB1" w:rsidRPr="00E87BB1" w:rsidRDefault="00E87BB1" w:rsidP="00AC40C1">
            <w:pPr>
              <w:rPr>
                <w:rFonts w:ascii="Calibri" w:hAnsi="Calibri"/>
                <w:snapToGrid w:val="0"/>
                <w:sz w:val="20"/>
                <w:szCs w:val="20"/>
              </w:rPr>
            </w:pPr>
          </w:p>
        </w:tc>
        <w:tc>
          <w:tcPr>
            <w:tcW w:w="0" w:type="auto"/>
            <w:vAlign w:val="center"/>
          </w:tcPr>
          <w:p w14:paraId="47B7E04F" w14:textId="77777777" w:rsidR="00E87BB1" w:rsidRPr="00E87BB1" w:rsidRDefault="00E87BB1" w:rsidP="00AC40C1">
            <w:pPr>
              <w:rPr>
                <w:rFonts w:ascii="Calibri" w:hAnsi="Calibri"/>
                <w:snapToGrid w:val="0"/>
                <w:sz w:val="20"/>
                <w:szCs w:val="20"/>
              </w:rPr>
            </w:pPr>
          </w:p>
        </w:tc>
        <w:tc>
          <w:tcPr>
            <w:tcW w:w="0" w:type="auto"/>
            <w:vAlign w:val="center"/>
          </w:tcPr>
          <w:p w14:paraId="7425176E" w14:textId="77777777" w:rsidR="00E87BB1" w:rsidRPr="00E87BB1" w:rsidRDefault="00E87BB1" w:rsidP="00AC40C1">
            <w:pPr>
              <w:rPr>
                <w:rFonts w:ascii="Calibri" w:hAnsi="Calibri"/>
                <w:snapToGrid w:val="0"/>
                <w:sz w:val="20"/>
                <w:szCs w:val="20"/>
              </w:rPr>
            </w:pPr>
          </w:p>
        </w:tc>
        <w:tc>
          <w:tcPr>
            <w:tcW w:w="0" w:type="auto"/>
            <w:vAlign w:val="center"/>
          </w:tcPr>
          <w:p w14:paraId="4E00C3E8" w14:textId="3AFD52F8" w:rsidR="00E87BB1" w:rsidRPr="00E87BB1" w:rsidRDefault="00E87BB1" w:rsidP="00AC40C1">
            <w:pPr>
              <w:rPr>
                <w:rFonts w:ascii="Calibri" w:hAnsi="Calibri"/>
                <w:snapToGrid w:val="0"/>
                <w:sz w:val="20"/>
                <w:szCs w:val="20"/>
              </w:rPr>
            </w:pPr>
            <w:r w:rsidRPr="00E87BB1">
              <w:rPr>
                <w:rFonts w:ascii="Calibri" w:hAnsi="Calibri"/>
                <w:snapToGrid w:val="0"/>
                <w:sz w:val="20"/>
                <w:szCs w:val="20"/>
              </w:rPr>
              <w:t>5</w:t>
            </w:r>
          </w:p>
        </w:tc>
      </w:tr>
      <w:tr w:rsidR="00E87BB1" w14:paraId="799B3AA5" w14:textId="77777777" w:rsidTr="00D33B77">
        <w:tc>
          <w:tcPr>
            <w:tcW w:w="0" w:type="auto"/>
            <w:shd w:val="clear" w:color="auto" w:fill="808080" w:themeFill="background1" w:themeFillShade="80"/>
          </w:tcPr>
          <w:p w14:paraId="5902F0B1" w14:textId="6DC4356A" w:rsidR="00E87BB1" w:rsidRPr="00E87BB1" w:rsidRDefault="00E87BB1" w:rsidP="00AC40C1">
            <w:pPr>
              <w:rPr>
                <w:rFonts w:ascii="Calibri" w:hAnsi="Calibri"/>
                <w:color w:val="FFFFFF" w:themeColor="background1"/>
                <w:sz w:val="20"/>
                <w:szCs w:val="20"/>
              </w:rPr>
            </w:pPr>
            <w:r w:rsidRPr="00E87BB1">
              <w:rPr>
                <w:rFonts w:ascii="Calibri" w:hAnsi="Calibri"/>
                <w:b/>
                <w:snapToGrid w:val="0"/>
                <w:color w:val="FFFFFF"/>
                <w:sz w:val="20"/>
                <w:szCs w:val="20"/>
              </w:rPr>
              <w:t>Γ4</w:t>
            </w:r>
          </w:p>
        </w:tc>
        <w:tc>
          <w:tcPr>
            <w:tcW w:w="0" w:type="auto"/>
          </w:tcPr>
          <w:p w14:paraId="60D88F17" w14:textId="5307B2CC" w:rsidR="00E87BB1" w:rsidRPr="00E87BB1" w:rsidRDefault="00E87BB1" w:rsidP="00AC40C1">
            <w:pPr>
              <w:rPr>
                <w:rFonts w:ascii="Calibri" w:hAnsi="Calibri"/>
                <w:sz w:val="20"/>
                <w:szCs w:val="20"/>
              </w:rPr>
            </w:pPr>
            <w:r w:rsidRPr="00E87BB1">
              <w:rPr>
                <w:rFonts w:ascii="Calibri" w:hAnsi="Calibri"/>
                <w:snapToGrid w:val="0"/>
                <w:color w:val="0000FF"/>
                <w:sz w:val="20"/>
                <w:szCs w:val="20"/>
              </w:rPr>
              <w:t>ΜΗΧΑΝΙΚΗ ΡΕΥΣΤΩΝ</w:t>
            </w:r>
            <w:r w:rsidRPr="00E87BB1">
              <w:rPr>
                <w:rFonts w:ascii="Calibri" w:hAnsi="Calibri"/>
                <w:snapToGrid w:val="0"/>
                <w:sz w:val="20"/>
                <w:szCs w:val="20"/>
              </w:rPr>
              <w:t xml:space="preserve"> (Χρηστάκης)</w:t>
            </w:r>
          </w:p>
        </w:tc>
        <w:tc>
          <w:tcPr>
            <w:tcW w:w="0" w:type="auto"/>
            <w:vAlign w:val="center"/>
          </w:tcPr>
          <w:p w14:paraId="6EF6488F" w14:textId="69632229" w:rsidR="00E87BB1" w:rsidRPr="00E87BB1" w:rsidRDefault="00E87BB1" w:rsidP="00AC40C1">
            <w:pPr>
              <w:rPr>
                <w:rFonts w:ascii="Calibri" w:hAnsi="Calibri"/>
                <w:sz w:val="20"/>
                <w:szCs w:val="20"/>
              </w:rPr>
            </w:pPr>
            <w:r w:rsidRPr="00E87BB1">
              <w:rPr>
                <w:rFonts w:ascii="Calibri" w:hAnsi="Calibri"/>
                <w:snapToGrid w:val="0"/>
                <w:sz w:val="20"/>
                <w:szCs w:val="20"/>
              </w:rPr>
              <w:t>Α2</w:t>
            </w:r>
          </w:p>
        </w:tc>
        <w:tc>
          <w:tcPr>
            <w:tcW w:w="0" w:type="auto"/>
            <w:vAlign w:val="center"/>
          </w:tcPr>
          <w:p w14:paraId="794A82AB" w14:textId="11F79BD9" w:rsidR="00E87BB1" w:rsidRPr="00E87BB1" w:rsidRDefault="00E87BB1" w:rsidP="00AC40C1">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3A83C98A" w14:textId="4057203B" w:rsidR="00E87BB1" w:rsidRPr="00E87BB1" w:rsidRDefault="00E87BB1" w:rsidP="00AC40C1">
            <w:pPr>
              <w:rPr>
                <w:rFonts w:ascii="Calibri" w:hAnsi="Calibri"/>
                <w:snapToGrid w:val="0"/>
                <w:sz w:val="20"/>
                <w:szCs w:val="20"/>
              </w:rPr>
            </w:pPr>
            <w:r w:rsidRPr="00E87BB1">
              <w:rPr>
                <w:rFonts w:ascii="Calibri" w:hAnsi="Calibri"/>
                <w:snapToGrid w:val="0"/>
                <w:sz w:val="20"/>
                <w:szCs w:val="20"/>
              </w:rPr>
              <w:t>1</w:t>
            </w:r>
          </w:p>
        </w:tc>
        <w:tc>
          <w:tcPr>
            <w:tcW w:w="0" w:type="auto"/>
            <w:vAlign w:val="center"/>
          </w:tcPr>
          <w:p w14:paraId="6CD790DE" w14:textId="61CAF627" w:rsidR="00E87BB1" w:rsidRPr="00E87BB1" w:rsidRDefault="00E87BB1" w:rsidP="00AC40C1">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24DD7768" w14:textId="6181EB4B" w:rsidR="00E87BB1" w:rsidRPr="00E87BB1" w:rsidRDefault="00E87BB1" w:rsidP="00AC40C1">
            <w:pPr>
              <w:rPr>
                <w:rFonts w:ascii="Calibri" w:hAnsi="Calibri"/>
                <w:snapToGrid w:val="0"/>
                <w:sz w:val="20"/>
                <w:szCs w:val="20"/>
              </w:rPr>
            </w:pPr>
            <w:r w:rsidRPr="00E87BB1">
              <w:rPr>
                <w:rFonts w:ascii="Calibri" w:hAnsi="Calibri"/>
                <w:snapToGrid w:val="0"/>
                <w:sz w:val="20"/>
                <w:szCs w:val="20"/>
              </w:rPr>
              <w:t>5</w:t>
            </w:r>
          </w:p>
        </w:tc>
        <w:tc>
          <w:tcPr>
            <w:tcW w:w="0" w:type="auto"/>
            <w:vAlign w:val="center"/>
          </w:tcPr>
          <w:p w14:paraId="5F3A93D7" w14:textId="77777777" w:rsidR="00E87BB1" w:rsidRPr="00E87BB1" w:rsidRDefault="00E87BB1" w:rsidP="00AC40C1">
            <w:pPr>
              <w:rPr>
                <w:rFonts w:ascii="Calibri" w:hAnsi="Calibri"/>
                <w:snapToGrid w:val="0"/>
                <w:sz w:val="20"/>
                <w:szCs w:val="20"/>
              </w:rPr>
            </w:pPr>
          </w:p>
        </w:tc>
        <w:tc>
          <w:tcPr>
            <w:tcW w:w="0" w:type="auto"/>
            <w:vAlign w:val="center"/>
          </w:tcPr>
          <w:p w14:paraId="65468EBF" w14:textId="77777777" w:rsidR="00E87BB1" w:rsidRPr="00E87BB1" w:rsidRDefault="00E87BB1" w:rsidP="00AC40C1">
            <w:pPr>
              <w:rPr>
                <w:rFonts w:ascii="Calibri" w:hAnsi="Calibri"/>
                <w:snapToGrid w:val="0"/>
                <w:sz w:val="20"/>
                <w:szCs w:val="20"/>
              </w:rPr>
            </w:pPr>
          </w:p>
        </w:tc>
        <w:tc>
          <w:tcPr>
            <w:tcW w:w="0" w:type="auto"/>
            <w:vAlign w:val="center"/>
          </w:tcPr>
          <w:p w14:paraId="5EDF27F3" w14:textId="77777777" w:rsidR="00E87BB1" w:rsidRPr="00E87BB1" w:rsidRDefault="00E87BB1" w:rsidP="00AC40C1">
            <w:pPr>
              <w:rPr>
                <w:rFonts w:ascii="Calibri" w:hAnsi="Calibri"/>
                <w:snapToGrid w:val="0"/>
                <w:sz w:val="20"/>
                <w:szCs w:val="20"/>
              </w:rPr>
            </w:pPr>
          </w:p>
        </w:tc>
        <w:tc>
          <w:tcPr>
            <w:tcW w:w="0" w:type="auto"/>
            <w:vAlign w:val="center"/>
          </w:tcPr>
          <w:p w14:paraId="320C8B11" w14:textId="77777777" w:rsidR="00E87BB1" w:rsidRPr="00E87BB1" w:rsidRDefault="00E87BB1" w:rsidP="00AC40C1">
            <w:pPr>
              <w:rPr>
                <w:rFonts w:ascii="Calibri" w:hAnsi="Calibri"/>
                <w:snapToGrid w:val="0"/>
                <w:sz w:val="20"/>
                <w:szCs w:val="20"/>
              </w:rPr>
            </w:pPr>
          </w:p>
        </w:tc>
        <w:tc>
          <w:tcPr>
            <w:tcW w:w="0" w:type="auto"/>
            <w:vAlign w:val="center"/>
          </w:tcPr>
          <w:p w14:paraId="263FD355" w14:textId="5716A081" w:rsidR="00E87BB1" w:rsidRPr="00E87BB1" w:rsidRDefault="00E87BB1" w:rsidP="00AC40C1">
            <w:pPr>
              <w:rPr>
                <w:rFonts w:ascii="Calibri" w:hAnsi="Calibri"/>
                <w:snapToGrid w:val="0"/>
                <w:sz w:val="20"/>
                <w:szCs w:val="20"/>
              </w:rPr>
            </w:pPr>
            <w:r w:rsidRPr="00E87BB1">
              <w:rPr>
                <w:rFonts w:ascii="Calibri" w:hAnsi="Calibri"/>
                <w:snapToGrid w:val="0"/>
                <w:sz w:val="20"/>
                <w:szCs w:val="20"/>
              </w:rPr>
              <w:t>6</w:t>
            </w:r>
          </w:p>
        </w:tc>
      </w:tr>
      <w:tr w:rsidR="00E87BB1" w14:paraId="09219492" w14:textId="77777777" w:rsidTr="00D33B77">
        <w:tc>
          <w:tcPr>
            <w:tcW w:w="0" w:type="auto"/>
            <w:shd w:val="clear" w:color="auto" w:fill="808080" w:themeFill="background1" w:themeFillShade="80"/>
          </w:tcPr>
          <w:p w14:paraId="5325B2D1" w14:textId="3408849D" w:rsidR="00E87BB1" w:rsidRPr="00E87BB1" w:rsidRDefault="00E87BB1" w:rsidP="00AC40C1">
            <w:pPr>
              <w:rPr>
                <w:rFonts w:ascii="Calibri" w:hAnsi="Calibri"/>
                <w:color w:val="FFFFFF" w:themeColor="background1"/>
                <w:sz w:val="20"/>
                <w:szCs w:val="20"/>
              </w:rPr>
            </w:pPr>
            <w:r w:rsidRPr="00E87BB1">
              <w:rPr>
                <w:rFonts w:ascii="Calibri" w:hAnsi="Calibri"/>
                <w:b/>
                <w:snapToGrid w:val="0"/>
                <w:color w:val="FFFFFF"/>
                <w:sz w:val="20"/>
                <w:szCs w:val="20"/>
              </w:rPr>
              <w:t>Γ5</w:t>
            </w:r>
          </w:p>
        </w:tc>
        <w:tc>
          <w:tcPr>
            <w:tcW w:w="0" w:type="auto"/>
          </w:tcPr>
          <w:p w14:paraId="6849E4E6" w14:textId="7A1451B9" w:rsidR="00E87BB1" w:rsidRPr="00E87BB1" w:rsidRDefault="00E87BB1" w:rsidP="00AC40C1">
            <w:pPr>
              <w:rPr>
                <w:rFonts w:ascii="Calibri" w:hAnsi="Calibri"/>
                <w:sz w:val="20"/>
                <w:szCs w:val="20"/>
              </w:rPr>
            </w:pPr>
            <w:r w:rsidRPr="00E87BB1">
              <w:rPr>
                <w:rFonts w:ascii="Calibri" w:hAnsi="Calibri"/>
                <w:snapToGrid w:val="0"/>
                <w:color w:val="0000FF"/>
                <w:sz w:val="20"/>
                <w:szCs w:val="20"/>
              </w:rPr>
              <w:t>ΤΕΧΝΟΛΟΓΙΑ ΥΛΙΚΩΝ</w:t>
            </w:r>
            <w:r w:rsidRPr="00E87BB1">
              <w:rPr>
                <w:rFonts w:ascii="Calibri" w:hAnsi="Calibri"/>
                <w:snapToGrid w:val="0"/>
                <w:sz w:val="20"/>
                <w:szCs w:val="20"/>
              </w:rPr>
              <w:t xml:space="preserve"> (Σαββάκης)</w:t>
            </w:r>
          </w:p>
        </w:tc>
        <w:tc>
          <w:tcPr>
            <w:tcW w:w="0" w:type="auto"/>
            <w:vAlign w:val="center"/>
          </w:tcPr>
          <w:p w14:paraId="75DF37C0" w14:textId="77777777" w:rsidR="00E87BB1" w:rsidRPr="00E87BB1" w:rsidRDefault="00E87BB1" w:rsidP="00AC40C1">
            <w:pPr>
              <w:rPr>
                <w:rFonts w:ascii="Calibri" w:hAnsi="Calibri"/>
                <w:sz w:val="20"/>
                <w:szCs w:val="20"/>
              </w:rPr>
            </w:pPr>
          </w:p>
        </w:tc>
        <w:tc>
          <w:tcPr>
            <w:tcW w:w="0" w:type="auto"/>
            <w:vAlign w:val="center"/>
          </w:tcPr>
          <w:p w14:paraId="0F6AA5AF" w14:textId="49E28123" w:rsidR="00E87BB1" w:rsidRPr="00E87BB1" w:rsidRDefault="00E87BB1" w:rsidP="00AC40C1">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0962D177" w14:textId="1BFA1305" w:rsidR="00E87BB1" w:rsidRPr="00E87BB1" w:rsidRDefault="00E87BB1" w:rsidP="00AC40C1">
            <w:pPr>
              <w:rPr>
                <w:rFonts w:ascii="Calibri" w:hAnsi="Calibri"/>
                <w:snapToGrid w:val="0"/>
                <w:sz w:val="20"/>
                <w:szCs w:val="20"/>
              </w:rPr>
            </w:pPr>
            <w:r w:rsidRPr="00E87BB1">
              <w:rPr>
                <w:rFonts w:ascii="Calibri" w:hAnsi="Calibri"/>
                <w:snapToGrid w:val="0"/>
                <w:sz w:val="20"/>
                <w:szCs w:val="20"/>
              </w:rPr>
              <w:t>1</w:t>
            </w:r>
          </w:p>
        </w:tc>
        <w:tc>
          <w:tcPr>
            <w:tcW w:w="0" w:type="auto"/>
            <w:vAlign w:val="center"/>
          </w:tcPr>
          <w:p w14:paraId="2F0A801F" w14:textId="324482BB" w:rsidR="00E87BB1" w:rsidRPr="00E87BB1" w:rsidRDefault="00E87BB1" w:rsidP="00AC40C1">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40E20073" w14:textId="10F6343B" w:rsidR="00E87BB1" w:rsidRPr="00E87BB1" w:rsidRDefault="00E87BB1" w:rsidP="00AC40C1">
            <w:pPr>
              <w:rPr>
                <w:rFonts w:ascii="Calibri" w:hAnsi="Calibri"/>
                <w:snapToGrid w:val="0"/>
                <w:sz w:val="20"/>
                <w:szCs w:val="20"/>
              </w:rPr>
            </w:pPr>
            <w:r w:rsidRPr="00E87BB1">
              <w:rPr>
                <w:rFonts w:ascii="Calibri" w:hAnsi="Calibri"/>
                <w:snapToGrid w:val="0"/>
                <w:sz w:val="20"/>
                <w:szCs w:val="20"/>
              </w:rPr>
              <w:t>5</w:t>
            </w:r>
          </w:p>
        </w:tc>
        <w:tc>
          <w:tcPr>
            <w:tcW w:w="0" w:type="auto"/>
            <w:vAlign w:val="center"/>
          </w:tcPr>
          <w:p w14:paraId="393817CA" w14:textId="77777777" w:rsidR="00E87BB1" w:rsidRPr="00E87BB1" w:rsidRDefault="00E87BB1" w:rsidP="00AC40C1">
            <w:pPr>
              <w:rPr>
                <w:rFonts w:ascii="Calibri" w:hAnsi="Calibri"/>
                <w:snapToGrid w:val="0"/>
                <w:sz w:val="20"/>
                <w:szCs w:val="20"/>
              </w:rPr>
            </w:pPr>
          </w:p>
        </w:tc>
        <w:tc>
          <w:tcPr>
            <w:tcW w:w="0" w:type="auto"/>
            <w:vAlign w:val="center"/>
          </w:tcPr>
          <w:p w14:paraId="37F57C52" w14:textId="77777777" w:rsidR="00E87BB1" w:rsidRPr="00E87BB1" w:rsidRDefault="00E87BB1" w:rsidP="00AC40C1">
            <w:pPr>
              <w:rPr>
                <w:rFonts w:ascii="Calibri" w:hAnsi="Calibri"/>
                <w:snapToGrid w:val="0"/>
                <w:sz w:val="20"/>
                <w:szCs w:val="20"/>
              </w:rPr>
            </w:pPr>
          </w:p>
        </w:tc>
        <w:tc>
          <w:tcPr>
            <w:tcW w:w="0" w:type="auto"/>
            <w:vAlign w:val="center"/>
          </w:tcPr>
          <w:p w14:paraId="5FAF2AC2" w14:textId="77777777" w:rsidR="00E87BB1" w:rsidRPr="00E87BB1" w:rsidRDefault="00E87BB1" w:rsidP="00AC40C1">
            <w:pPr>
              <w:rPr>
                <w:rFonts w:ascii="Calibri" w:hAnsi="Calibri"/>
                <w:snapToGrid w:val="0"/>
                <w:sz w:val="20"/>
                <w:szCs w:val="20"/>
              </w:rPr>
            </w:pPr>
          </w:p>
        </w:tc>
        <w:tc>
          <w:tcPr>
            <w:tcW w:w="0" w:type="auto"/>
            <w:vAlign w:val="center"/>
          </w:tcPr>
          <w:p w14:paraId="5E082D91" w14:textId="77777777" w:rsidR="00E87BB1" w:rsidRPr="00E87BB1" w:rsidRDefault="00E87BB1" w:rsidP="00AC40C1">
            <w:pPr>
              <w:rPr>
                <w:rFonts w:ascii="Calibri" w:hAnsi="Calibri"/>
                <w:snapToGrid w:val="0"/>
                <w:sz w:val="20"/>
                <w:szCs w:val="20"/>
              </w:rPr>
            </w:pPr>
          </w:p>
        </w:tc>
        <w:tc>
          <w:tcPr>
            <w:tcW w:w="0" w:type="auto"/>
            <w:vAlign w:val="center"/>
          </w:tcPr>
          <w:p w14:paraId="7AC8EC63" w14:textId="05B8F7C0" w:rsidR="00E87BB1" w:rsidRPr="00E87BB1" w:rsidRDefault="00E87BB1" w:rsidP="00AC40C1">
            <w:pPr>
              <w:rPr>
                <w:rFonts w:ascii="Calibri" w:hAnsi="Calibri"/>
                <w:snapToGrid w:val="0"/>
                <w:sz w:val="20"/>
                <w:szCs w:val="20"/>
              </w:rPr>
            </w:pPr>
            <w:r w:rsidRPr="00E87BB1">
              <w:rPr>
                <w:rFonts w:ascii="Calibri" w:hAnsi="Calibri"/>
                <w:snapToGrid w:val="0"/>
                <w:sz w:val="20"/>
                <w:szCs w:val="20"/>
              </w:rPr>
              <w:t>5</w:t>
            </w:r>
          </w:p>
        </w:tc>
      </w:tr>
      <w:tr w:rsidR="00E87BB1" w14:paraId="66F5857A" w14:textId="77777777" w:rsidTr="00331F7C">
        <w:tc>
          <w:tcPr>
            <w:tcW w:w="0" w:type="auto"/>
            <w:shd w:val="clear" w:color="auto" w:fill="808080" w:themeFill="background1" w:themeFillShade="80"/>
          </w:tcPr>
          <w:p w14:paraId="684D493A" w14:textId="799145A2" w:rsidR="00E87BB1" w:rsidRPr="00E87BB1" w:rsidRDefault="00E87BB1" w:rsidP="00AC40C1">
            <w:pPr>
              <w:rPr>
                <w:rFonts w:ascii="Calibri" w:hAnsi="Calibri"/>
                <w:color w:val="FFFFFF" w:themeColor="background1"/>
                <w:sz w:val="20"/>
                <w:szCs w:val="20"/>
              </w:rPr>
            </w:pPr>
            <w:r w:rsidRPr="00E87BB1">
              <w:rPr>
                <w:rFonts w:ascii="Calibri" w:hAnsi="Calibri"/>
                <w:b/>
                <w:snapToGrid w:val="0"/>
                <w:color w:val="FFFFFF"/>
                <w:sz w:val="20"/>
                <w:szCs w:val="20"/>
              </w:rPr>
              <w:t>Γ6</w:t>
            </w:r>
          </w:p>
        </w:tc>
        <w:tc>
          <w:tcPr>
            <w:tcW w:w="0" w:type="auto"/>
            <w:shd w:val="clear" w:color="auto" w:fill="auto"/>
          </w:tcPr>
          <w:p w14:paraId="77FF2C01" w14:textId="2B32C4B8" w:rsidR="00E87BB1" w:rsidRPr="00E87BB1" w:rsidRDefault="00E87BB1" w:rsidP="00AC40C1">
            <w:pPr>
              <w:rPr>
                <w:rFonts w:ascii="Calibri" w:hAnsi="Calibri"/>
                <w:sz w:val="20"/>
                <w:szCs w:val="20"/>
              </w:rPr>
            </w:pPr>
            <w:r w:rsidRPr="00331F7C">
              <w:rPr>
                <w:rFonts w:ascii="Calibri" w:hAnsi="Calibri"/>
                <w:snapToGrid w:val="0"/>
                <w:color w:val="0000FF"/>
                <w:sz w:val="20"/>
                <w:szCs w:val="20"/>
              </w:rPr>
              <w:t>ΠΛΗΡΟΦΟΡΙΚΗ ΓΙΑ ΜΗΧΑΝΙΚΟΥΣ</w:t>
            </w:r>
            <w:r w:rsidRPr="00E87BB1">
              <w:rPr>
                <w:rFonts w:ascii="Calibri" w:hAnsi="Calibri"/>
                <w:snapToGrid w:val="0"/>
                <w:sz w:val="20"/>
                <w:szCs w:val="20"/>
              </w:rPr>
              <w:t xml:space="preserve"> (Κατσαπρακάκης)</w:t>
            </w:r>
          </w:p>
        </w:tc>
        <w:tc>
          <w:tcPr>
            <w:tcW w:w="0" w:type="auto"/>
            <w:vAlign w:val="center"/>
          </w:tcPr>
          <w:p w14:paraId="13481ED2" w14:textId="77777777" w:rsidR="00E87BB1" w:rsidRPr="00E87BB1" w:rsidRDefault="00E87BB1" w:rsidP="00AC40C1">
            <w:pPr>
              <w:rPr>
                <w:rFonts w:ascii="Calibri" w:hAnsi="Calibri"/>
                <w:sz w:val="20"/>
                <w:szCs w:val="20"/>
              </w:rPr>
            </w:pPr>
          </w:p>
        </w:tc>
        <w:tc>
          <w:tcPr>
            <w:tcW w:w="0" w:type="auto"/>
            <w:vAlign w:val="center"/>
          </w:tcPr>
          <w:p w14:paraId="50D32CE3" w14:textId="167D38A4" w:rsidR="00E87BB1" w:rsidRPr="00E87BB1" w:rsidRDefault="00E87BB1" w:rsidP="00AC40C1">
            <w:pPr>
              <w:rPr>
                <w:rFonts w:ascii="Calibri" w:hAnsi="Calibri"/>
                <w:snapToGrid w:val="0"/>
                <w:sz w:val="20"/>
                <w:szCs w:val="20"/>
              </w:rPr>
            </w:pPr>
            <w:r w:rsidRPr="00E87BB1">
              <w:rPr>
                <w:rFonts w:ascii="Calibri" w:hAnsi="Calibri"/>
                <w:snapToGrid w:val="0"/>
                <w:sz w:val="20"/>
                <w:szCs w:val="20"/>
              </w:rPr>
              <w:t>0</w:t>
            </w:r>
          </w:p>
        </w:tc>
        <w:tc>
          <w:tcPr>
            <w:tcW w:w="0" w:type="auto"/>
            <w:vAlign w:val="center"/>
          </w:tcPr>
          <w:p w14:paraId="506DEF0F" w14:textId="66C91FD8" w:rsidR="00E87BB1" w:rsidRPr="00E87BB1" w:rsidRDefault="00E87BB1" w:rsidP="00AC40C1">
            <w:pPr>
              <w:rPr>
                <w:rFonts w:ascii="Calibri" w:hAnsi="Calibri"/>
                <w:snapToGrid w:val="0"/>
                <w:sz w:val="20"/>
                <w:szCs w:val="20"/>
              </w:rPr>
            </w:pPr>
            <w:r w:rsidRPr="00E87BB1">
              <w:rPr>
                <w:rFonts w:ascii="Calibri" w:hAnsi="Calibri"/>
                <w:snapToGrid w:val="0"/>
                <w:sz w:val="20"/>
                <w:szCs w:val="20"/>
              </w:rPr>
              <w:t>0</w:t>
            </w:r>
          </w:p>
        </w:tc>
        <w:tc>
          <w:tcPr>
            <w:tcW w:w="0" w:type="auto"/>
            <w:vAlign w:val="center"/>
          </w:tcPr>
          <w:p w14:paraId="2478F030" w14:textId="068A7EDC" w:rsidR="00E87BB1" w:rsidRPr="00E87BB1" w:rsidRDefault="00E87BB1" w:rsidP="00AC40C1">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4EA31DD4" w14:textId="261A44C1" w:rsidR="00E87BB1" w:rsidRPr="00E87BB1" w:rsidRDefault="00E87BB1" w:rsidP="00AC40C1">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62BC374A" w14:textId="77777777" w:rsidR="00E87BB1" w:rsidRPr="00E87BB1" w:rsidRDefault="00E87BB1" w:rsidP="00AC40C1">
            <w:pPr>
              <w:rPr>
                <w:rFonts w:ascii="Calibri" w:hAnsi="Calibri"/>
                <w:snapToGrid w:val="0"/>
                <w:sz w:val="20"/>
                <w:szCs w:val="20"/>
              </w:rPr>
            </w:pPr>
          </w:p>
        </w:tc>
        <w:tc>
          <w:tcPr>
            <w:tcW w:w="0" w:type="auto"/>
            <w:vAlign w:val="center"/>
          </w:tcPr>
          <w:p w14:paraId="69A1F396" w14:textId="77777777" w:rsidR="00E87BB1" w:rsidRPr="00E87BB1" w:rsidRDefault="00E87BB1" w:rsidP="00AC40C1">
            <w:pPr>
              <w:rPr>
                <w:rFonts w:ascii="Calibri" w:hAnsi="Calibri"/>
                <w:snapToGrid w:val="0"/>
                <w:sz w:val="20"/>
                <w:szCs w:val="20"/>
              </w:rPr>
            </w:pPr>
          </w:p>
        </w:tc>
        <w:tc>
          <w:tcPr>
            <w:tcW w:w="0" w:type="auto"/>
            <w:vAlign w:val="center"/>
          </w:tcPr>
          <w:p w14:paraId="050ABC4E" w14:textId="77777777" w:rsidR="00E87BB1" w:rsidRPr="00E87BB1" w:rsidRDefault="00E87BB1" w:rsidP="00AC40C1">
            <w:pPr>
              <w:rPr>
                <w:rFonts w:ascii="Calibri" w:hAnsi="Calibri"/>
                <w:snapToGrid w:val="0"/>
                <w:sz w:val="20"/>
                <w:szCs w:val="20"/>
              </w:rPr>
            </w:pPr>
          </w:p>
        </w:tc>
        <w:tc>
          <w:tcPr>
            <w:tcW w:w="0" w:type="auto"/>
            <w:vAlign w:val="center"/>
          </w:tcPr>
          <w:p w14:paraId="07E6A4A7" w14:textId="77777777" w:rsidR="00E87BB1" w:rsidRPr="00E87BB1" w:rsidRDefault="00E87BB1" w:rsidP="00AC40C1">
            <w:pPr>
              <w:rPr>
                <w:rFonts w:ascii="Calibri" w:hAnsi="Calibri"/>
                <w:snapToGrid w:val="0"/>
                <w:sz w:val="20"/>
                <w:szCs w:val="20"/>
              </w:rPr>
            </w:pPr>
          </w:p>
        </w:tc>
        <w:tc>
          <w:tcPr>
            <w:tcW w:w="0" w:type="auto"/>
            <w:vAlign w:val="center"/>
          </w:tcPr>
          <w:p w14:paraId="36474381" w14:textId="34A95742" w:rsidR="00E87BB1" w:rsidRPr="00E87BB1" w:rsidRDefault="00E87BB1" w:rsidP="00AC40C1">
            <w:pPr>
              <w:rPr>
                <w:rFonts w:ascii="Calibri" w:hAnsi="Calibri"/>
                <w:snapToGrid w:val="0"/>
                <w:sz w:val="20"/>
                <w:szCs w:val="20"/>
              </w:rPr>
            </w:pPr>
            <w:r w:rsidRPr="00E87BB1">
              <w:rPr>
                <w:rFonts w:ascii="Calibri" w:hAnsi="Calibri"/>
                <w:snapToGrid w:val="0"/>
                <w:sz w:val="20"/>
                <w:szCs w:val="20"/>
              </w:rPr>
              <w:t>2</w:t>
            </w:r>
          </w:p>
        </w:tc>
      </w:tr>
      <w:tr w:rsidR="00E87BB1" w14:paraId="479A70B1" w14:textId="77777777" w:rsidTr="00D33B77">
        <w:tc>
          <w:tcPr>
            <w:tcW w:w="0" w:type="auto"/>
          </w:tcPr>
          <w:p w14:paraId="740E7C73" w14:textId="62990B65" w:rsidR="00E87BB1" w:rsidRPr="00E87BB1" w:rsidRDefault="00E87BB1" w:rsidP="00DA7ABE">
            <w:pPr>
              <w:jc w:val="center"/>
              <w:rPr>
                <w:rFonts w:ascii="Calibri" w:hAnsi="Calibri"/>
                <w:b/>
                <w:sz w:val="20"/>
                <w:szCs w:val="20"/>
              </w:rPr>
            </w:pPr>
            <w:r>
              <w:rPr>
                <w:rFonts w:ascii="Calibri" w:hAnsi="Calibri"/>
                <w:b/>
                <w:snapToGrid w:val="0"/>
                <w:sz w:val="20"/>
                <w:szCs w:val="20"/>
              </w:rPr>
              <w:t>6</w:t>
            </w:r>
          </w:p>
        </w:tc>
        <w:tc>
          <w:tcPr>
            <w:tcW w:w="0" w:type="auto"/>
          </w:tcPr>
          <w:p w14:paraId="6AC92D87" w14:textId="39657E01" w:rsidR="00E87BB1" w:rsidRPr="00E87BB1" w:rsidRDefault="00E87BB1" w:rsidP="00AC40C1">
            <w:pPr>
              <w:rPr>
                <w:rFonts w:ascii="Calibri" w:hAnsi="Calibri"/>
                <w:b/>
                <w:sz w:val="20"/>
                <w:szCs w:val="20"/>
              </w:rPr>
            </w:pPr>
            <w:r w:rsidRPr="00E87BB1">
              <w:rPr>
                <w:rFonts w:ascii="Calibri" w:hAnsi="Calibri"/>
                <w:b/>
                <w:snapToGrid w:val="0"/>
                <w:sz w:val="20"/>
                <w:szCs w:val="20"/>
              </w:rPr>
              <w:t>ΣΥΝΟΛΟ</w:t>
            </w:r>
          </w:p>
        </w:tc>
        <w:tc>
          <w:tcPr>
            <w:tcW w:w="0" w:type="auto"/>
            <w:vAlign w:val="center"/>
          </w:tcPr>
          <w:p w14:paraId="42E487A8" w14:textId="77777777" w:rsidR="00E87BB1" w:rsidRPr="00E87BB1" w:rsidRDefault="00E87BB1" w:rsidP="00AC40C1">
            <w:pPr>
              <w:rPr>
                <w:rFonts w:ascii="Calibri" w:hAnsi="Calibri"/>
                <w:sz w:val="20"/>
                <w:szCs w:val="20"/>
              </w:rPr>
            </w:pPr>
          </w:p>
        </w:tc>
        <w:tc>
          <w:tcPr>
            <w:tcW w:w="0" w:type="auto"/>
            <w:vAlign w:val="center"/>
          </w:tcPr>
          <w:p w14:paraId="54351C5C" w14:textId="77777777" w:rsidR="00E87BB1" w:rsidRPr="00E87BB1" w:rsidRDefault="00E87BB1" w:rsidP="00AC40C1">
            <w:pPr>
              <w:rPr>
                <w:rFonts w:ascii="Calibri" w:hAnsi="Calibri"/>
                <w:b/>
                <w:snapToGrid w:val="0"/>
                <w:sz w:val="20"/>
                <w:szCs w:val="20"/>
              </w:rPr>
            </w:pPr>
          </w:p>
        </w:tc>
        <w:tc>
          <w:tcPr>
            <w:tcW w:w="0" w:type="auto"/>
            <w:vAlign w:val="center"/>
          </w:tcPr>
          <w:p w14:paraId="148DD795" w14:textId="77777777" w:rsidR="00E87BB1" w:rsidRPr="00E87BB1" w:rsidRDefault="00E87BB1" w:rsidP="00AC40C1">
            <w:pPr>
              <w:rPr>
                <w:rFonts w:ascii="Calibri" w:hAnsi="Calibri"/>
                <w:b/>
                <w:snapToGrid w:val="0"/>
                <w:sz w:val="20"/>
                <w:szCs w:val="20"/>
              </w:rPr>
            </w:pPr>
          </w:p>
        </w:tc>
        <w:tc>
          <w:tcPr>
            <w:tcW w:w="0" w:type="auto"/>
            <w:vAlign w:val="center"/>
          </w:tcPr>
          <w:p w14:paraId="209420A9" w14:textId="77777777" w:rsidR="00E87BB1" w:rsidRPr="00E87BB1" w:rsidRDefault="00E87BB1" w:rsidP="00AC40C1">
            <w:pPr>
              <w:rPr>
                <w:rFonts w:ascii="Calibri" w:hAnsi="Calibri"/>
                <w:b/>
                <w:snapToGrid w:val="0"/>
                <w:sz w:val="20"/>
                <w:szCs w:val="20"/>
              </w:rPr>
            </w:pPr>
          </w:p>
        </w:tc>
        <w:tc>
          <w:tcPr>
            <w:tcW w:w="0" w:type="auto"/>
            <w:vAlign w:val="center"/>
          </w:tcPr>
          <w:p w14:paraId="6DB5A957" w14:textId="77777777" w:rsidR="00E87BB1" w:rsidRPr="00E87BB1" w:rsidRDefault="00E87BB1" w:rsidP="00AC40C1">
            <w:pPr>
              <w:rPr>
                <w:rFonts w:ascii="Calibri" w:hAnsi="Calibri"/>
                <w:b/>
                <w:snapToGrid w:val="0"/>
                <w:sz w:val="20"/>
                <w:szCs w:val="20"/>
              </w:rPr>
            </w:pPr>
          </w:p>
        </w:tc>
        <w:tc>
          <w:tcPr>
            <w:tcW w:w="0" w:type="auto"/>
            <w:vAlign w:val="center"/>
          </w:tcPr>
          <w:p w14:paraId="6D2E666A" w14:textId="77777777" w:rsidR="00E87BB1" w:rsidRPr="00E87BB1" w:rsidRDefault="00E87BB1" w:rsidP="00AC40C1">
            <w:pPr>
              <w:rPr>
                <w:rFonts w:ascii="Calibri" w:hAnsi="Calibri"/>
                <w:b/>
                <w:snapToGrid w:val="0"/>
                <w:sz w:val="20"/>
                <w:szCs w:val="20"/>
              </w:rPr>
            </w:pPr>
          </w:p>
        </w:tc>
        <w:tc>
          <w:tcPr>
            <w:tcW w:w="0" w:type="auto"/>
            <w:vAlign w:val="center"/>
          </w:tcPr>
          <w:p w14:paraId="281BDB6F" w14:textId="77777777" w:rsidR="00E87BB1" w:rsidRPr="00E87BB1" w:rsidRDefault="00E87BB1" w:rsidP="00AC40C1">
            <w:pPr>
              <w:rPr>
                <w:rFonts w:ascii="Calibri" w:hAnsi="Calibri"/>
                <w:b/>
                <w:snapToGrid w:val="0"/>
                <w:sz w:val="20"/>
                <w:szCs w:val="20"/>
              </w:rPr>
            </w:pPr>
          </w:p>
        </w:tc>
        <w:tc>
          <w:tcPr>
            <w:tcW w:w="0" w:type="auto"/>
            <w:vAlign w:val="center"/>
          </w:tcPr>
          <w:p w14:paraId="4FBDEC98" w14:textId="77777777" w:rsidR="00E87BB1" w:rsidRPr="00E87BB1" w:rsidRDefault="00E87BB1" w:rsidP="00AC40C1">
            <w:pPr>
              <w:rPr>
                <w:rFonts w:ascii="Calibri" w:hAnsi="Calibri"/>
                <w:b/>
                <w:snapToGrid w:val="0"/>
                <w:sz w:val="20"/>
                <w:szCs w:val="20"/>
              </w:rPr>
            </w:pPr>
          </w:p>
        </w:tc>
        <w:tc>
          <w:tcPr>
            <w:tcW w:w="0" w:type="auto"/>
            <w:vAlign w:val="center"/>
          </w:tcPr>
          <w:p w14:paraId="442A50B2" w14:textId="77777777" w:rsidR="00E87BB1" w:rsidRPr="00E87BB1" w:rsidRDefault="00E87BB1" w:rsidP="00AC40C1">
            <w:pPr>
              <w:rPr>
                <w:rFonts w:ascii="Calibri" w:hAnsi="Calibri"/>
                <w:b/>
                <w:snapToGrid w:val="0"/>
                <w:sz w:val="20"/>
                <w:szCs w:val="20"/>
              </w:rPr>
            </w:pPr>
          </w:p>
        </w:tc>
        <w:tc>
          <w:tcPr>
            <w:tcW w:w="0" w:type="auto"/>
            <w:vAlign w:val="center"/>
          </w:tcPr>
          <w:p w14:paraId="26668F76" w14:textId="5E38A26A" w:rsidR="00E87BB1" w:rsidRPr="00E87BB1" w:rsidRDefault="00E87BB1" w:rsidP="00AC40C1">
            <w:pPr>
              <w:rPr>
                <w:rFonts w:ascii="Calibri" w:hAnsi="Calibri"/>
                <w:b/>
                <w:snapToGrid w:val="0"/>
                <w:sz w:val="20"/>
                <w:szCs w:val="20"/>
              </w:rPr>
            </w:pPr>
            <w:r w:rsidRPr="00E87BB1">
              <w:rPr>
                <w:rFonts w:ascii="Calibri" w:hAnsi="Calibri"/>
                <w:b/>
                <w:snapToGrid w:val="0"/>
                <w:sz w:val="20"/>
                <w:szCs w:val="20"/>
              </w:rPr>
              <w:t>30</w:t>
            </w:r>
          </w:p>
        </w:tc>
      </w:tr>
    </w:tbl>
    <w:p w14:paraId="3CB5E427" w14:textId="77777777" w:rsidR="00B637C5" w:rsidRDefault="00B637C5">
      <w:pPr>
        <w:sectPr w:rsidR="00B637C5" w:rsidSect="0044392B">
          <w:type w:val="continuous"/>
          <w:pgSz w:w="11900" w:h="16840"/>
          <w:pgMar w:top="1440" w:right="1800" w:bottom="1440" w:left="1800" w:header="708" w:footer="708" w:gutter="0"/>
          <w:cols w:space="708"/>
        </w:sectPr>
      </w:pPr>
    </w:p>
    <w:p w14:paraId="565E0BB5" w14:textId="77777777" w:rsidR="00B6235A" w:rsidRDefault="00B6235A" w:rsidP="006A2622">
      <w:pPr>
        <w:spacing w:after="0"/>
        <w:sectPr w:rsidR="00B6235A" w:rsidSect="0044392B">
          <w:type w:val="continuous"/>
          <w:pgSz w:w="11900" w:h="16840"/>
          <w:pgMar w:top="1440" w:right="1800" w:bottom="1440" w:left="1800" w:header="708" w:footer="708" w:gutter="0"/>
          <w:cols w:space="708"/>
        </w:sectPr>
      </w:pPr>
    </w:p>
    <w:p w14:paraId="0EB058E0" w14:textId="2C0BA8F8" w:rsidR="0044392B" w:rsidRDefault="0044392B" w:rsidP="006A2622">
      <w:pPr>
        <w:spacing w:after="0"/>
      </w:pPr>
    </w:p>
    <w:tbl>
      <w:tblPr>
        <w:tblStyle w:val="a3"/>
        <w:tblpPr w:leftFromText="180" w:rightFromText="180" w:vertAnchor="text" w:horzAnchor="page" w:tblpX="1909" w:tblpY="1"/>
        <w:tblW w:w="0" w:type="auto"/>
        <w:tblLook w:val="04A0" w:firstRow="1" w:lastRow="0" w:firstColumn="1" w:lastColumn="0" w:noHBand="0" w:noVBand="1"/>
      </w:tblPr>
      <w:tblGrid>
        <w:gridCol w:w="521"/>
        <w:gridCol w:w="3459"/>
        <w:gridCol w:w="823"/>
        <w:gridCol w:w="349"/>
        <w:gridCol w:w="457"/>
        <w:gridCol w:w="318"/>
        <w:gridCol w:w="318"/>
        <w:gridCol w:w="329"/>
        <w:gridCol w:w="491"/>
        <w:gridCol w:w="485"/>
        <w:gridCol w:w="466"/>
        <w:gridCol w:w="500"/>
      </w:tblGrid>
      <w:tr w:rsidR="00B637C5" w14:paraId="3ABB4EA0" w14:textId="77777777" w:rsidTr="002D190C">
        <w:tc>
          <w:tcPr>
            <w:tcW w:w="0" w:type="auto"/>
            <w:gridSpan w:val="12"/>
            <w:shd w:val="clear" w:color="auto" w:fill="000000" w:themeFill="text1"/>
          </w:tcPr>
          <w:p w14:paraId="1D575742" w14:textId="77777777" w:rsidR="00B637C5" w:rsidRPr="007E0DF7" w:rsidRDefault="00B637C5" w:rsidP="002D190C">
            <w:pPr>
              <w:rPr>
                <w:sz w:val="20"/>
                <w:szCs w:val="20"/>
              </w:rPr>
            </w:pPr>
            <w:r>
              <w:rPr>
                <w:sz w:val="20"/>
                <w:szCs w:val="20"/>
              </w:rPr>
              <w:t>Δ’  ΕΞΑΜΗΝΟ</w:t>
            </w:r>
          </w:p>
        </w:tc>
      </w:tr>
      <w:tr w:rsidR="00B637C5" w14:paraId="69BA86EB" w14:textId="77777777" w:rsidTr="002D190C">
        <w:tc>
          <w:tcPr>
            <w:tcW w:w="0" w:type="auto"/>
          </w:tcPr>
          <w:p w14:paraId="3EC42D30" w14:textId="77777777" w:rsidR="00B637C5" w:rsidRPr="007E0DF7" w:rsidRDefault="00B637C5" w:rsidP="002D190C">
            <w:pPr>
              <w:rPr>
                <w:sz w:val="20"/>
                <w:szCs w:val="20"/>
              </w:rPr>
            </w:pPr>
            <w:r w:rsidRPr="007E0DF7">
              <w:rPr>
                <w:sz w:val="20"/>
                <w:szCs w:val="20"/>
              </w:rPr>
              <w:t>α/α</w:t>
            </w:r>
          </w:p>
        </w:tc>
        <w:tc>
          <w:tcPr>
            <w:tcW w:w="0" w:type="auto"/>
          </w:tcPr>
          <w:p w14:paraId="070654D8" w14:textId="77777777" w:rsidR="00B637C5" w:rsidRPr="00AD6F5F" w:rsidRDefault="00B637C5" w:rsidP="002D190C">
            <w:pPr>
              <w:rPr>
                <w:b/>
                <w:sz w:val="20"/>
                <w:szCs w:val="20"/>
              </w:rPr>
            </w:pPr>
            <w:r w:rsidRPr="00AD6F5F">
              <w:rPr>
                <w:b/>
                <w:sz w:val="20"/>
                <w:szCs w:val="20"/>
              </w:rPr>
              <w:t>Μάθημα</w:t>
            </w:r>
          </w:p>
        </w:tc>
        <w:tc>
          <w:tcPr>
            <w:tcW w:w="0" w:type="auto"/>
            <w:vAlign w:val="center"/>
          </w:tcPr>
          <w:p w14:paraId="18F1A41C" w14:textId="77777777" w:rsidR="00B637C5" w:rsidRPr="007E0DF7" w:rsidRDefault="00B637C5" w:rsidP="002D190C">
            <w:pPr>
              <w:rPr>
                <w:sz w:val="20"/>
                <w:szCs w:val="20"/>
              </w:rPr>
            </w:pPr>
            <w:r>
              <w:rPr>
                <w:sz w:val="20"/>
                <w:szCs w:val="20"/>
              </w:rPr>
              <w:t>Προαπ.</w:t>
            </w:r>
          </w:p>
        </w:tc>
        <w:tc>
          <w:tcPr>
            <w:tcW w:w="0" w:type="auto"/>
            <w:vAlign w:val="center"/>
          </w:tcPr>
          <w:p w14:paraId="09317E26" w14:textId="77777777" w:rsidR="00B637C5" w:rsidRPr="007E0DF7" w:rsidRDefault="00B637C5" w:rsidP="002D190C">
            <w:pPr>
              <w:rPr>
                <w:sz w:val="20"/>
                <w:szCs w:val="20"/>
              </w:rPr>
            </w:pPr>
            <w:r>
              <w:rPr>
                <w:sz w:val="20"/>
                <w:szCs w:val="20"/>
              </w:rPr>
              <w:t>Θ</w:t>
            </w:r>
          </w:p>
        </w:tc>
        <w:tc>
          <w:tcPr>
            <w:tcW w:w="0" w:type="auto"/>
            <w:vAlign w:val="center"/>
          </w:tcPr>
          <w:p w14:paraId="4AC11F37" w14:textId="77777777" w:rsidR="00B637C5" w:rsidRPr="007E0DF7" w:rsidRDefault="00B637C5" w:rsidP="002D190C">
            <w:pPr>
              <w:rPr>
                <w:sz w:val="20"/>
                <w:szCs w:val="20"/>
              </w:rPr>
            </w:pPr>
            <w:r>
              <w:rPr>
                <w:sz w:val="20"/>
                <w:szCs w:val="20"/>
              </w:rPr>
              <w:t>ΑΠ</w:t>
            </w:r>
          </w:p>
        </w:tc>
        <w:tc>
          <w:tcPr>
            <w:tcW w:w="0" w:type="auto"/>
            <w:vAlign w:val="center"/>
          </w:tcPr>
          <w:p w14:paraId="6DD76FA6" w14:textId="77777777" w:rsidR="00B637C5" w:rsidRPr="007E0DF7" w:rsidRDefault="00B637C5" w:rsidP="002D190C">
            <w:pPr>
              <w:rPr>
                <w:sz w:val="20"/>
                <w:szCs w:val="20"/>
              </w:rPr>
            </w:pPr>
            <w:r>
              <w:rPr>
                <w:sz w:val="20"/>
                <w:szCs w:val="20"/>
              </w:rPr>
              <w:t>Ε</w:t>
            </w:r>
          </w:p>
        </w:tc>
        <w:tc>
          <w:tcPr>
            <w:tcW w:w="0" w:type="auto"/>
            <w:vAlign w:val="center"/>
          </w:tcPr>
          <w:p w14:paraId="7CE31801" w14:textId="77777777" w:rsidR="00B637C5" w:rsidRPr="007E0DF7" w:rsidRDefault="00B637C5" w:rsidP="002D190C">
            <w:pPr>
              <w:rPr>
                <w:sz w:val="20"/>
                <w:szCs w:val="20"/>
              </w:rPr>
            </w:pPr>
            <w:r>
              <w:rPr>
                <w:sz w:val="20"/>
                <w:szCs w:val="20"/>
              </w:rPr>
              <w:t>Σ</w:t>
            </w:r>
          </w:p>
        </w:tc>
        <w:tc>
          <w:tcPr>
            <w:tcW w:w="0" w:type="auto"/>
            <w:vAlign w:val="center"/>
          </w:tcPr>
          <w:p w14:paraId="2F1CE35D" w14:textId="77777777" w:rsidR="00B637C5" w:rsidRPr="007E0DF7" w:rsidRDefault="00B637C5" w:rsidP="002D190C">
            <w:pPr>
              <w:rPr>
                <w:sz w:val="20"/>
                <w:szCs w:val="20"/>
              </w:rPr>
            </w:pPr>
            <w:r>
              <w:rPr>
                <w:sz w:val="20"/>
                <w:szCs w:val="20"/>
              </w:rPr>
              <w:t>Δ</w:t>
            </w:r>
          </w:p>
        </w:tc>
        <w:tc>
          <w:tcPr>
            <w:tcW w:w="0" w:type="auto"/>
            <w:vAlign w:val="center"/>
          </w:tcPr>
          <w:p w14:paraId="024B2A26" w14:textId="77777777" w:rsidR="00B637C5" w:rsidRPr="007E0DF7" w:rsidRDefault="00B637C5" w:rsidP="002D190C">
            <w:pPr>
              <w:rPr>
                <w:sz w:val="20"/>
                <w:szCs w:val="20"/>
              </w:rPr>
            </w:pPr>
            <w:r>
              <w:rPr>
                <w:sz w:val="20"/>
                <w:szCs w:val="20"/>
              </w:rPr>
              <w:t>ΚΜ</w:t>
            </w:r>
          </w:p>
        </w:tc>
        <w:tc>
          <w:tcPr>
            <w:tcW w:w="0" w:type="auto"/>
            <w:vAlign w:val="center"/>
          </w:tcPr>
          <w:p w14:paraId="189CB299" w14:textId="77777777" w:rsidR="00B637C5" w:rsidRPr="007E0DF7" w:rsidRDefault="00B637C5" w:rsidP="002D190C">
            <w:pPr>
              <w:rPr>
                <w:sz w:val="20"/>
                <w:szCs w:val="20"/>
              </w:rPr>
            </w:pPr>
            <w:r>
              <w:rPr>
                <w:sz w:val="20"/>
                <w:szCs w:val="20"/>
              </w:rPr>
              <w:t>ΕΜ</w:t>
            </w:r>
          </w:p>
        </w:tc>
        <w:tc>
          <w:tcPr>
            <w:tcW w:w="0" w:type="auto"/>
            <w:vAlign w:val="center"/>
          </w:tcPr>
          <w:p w14:paraId="4E7C534D" w14:textId="77777777" w:rsidR="00B637C5" w:rsidRPr="007E0DF7" w:rsidRDefault="00B637C5" w:rsidP="002D190C">
            <w:pPr>
              <w:rPr>
                <w:sz w:val="20"/>
                <w:szCs w:val="20"/>
              </w:rPr>
            </w:pPr>
            <w:r>
              <w:rPr>
                <w:sz w:val="20"/>
                <w:szCs w:val="20"/>
              </w:rPr>
              <w:t>ΦΕ</w:t>
            </w:r>
          </w:p>
        </w:tc>
        <w:tc>
          <w:tcPr>
            <w:tcW w:w="0" w:type="auto"/>
            <w:vAlign w:val="center"/>
          </w:tcPr>
          <w:p w14:paraId="129498E7" w14:textId="77777777" w:rsidR="00B637C5" w:rsidRPr="007E0DF7" w:rsidRDefault="00B637C5" w:rsidP="002D190C">
            <w:pPr>
              <w:rPr>
                <w:sz w:val="20"/>
                <w:szCs w:val="20"/>
              </w:rPr>
            </w:pPr>
            <w:r>
              <w:rPr>
                <w:sz w:val="20"/>
                <w:szCs w:val="20"/>
              </w:rPr>
              <w:t>ΔΜ</w:t>
            </w:r>
          </w:p>
        </w:tc>
      </w:tr>
      <w:tr w:rsidR="00B637C5" w14:paraId="6347EF2E" w14:textId="77777777" w:rsidTr="002D190C">
        <w:tc>
          <w:tcPr>
            <w:tcW w:w="0" w:type="auto"/>
            <w:shd w:val="clear" w:color="auto" w:fill="808080" w:themeFill="background1" w:themeFillShade="80"/>
          </w:tcPr>
          <w:p w14:paraId="33D6DDA2" w14:textId="77777777" w:rsidR="00B637C5" w:rsidRPr="00E87BB1" w:rsidRDefault="00B637C5" w:rsidP="002D190C">
            <w:pPr>
              <w:rPr>
                <w:rFonts w:ascii="Calibri" w:hAnsi="Calibri"/>
                <w:color w:val="FFFFFF" w:themeColor="background1"/>
                <w:sz w:val="20"/>
                <w:szCs w:val="20"/>
              </w:rPr>
            </w:pPr>
            <w:r w:rsidRPr="00E87BB1">
              <w:rPr>
                <w:rFonts w:ascii="Calibri" w:hAnsi="Calibri"/>
                <w:b/>
                <w:snapToGrid w:val="0"/>
                <w:color w:val="FFFFFF"/>
                <w:sz w:val="20"/>
                <w:szCs w:val="20"/>
              </w:rPr>
              <w:t>Δ</w:t>
            </w:r>
            <w:r>
              <w:rPr>
                <w:rFonts w:ascii="Calibri" w:hAnsi="Calibri"/>
                <w:b/>
                <w:snapToGrid w:val="0"/>
                <w:color w:val="FFFFFF"/>
                <w:sz w:val="20"/>
                <w:szCs w:val="20"/>
              </w:rPr>
              <w:t>1</w:t>
            </w:r>
          </w:p>
        </w:tc>
        <w:tc>
          <w:tcPr>
            <w:tcW w:w="0" w:type="auto"/>
            <w:shd w:val="clear" w:color="auto" w:fill="FFFFFF" w:themeFill="background1"/>
          </w:tcPr>
          <w:p w14:paraId="550157C8" w14:textId="77777777" w:rsidR="00B637C5" w:rsidRPr="00E87BB1" w:rsidRDefault="00B637C5" w:rsidP="002D190C">
            <w:pPr>
              <w:rPr>
                <w:rFonts w:ascii="Calibri" w:hAnsi="Calibri"/>
                <w:sz w:val="20"/>
                <w:szCs w:val="20"/>
              </w:rPr>
            </w:pPr>
            <w:r w:rsidRPr="00E87BB1">
              <w:rPr>
                <w:rFonts w:ascii="Calibri" w:hAnsi="Calibri"/>
                <w:snapToGrid w:val="0"/>
                <w:color w:val="0000FF"/>
                <w:sz w:val="20"/>
                <w:szCs w:val="20"/>
              </w:rPr>
              <w:t>ΜΑΘΗΜΑΤΙΚΑ</w:t>
            </w:r>
            <w:r w:rsidRPr="00E87BB1">
              <w:rPr>
                <w:rFonts w:ascii="Calibri" w:hAnsi="Calibri"/>
                <w:snapToGrid w:val="0"/>
                <w:sz w:val="20"/>
                <w:szCs w:val="20"/>
              </w:rPr>
              <w:t xml:space="preserve"> </w:t>
            </w:r>
            <w:r w:rsidRPr="00E87BB1">
              <w:rPr>
                <w:rFonts w:ascii="Calibri" w:hAnsi="Calibri"/>
                <w:snapToGrid w:val="0"/>
                <w:color w:val="0000FF"/>
                <w:sz w:val="20"/>
                <w:szCs w:val="20"/>
              </w:rPr>
              <w:t>ΙΙ</w:t>
            </w:r>
            <w:r w:rsidRPr="00E87BB1">
              <w:rPr>
                <w:rFonts w:ascii="Calibri" w:hAnsi="Calibri"/>
                <w:snapToGrid w:val="0"/>
                <w:sz w:val="20"/>
                <w:szCs w:val="20"/>
              </w:rPr>
              <w:t xml:space="preserve"> (Καβουλάκης)</w:t>
            </w:r>
          </w:p>
        </w:tc>
        <w:tc>
          <w:tcPr>
            <w:tcW w:w="0" w:type="auto"/>
            <w:vAlign w:val="center"/>
          </w:tcPr>
          <w:p w14:paraId="2F917BE2" w14:textId="77777777" w:rsidR="00B637C5" w:rsidRPr="00E87BB1" w:rsidRDefault="00B637C5" w:rsidP="002D190C">
            <w:pPr>
              <w:rPr>
                <w:rFonts w:ascii="Calibri" w:hAnsi="Calibri"/>
                <w:sz w:val="20"/>
                <w:szCs w:val="20"/>
              </w:rPr>
            </w:pPr>
            <w:r w:rsidRPr="00E87BB1">
              <w:rPr>
                <w:rFonts w:ascii="Calibri" w:hAnsi="Calibri"/>
                <w:snapToGrid w:val="0"/>
                <w:sz w:val="20"/>
                <w:szCs w:val="20"/>
              </w:rPr>
              <w:t>Α1</w:t>
            </w:r>
          </w:p>
        </w:tc>
        <w:tc>
          <w:tcPr>
            <w:tcW w:w="0" w:type="auto"/>
            <w:vAlign w:val="center"/>
          </w:tcPr>
          <w:p w14:paraId="7B4A59FA"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6E6AB398"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1</w:t>
            </w:r>
          </w:p>
        </w:tc>
        <w:tc>
          <w:tcPr>
            <w:tcW w:w="0" w:type="auto"/>
            <w:vAlign w:val="center"/>
          </w:tcPr>
          <w:p w14:paraId="0E78BE17"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4921332D"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5</w:t>
            </w:r>
          </w:p>
        </w:tc>
        <w:tc>
          <w:tcPr>
            <w:tcW w:w="0" w:type="auto"/>
            <w:vAlign w:val="center"/>
          </w:tcPr>
          <w:p w14:paraId="19B50F61" w14:textId="77777777" w:rsidR="00B637C5" w:rsidRPr="00E87BB1" w:rsidRDefault="00B637C5" w:rsidP="002D190C">
            <w:pPr>
              <w:rPr>
                <w:rFonts w:ascii="Calibri" w:hAnsi="Calibri"/>
                <w:snapToGrid w:val="0"/>
                <w:sz w:val="20"/>
                <w:szCs w:val="20"/>
              </w:rPr>
            </w:pPr>
          </w:p>
        </w:tc>
        <w:tc>
          <w:tcPr>
            <w:tcW w:w="0" w:type="auto"/>
            <w:vAlign w:val="center"/>
          </w:tcPr>
          <w:p w14:paraId="521BC165" w14:textId="77777777" w:rsidR="00B637C5" w:rsidRPr="00E87BB1" w:rsidRDefault="00B637C5" w:rsidP="002D190C">
            <w:pPr>
              <w:rPr>
                <w:rFonts w:ascii="Calibri" w:hAnsi="Calibri"/>
                <w:snapToGrid w:val="0"/>
                <w:sz w:val="20"/>
                <w:szCs w:val="20"/>
              </w:rPr>
            </w:pPr>
          </w:p>
        </w:tc>
        <w:tc>
          <w:tcPr>
            <w:tcW w:w="0" w:type="auto"/>
            <w:vAlign w:val="center"/>
          </w:tcPr>
          <w:p w14:paraId="0DD732A3" w14:textId="77777777" w:rsidR="00B637C5" w:rsidRPr="00E87BB1" w:rsidRDefault="00B637C5" w:rsidP="002D190C">
            <w:pPr>
              <w:rPr>
                <w:rFonts w:ascii="Calibri" w:hAnsi="Calibri"/>
                <w:snapToGrid w:val="0"/>
                <w:sz w:val="20"/>
                <w:szCs w:val="20"/>
              </w:rPr>
            </w:pPr>
          </w:p>
        </w:tc>
        <w:tc>
          <w:tcPr>
            <w:tcW w:w="0" w:type="auto"/>
            <w:vAlign w:val="center"/>
          </w:tcPr>
          <w:p w14:paraId="13BE3CC2" w14:textId="77777777" w:rsidR="00B637C5" w:rsidRPr="00E87BB1" w:rsidRDefault="00B637C5" w:rsidP="002D190C">
            <w:pPr>
              <w:rPr>
                <w:rFonts w:ascii="Calibri" w:hAnsi="Calibri"/>
                <w:snapToGrid w:val="0"/>
                <w:sz w:val="20"/>
                <w:szCs w:val="20"/>
              </w:rPr>
            </w:pPr>
          </w:p>
        </w:tc>
        <w:tc>
          <w:tcPr>
            <w:tcW w:w="0" w:type="auto"/>
            <w:vAlign w:val="center"/>
          </w:tcPr>
          <w:p w14:paraId="042D9208"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5</w:t>
            </w:r>
          </w:p>
        </w:tc>
      </w:tr>
      <w:tr w:rsidR="00B637C5" w14:paraId="41F97E6C" w14:textId="77777777" w:rsidTr="002D190C">
        <w:tc>
          <w:tcPr>
            <w:tcW w:w="0" w:type="auto"/>
            <w:shd w:val="clear" w:color="auto" w:fill="808080" w:themeFill="background1" w:themeFillShade="80"/>
          </w:tcPr>
          <w:p w14:paraId="59AFB357" w14:textId="77777777" w:rsidR="00B637C5" w:rsidRPr="00E87BB1" w:rsidRDefault="00B637C5" w:rsidP="002D190C">
            <w:pPr>
              <w:rPr>
                <w:rFonts w:ascii="Calibri" w:hAnsi="Calibri"/>
                <w:color w:val="FFFFFF" w:themeColor="background1"/>
                <w:sz w:val="20"/>
                <w:szCs w:val="20"/>
              </w:rPr>
            </w:pPr>
            <w:r w:rsidRPr="00E87BB1">
              <w:rPr>
                <w:rFonts w:ascii="Calibri" w:hAnsi="Calibri"/>
                <w:b/>
                <w:snapToGrid w:val="0"/>
                <w:color w:val="FFFFFF"/>
                <w:sz w:val="20"/>
                <w:szCs w:val="20"/>
              </w:rPr>
              <w:t>Δ</w:t>
            </w:r>
            <w:r>
              <w:rPr>
                <w:rFonts w:ascii="Calibri" w:hAnsi="Calibri"/>
                <w:b/>
                <w:snapToGrid w:val="0"/>
                <w:color w:val="FFFFFF"/>
                <w:sz w:val="20"/>
                <w:szCs w:val="20"/>
              </w:rPr>
              <w:t>2</w:t>
            </w:r>
          </w:p>
        </w:tc>
        <w:tc>
          <w:tcPr>
            <w:tcW w:w="0" w:type="auto"/>
            <w:shd w:val="clear" w:color="auto" w:fill="FFFFFF" w:themeFill="background1"/>
          </w:tcPr>
          <w:p w14:paraId="44800592" w14:textId="77777777" w:rsidR="00B637C5" w:rsidRPr="00E87BB1" w:rsidRDefault="00B637C5" w:rsidP="002D190C">
            <w:pPr>
              <w:rPr>
                <w:rFonts w:ascii="Calibri" w:hAnsi="Calibri"/>
                <w:sz w:val="20"/>
                <w:szCs w:val="20"/>
              </w:rPr>
            </w:pPr>
            <w:r w:rsidRPr="00E87BB1">
              <w:rPr>
                <w:rFonts w:ascii="Calibri" w:hAnsi="Calibri"/>
                <w:snapToGrid w:val="0"/>
                <w:color w:val="0000FF"/>
                <w:sz w:val="20"/>
                <w:szCs w:val="20"/>
              </w:rPr>
              <w:t>ΣΤΟΙΧΕΙΑ ΜΗΧΑΝΩΝ</w:t>
            </w:r>
            <w:r w:rsidRPr="00E87BB1">
              <w:rPr>
                <w:rFonts w:ascii="Calibri" w:hAnsi="Calibri"/>
                <w:snapToGrid w:val="0"/>
                <w:sz w:val="20"/>
                <w:szCs w:val="20"/>
              </w:rPr>
              <w:t xml:space="preserve"> Ι (Βαΐρης</w:t>
            </w:r>
          </w:p>
        </w:tc>
        <w:tc>
          <w:tcPr>
            <w:tcW w:w="0" w:type="auto"/>
            <w:vAlign w:val="center"/>
          </w:tcPr>
          <w:p w14:paraId="7E627A44" w14:textId="77777777" w:rsidR="00B637C5" w:rsidRPr="00E87BB1" w:rsidRDefault="00B637C5" w:rsidP="002D190C">
            <w:pPr>
              <w:rPr>
                <w:rFonts w:ascii="Calibri" w:hAnsi="Calibri"/>
                <w:sz w:val="20"/>
                <w:szCs w:val="20"/>
              </w:rPr>
            </w:pPr>
          </w:p>
        </w:tc>
        <w:tc>
          <w:tcPr>
            <w:tcW w:w="0" w:type="auto"/>
            <w:vAlign w:val="center"/>
          </w:tcPr>
          <w:p w14:paraId="22F986CE"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59B5494D"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1AC9FF38"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0</w:t>
            </w:r>
          </w:p>
        </w:tc>
        <w:tc>
          <w:tcPr>
            <w:tcW w:w="0" w:type="auto"/>
            <w:vAlign w:val="center"/>
          </w:tcPr>
          <w:p w14:paraId="5250BE91"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4</w:t>
            </w:r>
          </w:p>
        </w:tc>
        <w:tc>
          <w:tcPr>
            <w:tcW w:w="0" w:type="auto"/>
            <w:vAlign w:val="center"/>
          </w:tcPr>
          <w:p w14:paraId="7EAB957E" w14:textId="77777777" w:rsidR="00B637C5" w:rsidRPr="00E87BB1" w:rsidRDefault="00B637C5" w:rsidP="002D190C">
            <w:pPr>
              <w:rPr>
                <w:rFonts w:ascii="Calibri" w:hAnsi="Calibri"/>
                <w:snapToGrid w:val="0"/>
                <w:sz w:val="20"/>
                <w:szCs w:val="20"/>
              </w:rPr>
            </w:pPr>
          </w:p>
        </w:tc>
        <w:tc>
          <w:tcPr>
            <w:tcW w:w="0" w:type="auto"/>
            <w:vAlign w:val="center"/>
          </w:tcPr>
          <w:p w14:paraId="1792F44B" w14:textId="77777777" w:rsidR="00B637C5" w:rsidRPr="00E87BB1" w:rsidRDefault="00B637C5" w:rsidP="002D190C">
            <w:pPr>
              <w:rPr>
                <w:rFonts w:ascii="Calibri" w:hAnsi="Calibri"/>
                <w:snapToGrid w:val="0"/>
                <w:sz w:val="20"/>
                <w:szCs w:val="20"/>
              </w:rPr>
            </w:pPr>
          </w:p>
        </w:tc>
        <w:tc>
          <w:tcPr>
            <w:tcW w:w="0" w:type="auto"/>
            <w:vAlign w:val="center"/>
          </w:tcPr>
          <w:p w14:paraId="7BB29BE9" w14:textId="77777777" w:rsidR="00B637C5" w:rsidRPr="00E87BB1" w:rsidRDefault="00B637C5" w:rsidP="002D190C">
            <w:pPr>
              <w:rPr>
                <w:rFonts w:ascii="Calibri" w:hAnsi="Calibri"/>
                <w:snapToGrid w:val="0"/>
                <w:sz w:val="20"/>
                <w:szCs w:val="20"/>
              </w:rPr>
            </w:pPr>
          </w:p>
        </w:tc>
        <w:tc>
          <w:tcPr>
            <w:tcW w:w="0" w:type="auto"/>
            <w:vAlign w:val="center"/>
          </w:tcPr>
          <w:p w14:paraId="0E144278" w14:textId="77777777" w:rsidR="00B637C5" w:rsidRPr="00E87BB1" w:rsidRDefault="00B637C5" w:rsidP="002D190C">
            <w:pPr>
              <w:rPr>
                <w:rFonts w:ascii="Calibri" w:hAnsi="Calibri"/>
                <w:snapToGrid w:val="0"/>
                <w:sz w:val="20"/>
                <w:szCs w:val="20"/>
              </w:rPr>
            </w:pPr>
          </w:p>
        </w:tc>
        <w:tc>
          <w:tcPr>
            <w:tcW w:w="0" w:type="auto"/>
            <w:vAlign w:val="center"/>
          </w:tcPr>
          <w:p w14:paraId="3A469CC8"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5</w:t>
            </w:r>
          </w:p>
        </w:tc>
      </w:tr>
      <w:tr w:rsidR="00B637C5" w14:paraId="223B1DC8" w14:textId="77777777" w:rsidTr="002D190C">
        <w:tc>
          <w:tcPr>
            <w:tcW w:w="0" w:type="auto"/>
            <w:shd w:val="clear" w:color="auto" w:fill="808080" w:themeFill="background1" w:themeFillShade="80"/>
          </w:tcPr>
          <w:p w14:paraId="1B73BFF1" w14:textId="77777777" w:rsidR="00B637C5" w:rsidRPr="00E87BB1" w:rsidRDefault="00B637C5" w:rsidP="002D190C">
            <w:pPr>
              <w:rPr>
                <w:rFonts w:ascii="Calibri" w:hAnsi="Calibri"/>
                <w:color w:val="FFFFFF" w:themeColor="background1"/>
                <w:sz w:val="20"/>
                <w:szCs w:val="20"/>
              </w:rPr>
            </w:pPr>
            <w:r w:rsidRPr="00E87BB1">
              <w:rPr>
                <w:rFonts w:ascii="Calibri" w:hAnsi="Calibri"/>
                <w:b/>
                <w:snapToGrid w:val="0"/>
                <w:color w:val="FFFFFF"/>
                <w:sz w:val="20"/>
                <w:szCs w:val="20"/>
              </w:rPr>
              <w:t>Δ</w:t>
            </w:r>
            <w:r>
              <w:rPr>
                <w:rFonts w:ascii="Calibri" w:hAnsi="Calibri"/>
                <w:b/>
                <w:snapToGrid w:val="0"/>
                <w:color w:val="FFFFFF"/>
                <w:sz w:val="20"/>
                <w:szCs w:val="20"/>
              </w:rPr>
              <w:t>3</w:t>
            </w:r>
          </w:p>
        </w:tc>
        <w:tc>
          <w:tcPr>
            <w:tcW w:w="0" w:type="auto"/>
            <w:shd w:val="clear" w:color="auto" w:fill="auto"/>
          </w:tcPr>
          <w:p w14:paraId="429737B3" w14:textId="77777777" w:rsidR="00B637C5" w:rsidRPr="00E87BB1" w:rsidRDefault="00B637C5" w:rsidP="002D190C">
            <w:pPr>
              <w:rPr>
                <w:rFonts w:ascii="Calibri" w:hAnsi="Calibri"/>
                <w:sz w:val="20"/>
                <w:szCs w:val="20"/>
              </w:rPr>
            </w:pPr>
            <w:r w:rsidRPr="00331F7C">
              <w:rPr>
                <w:rFonts w:ascii="Calibri" w:hAnsi="Calibri"/>
                <w:snapToGrid w:val="0"/>
                <w:color w:val="0000FF"/>
                <w:sz w:val="20"/>
                <w:szCs w:val="20"/>
              </w:rPr>
              <w:t>ΚΙΝΗΤΗΡΙΕΣ ΜΗΧΑΝΕΣ Ι</w:t>
            </w:r>
            <w:r w:rsidRPr="00E87BB1">
              <w:rPr>
                <w:rFonts w:ascii="Calibri" w:hAnsi="Calibri"/>
                <w:snapToGrid w:val="0"/>
                <w:sz w:val="20"/>
                <w:szCs w:val="20"/>
              </w:rPr>
              <w:t xml:space="preserve"> (Κατσαπρακάκης)</w:t>
            </w:r>
          </w:p>
        </w:tc>
        <w:tc>
          <w:tcPr>
            <w:tcW w:w="0" w:type="auto"/>
            <w:vAlign w:val="center"/>
          </w:tcPr>
          <w:p w14:paraId="3E409BE1" w14:textId="77777777" w:rsidR="00B637C5" w:rsidRPr="00E87BB1" w:rsidRDefault="00B637C5" w:rsidP="002D190C">
            <w:pPr>
              <w:rPr>
                <w:rFonts w:ascii="Calibri" w:hAnsi="Calibri"/>
                <w:sz w:val="20"/>
                <w:szCs w:val="20"/>
              </w:rPr>
            </w:pPr>
          </w:p>
        </w:tc>
        <w:tc>
          <w:tcPr>
            <w:tcW w:w="0" w:type="auto"/>
            <w:vAlign w:val="center"/>
          </w:tcPr>
          <w:p w14:paraId="4FA8D603"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1B2711AD"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1</w:t>
            </w:r>
          </w:p>
        </w:tc>
        <w:tc>
          <w:tcPr>
            <w:tcW w:w="0" w:type="auto"/>
            <w:vAlign w:val="center"/>
          </w:tcPr>
          <w:p w14:paraId="44DDD27E"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0CE111E7"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5</w:t>
            </w:r>
          </w:p>
        </w:tc>
        <w:tc>
          <w:tcPr>
            <w:tcW w:w="0" w:type="auto"/>
            <w:vAlign w:val="center"/>
          </w:tcPr>
          <w:p w14:paraId="31789480" w14:textId="77777777" w:rsidR="00B637C5" w:rsidRPr="00E87BB1" w:rsidRDefault="00B637C5" w:rsidP="002D190C">
            <w:pPr>
              <w:rPr>
                <w:rFonts w:ascii="Calibri" w:hAnsi="Calibri"/>
                <w:snapToGrid w:val="0"/>
                <w:sz w:val="20"/>
                <w:szCs w:val="20"/>
              </w:rPr>
            </w:pPr>
          </w:p>
        </w:tc>
        <w:tc>
          <w:tcPr>
            <w:tcW w:w="0" w:type="auto"/>
            <w:vAlign w:val="center"/>
          </w:tcPr>
          <w:p w14:paraId="79E5B435" w14:textId="77777777" w:rsidR="00B637C5" w:rsidRPr="00E87BB1" w:rsidRDefault="00B637C5" w:rsidP="002D190C">
            <w:pPr>
              <w:rPr>
                <w:rFonts w:ascii="Calibri" w:hAnsi="Calibri"/>
                <w:snapToGrid w:val="0"/>
                <w:sz w:val="20"/>
                <w:szCs w:val="20"/>
              </w:rPr>
            </w:pPr>
          </w:p>
        </w:tc>
        <w:tc>
          <w:tcPr>
            <w:tcW w:w="0" w:type="auto"/>
            <w:vAlign w:val="center"/>
          </w:tcPr>
          <w:p w14:paraId="7C3F60EB" w14:textId="77777777" w:rsidR="00B637C5" w:rsidRPr="00E87BB1" w:rsidRDefault="00B637C5" w:rsidP="002D190C">
            <w:pPr>
              <w:rPr>
                <w:rFonts w:ascii="Calibri" w:hAnsi="Calibri"/>
                <w:snapToGrid w:val="0"/>
                <w:sz w:val="20"/>
                <w:szCs w:val="20"/>
              </w:rPr>
            </w:pPr>
          </w:p>
        </w:tc>
        <w:tc>
          <w:tcPr>
            <w:tcW w:w="0" w:type="auto"/>
            <w:vAlign w:val="center"/>
          </w:tcPr>
          <w:p w14:paraId="26760764" w14:textId="77777777" w:rsidR="00B637C5" w:rsidRPr="00E87BB1" w:rsidRDefault="00B637C5" w:rsidP="002D190C">
            <w:pPr>
              <w:rPr>
                <w:rFonts w:ascii="Calibri" w:hAnsi="Calibri"/>
                <w:snapToGrid w:val="0"/>
                <w:sz w:val="20"/>
                <w:szCs w:val="20"/>
              </w:rPr>
            </w:pPr>
          </w:p>
        </w:tc>
        <w:tc>
          <w:tcPr>
            <w:tcW w:w="0" w:type="auto"/>
            <w:vAlign w:val="center"/>
          </w:tcPr>
          <w:p w14:paraId="19065016"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5</w:t>
            </w:r>
          </w:p>
        </w:tc>
      </w:tr>
      <w:tr w:rsidR="00B637C5" w14:paraId="551ACDF0" w14:textId="77777777" w:rsidTr="002D190C">
        <w:tc>
          <w:tcPr>
            <w:tcW w:w="0" w:type="auto"/>
            <w:shd w:val="clear" w:color="auto" w:fill="808080" w:themeFill="background1" w:themeFillShade="80"/>
          </w:tcPr>
          <w:p w14:paraId="50F24790" w14:textId="77777777" w:rsidR="00B637C5" w:rsidRPr="00E87BB1" w:rsidRDefault="00B637C5" w:rsidP="002D190C">
            <w:pPr>
              <w:rPr>
                <w:rFonts w:ascii="Calibri" w:hAnsi="Calibri"/>
                <w:color w:val="FFFFFF" w:themeColor="background1"/>
                <w:sz w:val="20"/>
                <w:szCs w:val="20"/>
              </w:rPr>
            </w:pPr>
            <w:r w:rsidRPr="00E87BB1">
              <w:rPr>
                <w:rFonts w:ascii="Calibri" w:hAnsi="Calibri"/>
                <w:b/>
                <w:snapToGrid w:val="0"/>
                <w:color w:val="FFFFFF"/>
                <w:sz w:val="20"/>
                <w:szCs w:val="20"/>
              </w:rPr>
              <w:t>Δ</w:t>
            </w:r>
            <w:r>
              <w:rPr>
                <w:rFonts w:ascii="Calibri" w:hAnsi="Calibri"/>
                <w:b/>
                <w:snapToGrid w:val="0"/>
                <w:color w:val="FFFFFF"/>
                <w:sz w:val="20"/>
                <w:szCs w:val="20"/>
              </w:rPr>
              <w:t>4</w:t>
            </w:r>
          </w:p>
        </w:tc>
        <w:tc>
          <w:tcPr>
            <w:tcW w:w="0" w:type="auto"/>
            <w:shd w:val="clear" w:color="auto" w:fill="FFFFFF" w:themeFill="background1"/>
          </w:tcPr>
          <w:p w14:paraId="79B04B35" w14:textId="77777777" w:rsidR="00B637C5" w:rsidRPr="00E87BB1" w:rsidRDefault="00B637C5" w:rsidP="002D190C">
            <w:pPr>
              <w:rPr>
                <w:rFonts w:ascii="Calibri" w:hAnsi="Calibri"/>
                <w:sz w:val="20"/>
                <w:szCs w:val="20"/>
              </w:rPr>
            </w:pPr>
            <w:r w:rsidRPr="00E87BB1">
              <w:rPr>
                <w:rFonts w:ascii="Calibri" w:hAnsi="Calibri"/>
                <w:snapToGrid w:val="0"/>
                <w:color w:val="0000FF"/>
                <w:sz w:val="20"/>
                <w:szCs w:val="20"/>
              </w:rPr>
              <w:t>ΥΔΡΟΔΥΝΑΜΙΚΕΣ ΜΗΧΑΝΕΣ</w:t>
            </w:r>
            <w:r w:rsidRPr="00E87BB1">
              <w:rPr>
                <w:rFonts w:ascii="Calibri" w:hAnsi="Calibri"/>
                <w:snapToGrid w:val="0"/>
                <w:sz w:val="20"/>
                <w:szCs w:val="20"/>
              </w:rPr>
              <w:t xml:space="preserve"> (Κατσαπρακάκης)</w:t>
            </w:r>
          </w:p>
        </w:tc>
        <w:tc>
          <w:tcPr>
            <w:tcW w:w="0" w:type="auto"/>
            <w:vAlign w:val="center"/>
          </w:tcPr>
          <w:p w14:paraId="7B421FAB" w14:textId="77777777" w:rsidR="00B637C5" w:rsidRPr="00E87BB1" w:rsidRDefault="00B637C5" w:rsidP="002D190C">
            <w:pPr>
              <w:rPr>
                <w:rFonts w:ascii="Calibri" w:hAnsi="Calibri"/>
                <w:sz w:val="20"/>
                <w:szCs w:val="20"/>
              </w:rPr>
            </w:pPr>
          </w:p>
        </w:tc>
        <w:tc>
          <w:tcPr>
            <w:tcW w:w="0" w:type="auto"/>
            <w:vAlign w:val="center"/>
          </w:tcPr>
          <w:p w14:paraId="32C5E739"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6D44322C"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6C45B239"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48D338CE"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6</w:t>
            </w:r>
          </w:p>
        </w:tc>
        <w:tc>
          <w:tcPr>
            <w:tcW w:w="0" w:type="auto"/>
            <w:vAlign w:val="center"/>
          </w:tcPr>
          <w:p w14:paraId="6A3719AA" w14:textId="77777777" w:rsidR="00B637C5" w:rsidRPr="00E87BB1" w:rsidRDefault="00B637C5" w:rsidP="002D190C">
            <w:pPr>
              <w:rPr>
                <w:rFonts w:ascii="Calibri" w:hAnsi="Calibri"/>
                <w:snapToGrid w:val="0"/>
                <w:sz w:val="20"/>
                <w:szCs w:val="20"/>
              </w:rPr>
            </w:pPr>
          </w:p>
        </w:tc>
        <w:tc>
          <w:tcPr>
            <w:tcW w:w="0" w:type="auto"/>
            <w:vAlign w:val="center"/>
          </w:tcPr>
          <w:p w14:paraId="5EE07F00" w14:textId="77777777" w:rsidR="00B637C5" w:rsidRPr="00E87BB1" w:rsidRDefault="00B637C5" w:rsidP="002D190C">
            <w:pPr>
              <w:rPr>
                <w:rFonts w:ascii="Calibri" w:hAnsi="Calibri"/>
                <w:snapToGrid w:val="0"/>
                <w:sz w:val="20"/>
                <w:szCs w:val="20"/>
              </w:rPr>
            </w:pPr>
          </w:p>
        </w:tc>
        <w:tc>
          <w:tcPr>
            <w:tcW w:w="0" w:type="auto"/>
            <w:vAlign w:val="center"/>
          </w:tcPr>
          <w:p w14:paraId="65750095" w14:textId="77777777" w:rsidR="00B637C5" w:rsidRPr="00E87BB1" w:rsidRDefault="00B637C5" w:rsidP="002D190C">
            <w:pPr>
              <w:rPr>
                <w:rFonts w:ascii="Calibri" w:hAnsi="Calibri"/>
                <w:snapToGrid w:val="0"/>
                <w:sz w:val="20"/>
                <w:szCs w:val="20"/>
              </w:rPr>
            </w:pPr>
          </w:p>
        </w:tc>
        <w:tc>
          <w:tcPr>
            <w:tcW w:w="0" w:type="auto"/>
            <w:vAlign w:val="center"/>
          </w:tcPr>
          <w:p w14:paraId="54A44F4F" w14:textId="77777777" w:rsidR="00B637C5" w:rsidRPr="00E87BB1" w:rsidRDefault="00B637C5" w:rsidP="002D190C">
            <w:pPr>
              <w:rPr>
                <w:rFonts w:ascii="Calibri" w:hAnsi="Calibri"/>
                <w:snapToGrid w:val="0"/>
                <w:sz w:val="20"/>
                <w:szCs w:val="20"/>
              </w:rPr>
            </w:pPr>
          </w:p>
        </w:tc>
        <w:tc>
          <w:tcPr>
            <w:tcW w:w="0" w:type="auto"/>
            <w:vAlign w:val="center"/>
          </w:tcPr>
          <w:p w14:paraId="3E837B37"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6</w:t>
            </w:r>
          </w:p>
        </w:tc>
      </w:tr>
      <w:tr w:rsidR="00B637C5" w14:paraId="3894BD97" w14:textId="77777777" w:rsidTr="002D190C">
        <w:tc>
          <w:tcPr>
            <w:tcW w:w="0" w:type="auto"/>
            <w:shd w:val="clear" w:color="auto" w:fill="808080" w:themeFill="background1" w:themeFillShade="80"/>
          </w:tcPr>
          <w:p w14:paraId="005B4BAE" w14:textId="77777777" w:rsidR="00B637C5" w:rsidRPr="00E87BB1" w:rsidRDefault="00B637C5" w:rsidP="002D190C">
            <w:pPr>
              <w:rPr>
                <w:rFonts w:ascii="Calibri" w:hAnsi="Calibri"/>
                <w:color w:val="FFFFFF" w:themeColor="background1"/>
                <w:sz w:val="20"/>
                <w:szCs w:val="20"/>
              </w:rPr>
            </w:pPr>
            <w:r w:rsidRPr="00E87BB1">
              <w:rPr>
                <w:rFonts w:ascii="Calibri" w:hAnsi="Calibri"/>
                <w:b/>
                <w:snapToGrid w:val="0"/>
                <w:color w:val="FFFFFF"/>
                <w:sz w:val="20"/>
                <w:szCs w:val="20"/>
              </w:rPr>
              <w:t>Δ</w:t>
            </w:r>
            <w:r>
              <w:rPr>
                <w:rFonts w:ascii="Calibri" w:hAnsi="Calibri"/>
                <w:b/>
                <w:snapToGrid w:val="0"/>
                <w:color w:val="FFFFFF"/>
                <w:sz w:val="20"/>
                <w:szCs w:val="20"/>
              </w:rPr>
              <w:t>5</w:t>
            </w:r>
          </w:p>
        </w:tc>
        <w:tc>
          <w:tcPr>
            <w:tcW w:w="0" w:type="auto"/>
            <w:shd w:val="clear" w:color="auto" w:fill="auto"/>
          </w:tcPr>
          <w:p w14:paraId="4972FD5F" w14:textId="77777777" w:rsidR="00B637C5" w:rsidRPr="00E87BB1" w:rsidRDefault="00B637C5" w:rsidP="002D190C">
            <w:pPr>
              <w:rPr>
                <w:rFonts w:ascii="Calibri" w:hAnsi="Calibri"/>
                <w:sz w:val="20"/>
                <w:szCs w:val="20"/>
              </w:rPr>
            </w:pPr>
            <w:r w:rsidRPr="000762AA">
              <w:rPr>
                <w:rFonts w:ascii="Calibri" w:hAnsi="Calibri"/>
                <w:snapToGrid w:val="0"/>
                <w:color w:val="0000FF"/>
                <w:sz w:val="20"/>
                <w:szCs w:val="20"/>
              </w:rPr>
              <w:t>ΜΕΤΑΔΟΣΗ ΘΕΡΜΟΤΗΤΑΣ Ι</w:t>
            </w:r>
            <w:r w:rsidRPr="00E87BB1">
              <w:rPr>
                <w:rFonts w:ascii="Calibri" w:hAnsi="Calibri"/>
                <w:snapToGrid w:val="0"/>
                <w:sz w:val="20"/>
                <w:szCs w:val="20"/>
              </w:rPr>
              <w:t xml:space="preserve"> (Χρηστάκης)</w:t>
            </w:r>
          </w:p>
        </w:tc>
        <w:tc>
          <w:tcPr>
            <w:tcW w:w="0" w:type="auto"/>
            <w:vAlign w:val="center"/>
          </w:tcPr>
          <w:p w14:paraId="5B6EF0F7" w14:textId="77777777" w:rsidR="00B637C5" w:rsidRPr="00E87BB1" w:rsidRDefault="00B637C5" w:rsidP="002D190C">
            <w:pPr>
              <w:rPr>
                <w:rFonts w:ascii="Calibri" w:hAnsi="Calibri"/>
                <w:sz w:val="20"/>
                <w:szCs w:val="20"/>
              </w:rPr>
            </w:pPr>
            <w:r w:rsidRPr="00E87BB1">
              <w:rPr>
                <w:rFonts w:ascii="Calibri" w:hAnsi="Calibri"/>
                <w:snapToGrid w:val="0"/>
                <w:sz w:val="20"/>
                <w:szCs w:val="20"/>
              </w:rPr>
              <w:t>Γ1</w:t>
            </w:r>
          </w:p>
        </w:tc>
        <w:tc>
          <w:tcPr>
            <w:tcW w:w="0" w:type="auto"/>
            <w:vAlign w:val="center"/>
          </w:tcPr>
          <w:p w14:paraId="4A1F1895"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25FEF8B4"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4197CC6F"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0</w:t>
            </w:r>
          </w:p>
        </w:tc>
        <w:tc>
          <w:tcPr>
            <w:tcW w:w="0" w:type="auto"/>
            <w:vAlign w:val="center"/>
          </w:tcPr>
          <w:p w14:paraId="778A9D41"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4</w:t>
            </w:r>
          </w:p>
        </w:tc>
        <w:tc>
          <w:tcPr>
            <w:tcW w:w="0" w:type="auto"/>
            <w:vAlign w:val="center"/>
          </w:tcPr>
          <w:p w14:paraId="1BBFCC23" w14:textId="77777777" w:rsidR="00B637C5" w:rsidRPr="00E87BB1" w:rsidRDefault="00B637C5" w:rsidP="002D190C">
            <w:pPr>
              <w:rPr>
                <w:rFonts w:ascii="Calibri" w:hAnsi="Calibri"/>
                <w:snapToGrid w:val="0"/>
                <w:sz w:val="20"/>
                <w:szCs w:val="20"/>
              </w:rPr>
            </w:pPr>
          </w:p>
        </w:tc>
        <w:tc>
          <w:tcPr>
            <w:tcW w:w="0" w:type="auto"/>
            <w:vAlign w:val="center"/>
          </w:tcPr>
          <w:p w14:paraId="28072891" w14:textId="77777777" w:rsidR="00B637C5" w:rsidRPr="00E87BB1" w:rsidRDefault="00B637C5" w:rsidP="002D190C">
            <w:pPr>
              <w:rPr>
                <w:rFonts w:ascii="Calibri" w:hAnsi="Calibri"/>
                <w:snapToGrid w:val="0"/>
                <w:sz w:val="20"/>
                <w:szCs w:val="20"/>
              </w:rPr>
            </w:pPr>
          </w:p>
        </w:tc>
        <w:tc>
          <w:tcPr>
            <w:tcW w:w="0" w:type="auto"/>
            <w:vAlign w:val="center"/>
          </w:tcPr>
          <w:p w14:paraId="35AC11F3" w14:textId="77777777" w:rsidR="00B637C5" w:rsidRPr="00E87BB1" w:rsidRDefault="00B637C5" w:rsidP="002D190C">
            <w:pPr>
              <w:rPr>
                <w:rFonts w:ascii="Calibri" w:hAnsi="Calibri"/>
                <w:snapToGrid w:val="0"/>
                <w:sz w:val="20"/>
                <w:szCs w:val="20"/>
              </w:rPr>
            </w:pPr>
          </w:p>
        </w:tc>
        <w:tc>
          <w:tcPr>
            <w:tcW w:w="0" w:type="auto"/>
            <w:vAlign w:val="center"/>
          </w:tcPr>
          <w:p w14:paraId="253977DD" w14:textId="77777777" w:rsidR="00B637C5" w:rsidRPr="00E87BB1" w:rsidRDefault="00B637C5" w:rsidP="002D190C">
            <w:pPr>
              <w:rPr>
                <w:rFonts w:ascii="Calibri" w:hAnsi="Calibri"/>
                <w:snapToGrid w:val="0"/>
                <w:sz w:val="20"/>
                <w:szCs w:val="20"/>
              </w:rPr>
            </w:pPr>
          </w:p>
        </w:tc>
        <w:tc>
          <w:tcPr>
            <w:tcW w:w="0" w:type="auto"/>
            <w:vAlign w:val="center"/>
          </w:tcPr>
          <w:p w14:paraId="28B811EF"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6</w:t>
            </w:r>
          </w:p>
        </w:tc>
      </w:tr>
      <w:tr w:rsidR="00B637C5" w14:paraId="70F2D329" w14:textId="77777777" w:rsidTr="002D190C">
        <w:tc>
          <w:tcPr>
            <w:tcW w:w="0" w:type="auto"/>
            <w:shd w:val="clear" w:color="auto" w:fill="808080" w:themeFill="background1" w:themeFillShade="80"/>
          </w:tcPr>
          <w:p w14:paraId="3D3A1370" w14:textId="77777777" w:rsidR="00B637C5" w:rsidRPr="00E87BB1" w:rsidRDefault="00B637C5" w:rsidP="002D190C">
            <w:pPr>
              <w:rPr>
                <w:rFonts w:ascii="Calibri" w:hAnsi="Calibri"/>
                <w:color w:val="FFFFFF" w:themeColor="background1"/>
                <w:sz w:val="20"/>
                <w:szCs w:val="20"/>
              </w:rPr>
            </w:pPr>
            <w:r w:rsidRPr="00E87BB1">
              <w:rPr>
                <w:rFonts w:ascii="Calibri" w:hAnsi="Calibri"/>
                <w:b/>
                <w:snapToGrid w:val="0"/>
                <w:color w:val="FFFFFF"/>
                <w:sz w:val="20"/>
                <w:szCs w:val="20"/>
              </w:rPr>
              <w:t>Δ</w:t>
            </w:r>
            <w:r>
              <w:rPr>
                <w:rFonts w:ascii="Calibri" w:hAnsi="Calibri"/>
                <w:b/>
                <w:snapToGrid w:val="0"/>
                <w:color w:val="FFFFFF"/>
                <w:sz w:val="20"/>
                <w:szCs w:val="20"/>
              </w:rPr>
              <w:t>6</w:t>
            </w:r>
          </w:p>
        </w:tc>
        <w:tc>
          <w:tcPr>
            <w:tcW w:w="0" w:type="auto"/>
            <w:shd w:val="clear" w:color="auto" w:fill="FFFFFF" w:themeFill="background1"/>
          </w:tcPr>
          <w:p w14:paraId="78087166" w14:textId="77777777" w:rsidR="00B637C5" w:rsidRPr="00E87BB1" w:rsidRDefault="00B637C5" w:rsidP="002D190C">
            <w:pPr>
              <w:rPr>
                <w:rFonts w:ascii="Calibri" w:hAnsi="Calibri"/>
                <w:sz w:val="20"/>
                <w:szCs w:val="20"/>
              </w:rPr>
            </w:pPr>
            <w:r w:rsidRPr="00E87BB1">
              <w:rPr>
                <w:rFonts w:ascii="Calibri" w:hAnsi="Calibri"/>
                <w:snapToGrid w:val="0"/>
                <w:color w:val="0000FF"/>
                <w:sz w:val="20"/>
                <w:szCs w:val="20"/>
              </w:rPr>
              <w:t>ΞΕΝΟΓΛΩΣΣΗ TEXNIKH ΟΡΟΛΟΓΙΑ</w:t>
            </w:r>
            <w:r w:rsidRPr="00E87BB1">
              <w:rPr>
                <w:rFonts w:ascii="Calibri" w:hAnsi="Calibri"/>
                <w:snapToGrid w:val="0"/>
                <w:sz w:val="20"/>
                <w:szCs w:val="20"/>
              </w:rPr>
              <w:t xml:space="preserve"> (Βαΐρης)  </w:t>
            </w:r>
          </w:p>
        </w:tc>
        <w:tc>
          <w:tcPr>
            <w:tcW w:w="0" w:type="auto"/>
            <w:vAlign w:val="center"/>
          </w:tcPr>
          <w:p w14:paraId="76F33B5B" w14:textId="77777777" w:rsidR="00B637C5" w:rsidRPr="00E87BB1" w:rsidRDefault="00B637C5" w:rsidP="002D190C">
            <w:pPr>
              <w:rPr>
                <w:rFonts w:ascii="Calibri" w:hAnsi="Calibri"/>
                <w:sz w:val="20"/>
                <w:szCs w:val="20"/>
              </w:rPr>
            </w:pPr>
          </w:p>
        </w:tc>
        <w:tc>
          <w:tcPr>
            <w:tcW w:w="0" w:type="auto"/>
            <w:vAlign w:val="center"/>
          </w:tcPr>
          <w:p w14:paraId="6C390213"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3</w:t>
            </w:r>
          </w:p>
        </w:tc>
        <w:tc>
          <w:tcPr>
            <w:tcW w:w="0" w:type="auto"/>
            <w:vAlign w:val="center"/>
          </w:tcPr>
          <w:p w14:paraId="62118205"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0</w:t>
            </w:r>
          </w:p>
        </w:tc>
        <w:tc>
          <w:tcPr>
            <w:tcW w:w="0" w:type="auto"/>
            <w:vAlign w:val="center"/>
          </w:tcPr>
          <w:p w14:paraId="54B5E20A"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0</w:t>
            </w:r>
          </w:p>
        </w:tc>
        <w:tc>
          <w:tcPr>
            <w:tcW w:w="0" w:type="auto"/>
            <w:vAlign w:val="center"/>
          </w:tcPr>
          <w:p w14:paraId="60AD8CDF"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3</w:t>
            </w:r>
          </w:p>
        </w:tc>
        <w:tc>
          <w:tcPr>
            <w:tcW w:w="0" w:type="auto"/>
            <w:vAlign w:val="center"/>
          </w:tcPr>
          <w:p w14:paraId="7D022EC9" w14:textId="77777777" w:rsidR="00B637C5" w:rsidRPr="00E87BB1" w:rsidRDefault="00B637C5" w:rsidP="002D190C">
            <w:pPr>
              <w:rPr>
                <w:rFonts w:ascii="Calibri" w:hAnsi="Calibri"/>
                <w:snapToGrid w:val="0"/>
                <w:sz w:val="20"/>
                <w:szCs w:val="20"/>
              </w:rPr>
            </w:pPr>
          </w:p>
        </w:tc>
        <w:tc>
          <w:tcPr>
            <w:tcW w:w="0" w:type="auto"/>
            <w:vAlign w:val="center"/>
          </w:tcPr>
          <w:p w14:paraId="57C9C4D0" w14:textId="77777777" w:rsidR="00B637C5" w:rsidRPr="00E87BB1" w:rsidRDefault="00B637C5" w:rsidP="002D190C">
            <w:pPr>
              <w:rPr>
                <w:rFonts w:ascii="Calibri" w:hAnsi="Calibri"/>
                <w:snapToGrid w:val="0"/>
                <w:sz w:val="20"/>
                <w:szCs w:val="20"/>
              </w:rPr>
            </w:pPr>
          </w:p>
        </w:tc>
        <w:tc>
          <w:tcPr>
            <w:tcW w:w="0" w:type="auto"/>
            <w:vAlign w:val="center"/>
          </w:tcPr>
          <w:p w14:paraId="729039B3" w14:textId="77777777" w:rsidR="00B637C5" w:rsidRPr="00E87BB1" w:rsidRDefault="00B637C5" w:rsidP="002D190C">
            <w:pPr>
              <w:rPr>
                <w:rFonts w:ascii="Calibri" w:hAnsi="Calibri"/>
                <w:snapToGrid w:val="0"/>
                <w:sz w:val="20"/>
                <w:szCs w:val="20"/>
              </w:rPr>
            </w:pPr>
          </w:p>
        </w:tc>
        <w:tc>
          <w:tcPr>
            <w:tcW w:w="0" w:type="auto"/>
            <w:vAlign w:val="center"/>
          </w:tcPr>
          <w:p w14:paraId="22027593" w14:textId="77777777" w:rsidR="00B637C5" w:rsidRPr="00E87BB1" w:rsidRDefault="00B637C5" w:rsidP="002D190C">
            <w:pPr>
              <w:rPr>
                <w:rFonts w:ascii="Calibri" w:hAnsi="Calibri"/>
                <w:snapToGrid w:val="0"/>
                <w:sz w:val="20"/>
                <w:szCs w:val="20"/>
              </w:rPr>
            </w:pPr>
          </w:p>
        </w:tc>
        <w:tc>
          <w:tcPr>
            <w:tcW w:w="0" w:type="auto"/>
            <w:vAlign w:val="center"/>
          </w:tcPr>
          <w:p w14:paraId="53655175"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3</w:t>
            </w:r>
          </w:p>
        </w:tc>
      </w:tr>
      <w:tr w:rsidR="00B637C5" w14:paraId="47D8368F" w14:textId="77777777" w:rsidTr="002D190C">
        <w:tc>
          <w:tcPr>
            <w:tcW w:w="0" w:type="auto"/>
          </w:tcPr>
          <w:p w14:paraId="2E9BCE0C" w14:textId="77777777" w:rsidR="00B637C5" w:rsidRPr="00E87BB1" w:rsidRDefault="00B637C5" w:rsidP="002D190C">
            <w:pPr>
              <w:jc w:val="center"/>
              <w:rPr>
                <w:rFonts w:ascii="Calibri" w:hAnsi="Calibri"/>
                <w:b/>
                <w:sz w:val="20"/>
                <w:szCs w:val="20"/>
              </w:rPr>
            </w:pPr>
            <w:r>
              <w:rPr>
                <w:rFonts w:ascii="Calibri" w:hAnsi="Calibri"/>
                <w:b/>
                <w:sz w:val="20"/>
                <w:szCs w:val="20"/>
              </w:rPr>
              <w:t>6</w:t>
            </w:r>
          </w:p>
        </w:tc>
        <w:tc>
          <w:tcPr>
            <w:tcW w:w="0" w:type="auto"/>
            <w:shd w:val="clear" w:color="auto" w:fill="FFFFFF" w:themeFill="background1"/>
          </w:tcPr>
          <w:p w14:paraId="2A3C6978" w14:textId="77777777" w:rsidR="00B637C5" w:rsidRPr="00E87BB1" w:rsidRDefault="00B637C5" w:rsidP="002D190C">
            <w:pPr>
              <w:rPr>
                <w:rFonts w:ascii="Calibri" w:hAnsi="Calibri"/>
                <w:b/>
                <w:sz w:val="20"/>
                <w:szCs w:val="20"/>
              </w:rPr>
            </w:pPr>
            <w:r w:rsidRPr="00E87BB1">
              <w:rPr>
                <w:rFonts w:ascii="Calibri" w:hAnsi="Calibri"/>
                <w:b/>
                <w:snapToGrid w:val="0"/>
                <w:sz w:val="20"/>
                <w:szCs w:val="20"/>
              </w:rPr>
              <w:t>ΣΥΝΟΛΟ</w:t>
            </w:r>
          </w:p>
        </w:tc>
        <w:tc>
          <w:tcPr>
            <w:tcW w:w="0" w:type="auto"/>
            <w:vAlign w:val="center"/>
          </w:tcPr>
          <w:p w14:paraId="6AA6E287" w14:textId="77777777" w:rsidR="00B637C5" w:rsidRPr="00E87BB1" w:rsidRDefault="00B637C5" w:rsidP="002D190C">
            <w:pPr>
              <w:rPr>
                <w:rFonts w:ascii="Calibri" w:hAnsi="Calibri"/>
                <w:sz w:val="20"/>
                <w:szCs w:val="20"/>
              </w:rPr>
            </w:pPr>
          </w:p>
        </w:tc>
        <w:tc>
          <w:tcPr>
            <w:tcW w:w="0" w:type="auto"/>
            <w:vAlign w:val="center"/>
          </w:tcPr>
          <w:p w14:paraId="1F4D4F41" w14:textId="77777777" w:rsidR="00B637C5" w:rsidRPr="00E87BB1" w:rsidRDefault="00B637C5" w:rsidP="002D190C">
            <w:pPr>
              <w:rPr>
                <w:rFonts w:ascii="Calibri" w:hAnsi="Calibri"/>
                <w:b/>
                <w:snapToGrid w:val="0"/>
                <w:sz w:val="20"/>
                <w:szCs w:val="20"/>
              </w:rPr>
            </w:pPr>
          </w:p>
        </w:tc>
        <w:tc>
          <w:tcPr>
            <w:tcW w:w="0" w:type="auto"/>
            <w:vAlign w:val="center"/>
          </w:tcPr>
          <w:p w14:paraId="73E62DE7" w14:textId="77777777" w:rsidR="00B637C5" w:rsidRPr="00E87BB1" w:rsidRDefault="00B637C5" w:rsidP="002D190C">
            <w:pPr>
              <w:rPr>
                <w:rFonts w:ascii="Calibri" w:hAnsi="Calibri"/>
                <w:b/>
                <w:snapToGrid w:val="0"/>
                <w:sz w:val="20"/>
                <w:szCs w:val="20"/>
              </w:rPr>
            </w:pPr>
          </w:p>
        </w:tc>
        <w:tc>
          <w:tcPr>
            <w:tcW w:w="0" w:type="auto"/>
            <w:vAlign w:val="center"/>
          </w:tcPr>
          <w:p w14:paraId="607BE715" w14:textId="77777777" w:rsidR="00B637C5" w:rsidRPr="00E87BB1" w:rsidRDefault="00B637C5" w:rsidP="002D190C">
            <w:pPr>
              <w:rPr>
                <w:rFonts w:ascii="Calibri" w:hAnsi="Calibri"/>
                <w:b/>
                <w:snapToGrid w:val="0"/>
                <w:sz w:val="20"/>
                <w:szCs w:val="20"/>
              </w:rPr>
            </w:pPr>
          </w:p>
        </w:tc>
        <w:tc>
          <w:tcPr>
            <w:tcW w:w="0" w:type="auto"/>
            <w:vAlign w:val="center"/>
          </w:tcPr>
          <w:p w14:paraId="0C5D0DB0" w14:textId="77777777" w:rsidR="00B637C5" w:rsidRPr="00E87BB1" w:rsidRDefault="00B637C5" w:rsidP="002D190C">
            <w:pPr>
              <w:rPr>
                <w:rFonts w:ascii="Calibri" w:hAnsi="Calibri"/>
                <w:b/>
                <w:snapToGrid w:val="0"/>
                <w:sz w:val="20"/>
                <w:szCs w:val="20"/>
              </w:rPr>
            </w:pPr>
          </w:p>
        </w:tc>
        <w:tc>
          <w:tcPr>
            <w:tcW w:w="0" w:type="auto"/>
            <w:vAlign w:val="center"/>
          </w:tcPr>
          <w:p w14:paraId="68E2D27B" w14:textId="77777777" w:rsidR="00B637C5" w:rsidRPr="00E87BB1" w:rsidRDefault="00B637C5" w:rsidP="002D190C">
            <w:pPr>
              <w:rPr>
                <w:rFonts w:ascii="Calibri" w:hAnsi="Calibri"/>
                <w:b/>
                <w:snapToGrid w:val="0"/>
                <w:sz w:val="20"/>
                <w:szCs w:val="20"/>
              </w:rPr>
            </w:pPr>
          </w:p>
        </w:tc>
        <w:tc>
          <w:tcPr>
            <w:tcW w:w="0" w:type="auto"/>
            <w:vAlign w:val="center"/>
          </w:tcPr>
          <w:p w14:paraId="60B1A5B4" w14:textId="77777777" w:rsidR="00B637C5" w:rsidRPr="00E87BB1" w:rsidRDefault="00B637C5" w:rsidP="002D190C">
            <w:pPr>
              <w:rPr>
                <w:rFonts w:ascii="Calibri" w:hAnsi="Calibri"/>
                <w:b/>
                <w:snapToGrid w:val="0"/>
                <w:sz w:val="20"/>
                <w:szCs w:val="20"/>
              </w:rPr>
            </w:pPr>
          </w:p>
        </w:tc>
        <w:tc>
          <w:tcPr>
            <w:tcW w:w="0" w:type="auto"/>
            <w:vAlign w:val="center"/>
          </w:tcPr>
          <w:p w14:paraId="1A2ECF3F" w14:textId="77777777" w:rsidR="00B637C5" w:rsidRPr="00E87BB1" w:rsidRDefault="00B637C5" w:rsidP="002D190C">
            <w:pPr>
              <w:rPr>
                <w:rFonts w:ascii="Calibri" w:hAnsi="Calibri"/>
                <w:b/>
                <w:snapToGrid w:val="0"/>
                <w:sz w:val="20"/>
                <w:szCs w:val="20"/>
              </w:rPr>
            </w:pPr>
          </w:p>
        </w:tc>
        <w:tc>
          <w:tcPr>
            <w:tcW w:w="0" w:type="auto"/>
            <w:vAlign w:val="center"/>
          </w:tcPr>
          <w:p w14:paraId="10D16A19" w14:textId="77777777" w:rsidR="00B637C5" w:rsidRPr="00E87BB1" w:rsidRDefault="00B637C5" w:rsidP="002D190C">
            <w:pPr>
              <w:rPr>
                <w:rFonts w:ascii="Calibri" w:hAnsi="Calibri"/>
                <w:b/>
                <w:snapToGrid w:val="0"/>
                <w:sz w:val="20"/>
                <w:szCs w:val="20"/>
              </w:rPr>
            </w:pPr>
          </w:p>
        </w:tc>
        <w:tc>
          <w:tcPr>
            <w:tcW w:w="0" w:type="auto"/>
            <w:vAlign w:val="center"/>
          </w:tcPr>
          <w:p w14:paraId="4CDFFC20" w14:textId="77777777" w:rsidR="00B637C5" w:rsidRPr="00E87BB1" w:rsidRDefault="00B637C5" w:rsidP="002D190C">
            <w:pPr>
              <w:rPr>
                <w:rFonts w:ascii="Calibri" w:hAnsi="Calibri"/>
                <w:b/>
                <w:snapToGrid w:val="0"/>
                <w:sz w:val="20"/>
                <w:szCs w:val="20"/>
              </w:rPr>
            </w:pPr>
            <w:r w:rsidRPr="00E87BB1">
              <w:rPr>
                <w:rFonts w:ascii="Calibri" w:hAnsi="Calibri"/>
                <w:b/>
                <w:snapToGrid w:val="0"/>
                <w:sz w:val="20"/>
                <w:szCs w:val="20"/>
              </w:rPr>
              <w:t>30</w:t>
            </w:r>
          </w:p>
        </w:tc>
      </w:tr>
    </w:tbl>
    <w:p w14:paraId="5B081878" w14:textId="77777777" w:rsidR="0048662E" w:rsidRDefault="0048662E">
      <w:pPr>
        <w:sectPr w:rsidR="0048662E" w:rsidSect="0044392B">
          <w:type w:val="continuous"/>
          <w:pgSz w:w="11900" w:h="16840"/>
          <w:pgMar w:top="1440" w:right="1800" w:bottom="1440" w:left="1800" w:header="708" w:footer="708" w:gutter="0"/>
          <w:cols w:space="708"/>
        </w:sectPr>
      </w:pPr>
    </w:p>
    <w:p w14:paraId="6609F596" w14:textId="77777777" w:rsidR="0048662E" w:rsidRDefault="0048662E">
      <w:pPr>
        <w:sectPr w:rsidR="0048662E" w:rsidSect="0044392B">
          <w:type w:val="continuous"/>
          <w:pgSz w:w="11900" w:h="16840"/>
          <w:pgMar w:top="1440" w:right="1800" w:bottom="1440" w:left="1800" w:header="708" w:footer="708" w:gutter="0"/>
          <w:cols w:space="708"/>
        </w:sectPr>
      </w:pPr>
    </w:p>
    <w:p w14:paraId="7D630F7E" w14:textId="77777777" w:rsidR="00B6235A" w:rsidRDefault="00B6235A">
      <w:pPr>
        <w:sectPr w:rsidR="00B6235A" w:rsidSect="0044392B">
          <w:type w:val="continuous"/>
          <w:pgSz w:w="11900" w:h="16840"/>
          <w:pgMar w:top="1440" w:right="1800" w:bottom="1440" w:left="1800" w:header="708" w:footer="708" w:gutter="0"/>
          <w:cols w:space="708"/>
        </w:sectPr>
      </w:pPr>
    </w:p>
    <w:tbl>
      <w:tblPr>
        <w:tblStyle w:val="a3"/>
        <w:tblW w:w="0" w:type="auto"/>
        <w:tblLook w:val="04A0" w:firstRow="1" w:lastRow="0" w:firstColumn="1" w:lastColumn="0" w:noHBand="0" w:noVBand="1"/>
      </w:tblPr>
      <w:tblGrid>
        <w:gridCol w:w="525"/>
        <w:gridCol w:w="3455"/>
        <w:gridCol w:w="823"/>
        <w:gridCol w:w="349"/>
        <w:gridCol w:w="457"/>
        <w:gridCol w:w="318"/>
        <w:gridCol w:w="318"/>
        <w:gridCol w:w="329"/>
        <w:gridCol w:w="491"/>
        <w:gridCol w:w="485"/>
        <w:gridCol w:w="466"/>
        <w:gridCol w:w="500"/>
      </w:tblGrid>
      <w:tr w:rsidR="00B6235A" w14:paraId="065B6843" w14:textId="77777777" w:rsidTr="00B6235A">
        <w:tc>
          <w:tcPr>
            <w:tcW w:w="0" w:type="auto"/>
            <w:gridSpan w:val="12"/>
            <w:shd w:val="clear" w:color="auto" w:fill="000000" w:themeFill="text1"/>
          </w:tcPr>
          <w:p w14:paraId="49922327" w14:textId="77777777" w:rsidR="00B6235A" w:rsidRPr="007E0DF7" w:rsidRDefault="00B6235A" w:rsidP="00B6235A">
            <w:pPr>
              <w:rPr>
                <w:sz w:val="20"/>
                <w:szCs w:val="20"/>
              </w:rPr>
            </w:pPr>
            <w:r>
              <w:rPr>
                <w:sz w:val="20"/>
                <w:szCs w:val="20"/>
              </w:rPr>
              <w:t>Ε’  ΕΞΑΜΗΝΟ</w:t>
            </w:r>
          </w:p>
        </w:tc>
      </w:tr>
      <w:tr w:rsidR="00B6235A" w14:paraId="32C89A74" w14:textId="77777777" w:rsidTr="00B6235A">
        <w:tc>
          <w:tcPr>
            <w:tcW w:w="0" w:type="auto"/>
          </w:tcPr>
          <w:p w14:paraId="7BBB84B0" w14:textId="77777777" w:rsidR="00B6235A" w:rsidRPr="007E0DF7" w:rsidRDefault="00B6235A" w:rsidP="00B6235A">
            <w:pPr>
              <w:rPr>
                <w:sz w:val="20"/>
                <w:szCs w:val="20"/>
              </w:rPr>
            </w:pPr>
            <w:r w:rsidRPr="007E0DF7">
              <w:rPr>
                <w:sz w:val="20"/>
                <w:szCs w:val="20"/>
              </w:rPr>
              <w:t>α/α</w:t>
            </w:r>
          </w:p>
        </w:tc>
        <w:tc>
          <w:tcPr>
            <w:tcW w:w="0" w:type="auto"/>
          </w:tcPr>
          <w:p w14:paraId="63DE5689" w14:textId="77777777" w:rsidR="00B6235A" w:rsidRPr="00AD6F5F" w:rsidRDefault="00B6235A" w:rsidP="00B6235A">
            <w:pPr>
              <w:rPr>
                <w:b/>
                <w:sz w:val="20"/>
                <w:szCs w:val="20"/>
              </w:rPr>
            </w:pPr>
            <w:r w:rsidRPr="00AD6F5F">
              <w:rPr>
                <w:b/>
                <w:sz w:val="20"/>
                <w:szCs w:val="20"/>
              </w:rPr>
              <w:t>Μάθημα</w:t>
            </w:r>
          </w:p>
        </w:tc>
        <w:tc>
          <w:tcPr>
            <w:tcW w:w="0" w:type="auto"/>
            <w:vAlign w:val="center"/>
          </w:tcPr>
          <w:p w14:paraId="63AAB6AF" w14:textId="77777777" w:rsidR="00B6235A" w:rsidRPr="007E0DF7" w:rsidRDefault="00B6235A" w:rsidP="00B6235A">
            <w:pPr>
              <w:rPr>
                <w:sz w:val="20"/>
                <w:szCs w:val="20"/>
              </w:rPr>
            </w:pPr>
            <w:r>
              <w:rPr>
                <w:sz w:val="20"/>
                <w:szCs w:val="20"/>
              </w:rPr>
              <w:t>Προαπ.</w:t>
            </w:r>
          </w:p>
        </w:tc>
        <w:tc>
          <w:tcPr>
            <w:tcW w:w="0" w:type="auto"/>
            <w:vAlign w:val="center"/>
          </w:tcPr>
          <w:p w14:paraId="272F4D83" w14:textId="77777777" w:rsidR="00B6235A" w:rsidRPr="007E0DF7" w:rsidRDefault="00B6235A" w:rsidP="00B6235A">
            <w:pPr>
              <w:rPr>
                <w:sz w:val="20"/>
                <w:szCs w:val="20"/>
              </w:rPr>
            </w:pPr>
            <w:r>
              <w:rPr>
                <w:sz w:val="20"/>
                <w:szCs w:val="20"/>
              </w:rPr>
              <w:t>Θ</w:t>
            </w:r>
          </w:p>
        </w:tc>
        <w:tc>
          <w:tcPr>
            <w:tcW w:w="0" w:type="auto"/>
            <w:vAlign w:val="center"/>
          </w:tcPr>
          <w:p w14:paraId="5CBD70AE" w14:textId="77777777" w:rsidR="00B6235A" w:rsidRPr="007E0DF7" w:rsidRDefault="00B6235A" w:rsidP="00B6235A">
            <w:pPr>
              <w:rPr>
                <w:sz w:val="20"/>
                <w:szCs w:val="20"/>
              </w:rPr>
            </w:pPr>
            <w:r>
              <w:rPr>
                <w:sz w:val="20"/>
                <w:szCs w:val="20"/>
              </w:rPr>
              <w:t>ΑΠ</w:t>
            </w:r>
          </w:p>
        </w:tc>
        <w:tc>
          <w:tcPr>
            <w:tcW w:w="0" w:type="auto"/>
            <w:vAlign w:val="center"/>
          </w:tcPr>
          <w:p w14:paraId="6A98B819" w14:textId="77777777" w:rsidR="00B6235A" w:rsidRPr="007E0DF7" w:rsidRDefault="00B6235A" w:rsidP="00B6235A">
            <w:pPr>
              <w:rPr>
                <w:sz w:val="20"/>
                <w:szCs w:val="20"/>
              </w:rPr>
            </w:pPr>
            <w:r>
              <w:rPr>
                <w:sz w:val="20"/>
                <w:szCs w:val="20"/>
              </w:rPr>
              <w:t>Ε</w:t>
            </w:r>
          </w:p>
        </w:tc>
        <w:tc>
          <w:tcPr>
            <w:tcW w:w="0" w:type="auto"/>
            <w:vAlign w:val="center"/>
          </w:tcPr>
          <w:p w14:paraId="7FDB7EB4" w14:textId="77777777" w:rsidR="00B6235A" w:rsidRPr="007E0DF7" w:rsidRDefault="00B6235A" w:rsidP="00B6235A">
            <w:pPr>
              <w:rPr>
                <w:sz w:val="20"/>
                <w:szCs w:val="20"/>
              </w:rPr>
            </w:pPr>
            <w:r>
              <w:rPr>
                <w:sz w:val="20"/>
                <w:szCs w:val="20"/>
              </w:rPr>
              <w:t>Σ</w:t>
            </w:r>
          </w:p>
        </w:tc>
        <w:tc>
          <w:tcPr>
            <w:tcW w:w="0" w:type="auto"/>
            <w:vAlign w:val="center"/>
          </w:tcPr>
          <w:p w14:paraId="2298C79D" w14:textId="77777777" w:rsidR="00B6235A" w:rsidRPr="007E0DF7" w:rsidRDefault="00B6235A" w:rsidP="00B6235A">
            <w:pPr>
              <w:rPr>
                <w:sz w:val="20"/>
                <w:szCs w:val="20"/>
              </w:rPr>
            </w:pPr>
            <w:r>
              <w:rPr>
                <w:sz w:val="20"/>
                <w:szCs w:val="20"/>
              </w:rPr>
              <w:t>Δ</w:t>
            </w:r>
          </w:p>
        </w:tc>
        <w:tc>
          <w:tcPr>
            <w:tcW w:w="0" w:type="auto"/>
            <w:vAlign w:val="center"/>
          </w:tcPr>
          <w:p w14:paraId="5A2E8E34" w14:textId="77777777" w:rsidR="00B6235A" w:rsidRPr="007E0DF7" w:rsidRDefault="00B6235A" w:rsidP="00B6235A">
            <w:pPr>
              <w:rPr>
                <w:sz w:val="20"/>
                <w:szCs w:val="20"/>
              </w:rPr>
            </w:pPr>
            <w:r>
              <w:rPr>
                <w:sz w:val="20"/>
                <w:szCs w:val="20"/>
              </w:rPr>
              <w:t>ΚΜ</w:t>
            </w:r>
          </w:p>
        </w:tc>
        <w:tc>
          <w:tcPr>
            <w:tcW w:w="0" w:type="auto"/>
            <w:vAlign w:val="center"/>
          </w:tcPr>
          <w:p w14:paraId="47123543" w14:textId="77777777" w:rsidR="00B6235A" w:rsidRPr="007E0DF7" w:rsidRDefault="00B6235A" w:rsidP="00B6235A">
            <w:pPr>
              <w:rPr>
                <w:sz w:val="20"/>
                <w:szCs w:val="20"/>
              </w:rPr>
            </w:pPr>
            <w:r>
              <w:rPr>
                <w:sz w:val="20"/>
                <w:szCs w:val="20"/>
              </w:rPr>
              <w:t>ΕΜ</w:t>
            </w:r>
          </w:p>
        </w:tc>
        <w:tc>
          <w:tcPr>
            <w:tcW w:w="0" w:type="auto"/>
            <w:vAlign w:val="center"/>
          </w:tcPr>
          <w:p w14:paraId="2092130C" w14:textId="77777777" w:rsidR="00B6235A" w:rsidRPr="007E0DF7" w:rsidRDefault="00B6235A" w:rsidP="00B6235A">
            <w:pPr>
              <w:rPr>
                <w:sz w:val="20"/>
                <w:szCs w:val="20"/>
              </w:rPr>
            </w:pPr>
            <w:r>
              <w:rPr>
                <w:sz w:val="20"/>
                <w:szCs w:val="20"/>
              </w:rPr>
              <w:t>ΦΕ</w:t>
            </w:r>
          </w:p>
        </w:tc>
        <w:tc>
          <w:tcPr>
            <w:tcW w:w="0" w:type="auto"/>
            <w:vAlign w:val="center"/>
          </w:tcPr>
          <w:p w14:paraId="1EF186AF" w14:textId="77777777" w:rsidR="00B6235A" w:rsidRPr="007E0DF7" w:rsidRDefault="00B6235A" w:rsidP="00B6235A">
            <w:pPr>
              <w:rPr>
                <w:sz w:val="20"/>
                <w:szCs w:val="20"/>
              </w:rPr>
            </w:pPr>
            <w:r>
              <w:rPr>
                <w:sz w:val="20"/>
                <w:szCs w:val="20"/>
              </w:rPr>
              <w:t>ΔΜ</w:t>
            </w:r>
          </w:p>
        </w:tc>
      </w:tr>
      <w:tr w:rsidR="00B6235A" w14:paraId="6AAC2E3B" w14:textId="77777777" w:rsidTr="00B6235A">
        <w:tc>
          <w:tcPr>
            <w:tcW w:w="0" w:type="auto"/>
            <w:shd w:val="clear" w:color="auto" w:fill="808080" w:themeFill="background1" w:themeFillShade="80"/>
          </w:tcPr>
          <w:p w14:paraId="54DA146E" w14:textId="77777777" w:rsidR="00B6235A" w:rsidRPr="00E87BB1" w:rsidRDefault="00B6235A" w:rsidP="00B6235A">
            <w:pPr>
              <w:rPr>
                <w:rFonts w:ascii="Calibri" w:hAnsi="Calibri"/>
                <w:color w:val="FFFFFF" w:themeColor="background1"/>
                <w:sz w:val="20"/>
                <w:szCs w:val="20"/>
              </w:rPr>
            </w:pPr>
            <w:r>
              <w:rPr>
                <w:rFonts w:ascii="Calibri" w:hAnsi="Calibri"/>
                <w:color w:val="FFFFFF" w:themeColor="background1"/>
                <w:sz w:val="20"/>
                <w:szCs w:val="20"/>
              </w:rPr>
              <w:t>Ε1</w:t>
            </w:r>
          </w:p>
        </w:tc>
        <w:tc>
          <w:tcPr>
            <w:tcW w:w="0" w:type="auto"/>
            <w:shd w:val="clear" w:color="auto" w:fill="FFFFFF" w:themeFill="background1"/>
          </w:tcPr>
          <w:p w14:paraId="4D4E93F4" w14:textId="77777777" w:rsidR="00B6235A" w:rsidRPr="00D33B77" w:rsidRDefault="00B6235A" w:rsidP="00B6235A">
            <w:pPr>
              <w:rPr>
                <w:rFonts w:ascii="Calibri" w:hAnsi="Calibri"/>
                <w:sz w:val="20"/>
                <w:szCs w:val="20"/>
              </w:rPr>
            </w:pPr>
            <w:r w:rsidRPr="00D33B77">
              <w:rPr>
                <w:rFonts w:ascii="Calibri" w:hAnsi="Calibri"/>
                <w:snapToGrid w:val="0"/>
                <w:color w:val="0000FF"/>
                <w:sz w:val="20"/>
                <w:szCs w:val="20"/>
              </w:rPr>
              <w:t>ΗΛΕΚΤΡΙΚΕΣ ΜΗΧΑΝΕΣ</w:t>
            </w:r>
            <w:r w:rsidRPr="00D33B77">
              <w:rPr>
                <w:rFonts w:ascii="Calibri" w:hAnsi="Calibri"/>
                <w:snapToGrid w:val="0"/>
                <w:sz w:val="20"/>
                <w:szCs w:val="20"/>
              </w:rPr>
              <w:t xml:space="preserve"> (Φασουλάς)</w:t>
            </w:r>
          </w:p>
        </w:tc>
        <w:tc>
          <w:tcPr>
            <w:tcW w:w="0" w:type="auto"/>
            <w:vAlign w:val="center"/>
          </w:tcPr>
          <w:p w14:paraId="5A8EE93B" w14:textId="77777777" w:rsidR="00B6235A" w:rsidRPr="00D33B77" w:rsidRDefault="00B6235A" w:rsidP="00B6235A">
            <w:pPr>
              <w:rPr>
                <w:rFonts w:ascii="Calibri" w:hAnsi="Calibri"/>
                <w:sz w:val="20"/>
                <w:szCs w:val="20"/>
              </w:rPr>
            </w:pPr>
            <w:r w:rsidRPr="00D33B77">
              <w:rPr>
                <w:rFonts w:ascii="Calibri" w:hAnsi="Calibri"/>
                <w:snapToGrid w:val="0"/>
                <w:sz w:val="20"/>
                <w:szCs w:val="20"/>
              </w:rPr>
              <w:t>Γ2</w:t>
            </w:r>
          </w:p>
        </w:tc>
        <w:tc>
          <w:tcPr>
            <w:tcW w:w="0" w:type="auto"/>
            <w:vAlign w:val="center"/>
          </w:tcPr>
          <w:p w14:paraId="3796645C"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2</w:t>
            </w:r>
          </w:p>
        </w:tc>
        <w:tc>
          <w:tcPr>
            <w:tcW w:w="0" w:type="auto"/>
            <w:vAlign w:val="center"/>
          </w:tcPr>
          <w:p w14:paraId="1F94F4CA"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0</w:t>
            </w:r>
          </w:p>
        </w:tc>
        <w:tc>
          <w:tcPr>
            <w:tcW w:w="0" w:type="auto"/>
            <w:vAlign w:val="center"/>
          </w:tcPr>
          <w:p w14:paraId="307FBB48"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2</w:t>
            </w:r>
          </w:p>
        </w:tc>
        <w:tc>
          <w:tcPr>
            <w:tcW w:w="0" w:type="auto"/>
            <w:vAlign w:val="center"/>
          </w:tcPr>
          <w:p w14:paraId="2F408117"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4</w:t>
            </w:r>
          </w:p>
        </w:tc>
        <w:tc>
          <w:tcPr>
            <w:tcW w:w="0" w:type="auto"/>
            <w:vAlign w:val="center"/>
          </w:tcPr>
          <w:p w14:paraId="58A51137" w14:textId="77777777" w:rsidR="00B6235A" w:rsidRPr="00D33B77" w:rsidRDefault="00B6235A" w:rsidP="00B6235A">
            <w:pPr>
              <w:rPr>
                <w:rFonts w:ascii="Calibri" w:hAnsi="Calibri"/>
                <w:snapToGrid w:val="0"/>
                <w:sz w:val="20"/>
                <w:szCs w:val="20"/>
              </w:rPr>
            </w:pPr>
          </w:p>
        </w:tc>
        <w:tc>
          <w:tcPr>
            <w:tcW w:w="0" w:type="auto"/>
            <w:vAlign w:val="center"/>
          </w:tcPr>
          <w:p w14:paraId="4F925E38" w14:textId="77777777" w:rsidR="00B6235A" w:rsidRPr="00D33B77" w:rsidRDefault="00B6235A" w:rsidP="00B6235A">
            <w:pPr>
              <w:rPr>
                <w:rFonts w:ascii="Calibri" w:hAnsi="Calibri"/>
                <w:snapToGrid w:val="0"/>
                <w:sz w:val="20"/>
                <w:szCs w:val="20"/>
              </w:rPr>
            </w:pPr>
          </w:p>
        </w:tc>
        <w:tc>
          <w:tcPr>
            <w:tcW w:w="0" w:type="auto"/>
            <w:vAlign w:val="center"/>
          </w:tcPr>
          <w:p w14:paraId="3D35721F" w14:textId="77777777" w:rsidR="00B6235A" w:rsidRPr="00D33B77" w:rsidRDefault="00B6235A" w:rsidP="00B6235A">
            <w:pPr>
              <w:rPr>
                <w:rFonts w:ascii="Calibri" w:hAnsi="Calibri"/>
                <w:snapToGrid w:val="0"/>
                <w:sz w:val="20"/>
                <w:szCs w:val="20"/>
              </w:rPr>
            </w:pPr>
          </w:p>
        </w:tc>
        <w:tc>
          <w:tcPr>
            <w:tcW w:w="0" w:type="auto"/>
            <w:vAlign w:val="center"/>
          </w:tcPr>
          <w:p w14:paraId="4667D8B1" w14:textId="77777777" w:rsidR="00B6235A" w:rsidRPr="00D33B77" w:rsidRDefault="00B6235A" w:rsidP="00B6235A">
            <w:pPr>
              <w:rPr>
                <w:rFonts w:ascii="Calibri" w:hAnsi="Calibri"/>
                <w:snapToGrid w:val="0"/>
                <w:sz w:val="20"/>
                <w:szCs w:val="20"/>
              </w:rPr>
            </w:pPr>
          </w:p>
        </w:tc>
        <w:tc>
          <w:tcPr>
            <w:tcW w:w="0" w:type="auto"/>
            <w:shd w:val="clear" w:color="auto" w:fill="auto"/>
            <w:vAlign w:val="center"/>
          </w:tcPr>
          <w:p w14:paraId="18F0D871"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4</w:t>
            </w:r>
          </w:p>
        </w:tc>
      </w:tr>
      <w:tr w:rsidR="00B6235A" w14:paraId="074D9C1A" w14:textId="77777777" w:rsidTr="00B6235A">
        <w:tc>
          <w:tcPr>
            <w:tcW w:w="0" w:type="auto"/>
            <w:shd w:val="clear" w:color="auto" w:fill="808080" w:themeFill="background1" w:themeFillShade="80"/>
          </w:tcPr>
          <w:p w14:paraId="6A767CB3" w14:textId="77777777" w:rsidR="00B6235A" w:rsidRPr="00E87BB1" w:rsidRDefault="00B6235A" w:rsidP="00B6235A">
            <w:pPr>
              <w:rPr>
                <w:rFonts w:ascii="Calibri" w:hAnsi="Calibri"/>
                <w:color w:val="FFFFFF" w:themeColor="background1"/>
                <w:sz w:val="20"/>
                <w:szCs w:val="20"/>
              </w:rPr>
            </w:pPr>
            <w:r>
              <w:rPr>
                <w:rFonts w:ascii="Calibri" w:hAnsi="Calibri"/>
                <w:color w:val="FFFFFF" w:themeColor="background1"/>
                <w:sz w:val="20"/>
                <w:szCs w:val="20"/>
              </w:rPr>
              <w:t>Ε2</w:t>
            </w:r>
          </w:p>
        </w:tc>
        <w:tc>
          <w:tcPr>
            <w:tcW w:w="0" w:type="auto"/>
            <w:shd w:val="clear" w:color="auto" w:fill="auto"/>
          </w:tcPr>
          <w:p w14:paraId="5E9AD51D" w14:textId="77777777" w:rsidR="00B6235A" w:rsidRPr="00D33B77" w:rsidRDefault="00B6235A" w:rsidP="00B6235A">
            <w:pPr>
              <w:rPr>
                <w:rFonts w:ascii="Calibri" w:hAnsi="Calibri"/>
                <w:snapToGrid w:val="0"/>
                <w:color w:val="0000FF"/>
                <w:sz w:val="20"/>
                <w:szCs w:val="20"/>
              </w:rPr>
            </w:pPr>
            <w:r w:rsidRPr="00D33B77">
              <w:rPr>
                <w:rFonts w:ascii="Calibri" w:hAnsi="Calibri"/>
                <w:snapToGrid w:val="0"/>
                <w:color w:val="0000FF"/>
                <w:sz w:val="20"/>
                <w:szCs w:val="20"/>
              </w:rPr>
              <w:t xml:space="preserve">ΟΡΓΑΝΩΣΗ ΚΑΙ ΔΙΟΙΚΗΣΗ  ΕΠΙΧΕΙΡΗΣΕΩΝ ΚΑΙ ΕΡΓΩΝ </w:t>
            </w:r>
          </w:p>
          <w:p w14:paraId="74EE9D90" w14:textId="77777777" w:rsidR="00B6235A" w:rsidRPr="00D33B77" w:rsidRDefault="00B6235A" w:rsidP="00B6235A">
            <w:pPr>
              <w:rPr>
                <w:rFonts w:ascii="Calibri" w:hAnsi="Calibri"/>
                <w:sz w:val="20"/>
                <w:szCs w:val="20"/>
              </w:rPr>
            </w:pPr>
            <w:r w:rsidRPr="00D33B77">
              <w:rPr>
                <w:rFonts w:ascii="Calibri" w:hAnsi="Calibri"/>
                <w:snapToGrid w:val="0"/>
                <w:sz w:val="20"/>
                <w:szCs w:val="20"/>
              </w:rPr>
              <w:t>(Σακκάς)</w:t>
            </w:r>
          </w:p>
        </w:tc>
        <w:tc>
          <w:tcPr>
            <w:tcW w:w="0" w:type="auto"/>
            <w:vAlign w:val="center"/>
          </w:tcPr>
          <w:p w14:paraId="011F89F6" w14:textId="77777777" w:rsidR="00B6235A" w:rsidRPr="00D33B77" w:rsidRDefault="00B6235A" w:rsidP="00B6235A">
            <w:pPr>
              <w:rPr>
                <w:rFonts w:ascii="Calibri" w:hAnsi="Calibri"/>
                <w:sz w:val="20"/>
                <w:szCs w:val="20"/>
              </w:rPr>
            </w:pPr>
          </w:p>
        </w:tc>
        <w:tc>
          <w:tcPr>
            <w:tcW w:w="0" w:type="auto"/>
            <w:vAlign w:val="center"/>
          </w:tcPr>
          <w:p w14:paraId="31FC6488"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3</w:t>
            </w:r>
          </w:p>
        </w:tc>
        <w:tc>
          <w:tcPr>
            <w:tcW w:w="0" w:type="auto"/>
            <w:vAlign w:val="center"/>
          </w:tcPr>
          <w:p w14:paraId="3AA977CB"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2</w:t>
            </w:r>
          </w:p>
        </w:tc>
        <w:tc>
          <w:tcPr>
            <w:tcW w:w="0" w:type="auto"/>
            <w:vAlign w:val="center"/>
          </w:tcPr>
          <w:p w14:paraId="1265898B"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0</w:t>
            </w:r>
          </w:p>
        </w:tc>
        <w:tc>
          <w:tcPr>
            <w:tcW w:w="0" w:type="auto"/>
            <w:vAlign w:val="center"/>
          </w:tcPr>
          <w:p w14:paraId="5C5A4CBF"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5</w:t>
            </w:r>
          </w:p>
        </w:tc>
        <w:tc>
          <w:tcPr>
            <w:tcW w:w="0" w:type="auto"/>
            <w:vAlign w:val="center"/>
          </w:tcPr>
          <w:p w14:paraId="0F3F1E85" w14:textId="77777777" w:rsidR="00B6235A" w:rsidRPr="00D33B77" w:rsidRDefault="00B6235A" w:rsidP="00B6235A">
            <w:pPr>
              <w:rPr>
                <w:rFonts w:ascii="Calibri" w:hAnsi="Calibri"/>
                <w:snapToGrid w:val="0"/>
                <w:sz w:val="20"/>
                <w:szCs w:val="20"/>
              </w:rPr>
            </w:pPr>
          </w:p>
        </w:tc>
        <w:tc>
          <w:tcPr>
            <w:tcW w:w="0" w:type="auto"/>
            <w:vAlign w:val="center"/>
          </w:tcPr>
          <w:p w14:paraId="038293B6" w14:textId="77777777" w:rsidR="00B6235A" w:rsidRPr="00D33B77" w:rsidRDefault="00B6235A" w:rsidP="00B6235A">
            <w:pPr>
              <w:rPr>
                <w:rFonts w:ascii="Calibri" w:hAnsi="Calibri"/>
                <w:snapToGrid w:val="0"/>
                <w:sz w:val="20"/>
                <w:szCs w:val="20"/>
              </w:rPr>
            </w:pPr>
          </w:p>
        </w:tc>
        <w:tc>
          <w:tcPr>
            <w:tcW w:w="0" w:type="auto"/>
            <w:vAlign w:val="center"/>
          </w:tcPr>
          <w:p w14:paraId="436953DB" w14:textId="77777777" w:rsidR="00B6235A" w:rsidRPr="00D33B77" w:rsidRDefault="00B6235A" w:rsidP="00B6235A">
            <w:pPr>
              <w:rPr>
                <w:rFonts w:ascii="Calibri" w:hAnsi="Calibri"/>
                <w:snapToGrid w:val="0"/>
                <w:sz w:val="20"/>
                <w:szCs w:val="20"/>
              </w:rPr>
            </w:pPr>
          </w:p>
        </w:tc>
        <w:tc>
          <w:tcPr>
            <w:tcW w:w="0" w:type="auto"/>
            <w:vAlign w:val="center"/>
          </w:tcPr>
          <w:p w14:paraId="3AC2CEE0" w14:textId="77777777" w:rsidR="00B6235A" w:rsidRPr="00D33B77" w:rsidRDefault="00B6235A" w:rsidP="00B6235A">
            <w:pPr>
              <w:rPr>
                <w:rFonts w:ascii="Calibri" w:hAnsi="Calibri"/>
                <w:snapToGrid w:val="0"/>
                <w:sz w:val="20"/>
                <w:szCs w:val="20"/>
              </w:rPr>
            </w:pPr>
          </w:p>
        </w:tc>
        <w:tc>
          <w:tcPr>
            <w:tcW w:w="0" w:type="auto"/>
            <w:shd w:val="clear" w:color="auto" w:fill="auto"/>
            <w:vAlign w:val="center"/>
          </w:tcPr>
          <w:p w14:paraId="5E874ACE"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4</w:t>
            </w:r>
          </w:p>
        </w:tc>
      </w:tr>
      <w:tr w:rsidR="00B6235A" w14:paraId="6F2FECFA" w14:textId="77777777" w:rsidTr="00B6235A">
        <w:tc>
          <w:tcPr>
            <w:tcW w:w="0" w:type="auto"/>
            <w:shd w:val="clear" w:color="auto" w:fill="808080" w:themeFill="background1" w:themeFillShade="80"/>
          </w:tcPr>
          <w:p w14:paraId="476A4E10" w14:textId="77777777" w:rsidR="00B6235A" w:rsidRPr="00E87BB1" w:rsidRDefault="00B6235A" w:rsidP="00B6235A">
            <w:pPr>
              <w:rPr>
                <w:rFonts w:ascii="Calibri" w:hAnsi="Calibri"/>
                <w:color w:val="FFFFFF" w:themeColor="background1"/>
                <w:sz w:val="20"/>
                <w:szCs w:val="20"/>
              </w:rPr>
            </w:pPr>
            <w:r>
              <w:rPr>
                <w:rFonts w:ascii="Calibri" w:hAnsi="Calibri"/>
                <w:color w:val="FFFFFF" w:themeColor="background1"/>
                <w:sz w:val="20"/>
                <w:szCs w:val="20"/>
              </w:rPr>
              <w:t>Ε3</w:t>
            </w:r>
          </w:p>
        </w:tc>
        <w:tc>
          <w:tcPr>
            <w:tcW w:w="0" w:type="auto"/>
            <w:shd w:val="clear" w:color="auto" w:fill="auto"/>
          </w:tcPr>
          <w:p w14:paraId="544193A1" w14:textId="77777777" w:rsidR="00B6235A" w:rsidRPr="00D33B77" w:rsidRDefault="00B6235A" w:rsidP="00B6235A">
            <w:pPr>
              <w:rPr>
                <w:rFonts w:ascii="Calibri" w:hAnsi="Calibri"/>
                <w:sz w:val="20"/>
                <w:szCs w:val="20"/>
              </w:rPr>
            </w:pPr>
            <w:r w:rsidRPr="00D33B77">
              <w:rPr>
                <w:rFonts w:ascii="Calibri" w:hAnsi="Calibri"/>
                <w:snapToGrid w:val="0"/>
                <w:color w:val="0000FF"/>
                <w:sz w:val="20"/>
                <w:szCs w:val="20"/>
              </w:rPr>
              <w:t xml:space="preserve">ΣΤΟΙΧΕΙΑ ΜΗΧΑΝΩΝ ΙΙ </w:t>
            </w:r>
            <w:r w:rsidRPr="00C8301F">
              <w:rPr>
                <w:rFonts w:ascii="Calibri" w:hAnsi="Calibri"/>
                <w:snapToGrid w:val="0"/>
                <w:sz w:val="20"/>
                <w:szCs w:val="20"/>
              </w:rPr>
              <w:t>(Βαΐρης)</w:t>
            </w:r>
          </w:p>
        </w:tc>
        <w:tc>
          <w:tcPr>
            <w:tcW w:w="0" w:type="auto"/>
            <w:vAlign w:val="center"/>
          </w:tcPr>
          <w:p w14:paraId="72C95CD4" w14:textId="77777777" w:rsidR="00B6235A" w:rsidRPr="00D33B77" w:rsidRDefault="00B6235A" w:rsidP="00B6235A">
            <w:pPr>
              <w:rPr>
                <w:rFonts w:ascii="Calibri" w:hAnsi="Calibri"/>
                <w:sz w:val="20"/>
                <w:szCs w:val="20"/>
              </w:rPr>
            </w:pPr>
          </w:p>
        </w:tc>
        <w:tc>
          <w:tcPr>
            <w:tcW w:w="0" w:type="auto"/>
            <w:vAlign w:val="center"/>
          </w:tcPr>
          <w:p w14:paraId="31FB2CF3"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2</w:t>
            </w:r>
          </w:p>
        </w:tc>
        <w:tc>
          <w:tcPr>
            <w:tcW w:w="0" w:type="auto"/>
            <w:vAlign w:val="center"/>
          </w:tcPr>
          <w:p w14:paraId="0BF82A8A"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2</w:t>
            </w:r>
          </w:p>
        </w:tc>
        <w:tc>
          <w:tcPr>
            <w:tcW w:w="0" w:type="auto"/>
            <w:vAlign w:val="center"/>
          </w:tcPr>
          <w:p w14:paraId="4A84B5D1"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0</w:t>
            </w:r>
          </w:p>
        </w:tc>
        <w:tc>
          <w:tcPr>
            <w:tcW w:w="0" w:type="auto"/>
            <w:vAlign w:val="center"/>
          </w:tcPr>
          <w:p w14:paraId="603FE9EA"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4</w:t>
            </w:r>
          </w:p>
        </w:tc>
        <w:tc>
          <w:tcPr>
            <w:tcW w:w="0" w:type="auto"/>
            <w:vAlign w:val="center"/>
          </w:tcPr>
          <w:p w14:paraId="0EFDB1CB" w14:textId="77777777" w:rsidR="00B6235A" w:rsidRPr="00D33B77" w:rsidRDefault="00B6235A" w:rsidP="00B6235A">
            <w:pPr>
              <w:rPr>
                <w:rFonts w:ascii="Calibri" w:hAnsi="Calibri"/>
                <w:snapToGrid w:val="0"/>
                <w:sz w:val="20"/>
                <w:szCs w:val="20"/>
              </w:rPr>
            </w:pPr>
          </w:p>
        </w:tc>
        <w:tc>
          <w:tcPr>
            <w:tcW w:w="0" w:type="auto"/>
            <w:vAlign w:val="center"/>
          </w:tcPr>
          <w:p w14:paraId="359A6EEC" w14:textId="77777777" w:rsidR="00B6235A" w:rsidRPr="00D33B77" w:rsidRDefault="00B6235A" w:rsidP="00B6235A">
            <w:pPr>
              <w:rPr>
                <w:rFonts w:ascii="Calibri" w:hAnsi="Calibri"/>
                <w:snapToGrid w:val="0"/>
                <w:sz w:val="20"/>
                <w:szCs w:val="20"/>
              </w:rPr>
            </w:pPr>
          </w:p>
        </w:tc>
        <w:tc>
          <w:tcPr>
            <w:tcW w:w="0" w:type="auto"/>
            <w:vAlign w:val="center"/>
          </w:tcPr>
          <w:p w14:paraId="009E13BA" w14:textId="77777777" w:rsidR="00B6235A" w:rsidRPr="00D33B77" w:rsidRDefault="00B6235A" w:rsidP="00B6235A">
            <w:pPr>
              <w:rPr>
                <w:rFonts w:ascii="Calibri" w:hAnsi="Calibri"/>
                <w:snapToGrid w:val="0"/>
                <w:sz w:val="20"/>
                <w:szCs w:val="20"/>
              </w:rPr>
            </w:pPr>
          </w:p>
        </w:tc>
        <w:tc>
          <w:tcPr>
            <w:tcW w:w="0" w:type="auto"/>
            <w:vAlign w:val="center"/>
          </w:tcPr>
          <w:p w14:paraId="4B677EB1" w14:textId="77777777" w:rsidR="00B6235A" w:rsidRPr="00D33B77" w:rsidRDefault="00B6235A" w:rsidP="00B6235A">
            <w:pPr>
              <w:rPr>
                <w:rFonts w:ascii="Calibri" w:hAnsi="Calibri"/>
                <w:snapToGrid w:val="0"/>
                <w:sz w:val="20"/>
                <w:szCs w:val="20"/>
              </w:rPr>
            </w:pPr>
          </w:p>
        </w:tc>
        <w:tc>
          <w:tcPr>
            <w:tcW w:w="0" w:type="auto"/>
            <w:shd w:val="clear" w:color="auto" w:fill="auto"/>
            <w:vAlign w:val="center"/>
          </w:tcPr>
          <w:p w14:paraId="5C742803"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4</w:t>
            </w:r>
          </w:p>
        </w:tc>
      </w:tr>
      <w:tr w:rsidR="00B6235A" w14:paraId="0746EC8D" w14:textId="77777777" w:rsidTr="00B6235A">
        <w:tc>
          <w:tcPr>
            <w:tcW w:w="0" w:type="auto"/>
            <w:shd w:val="clear" w:color="auto" w:fill="auto"/>
          </w:tcPr>
          <w:p w14:paraId="1CA3369F" w14:textId="77777777" w:rsidR="00B6235A" w:rsidRPr="00DA7ABE" w:rsidRDefault="00B6235A" w:rsidP="00B6235A">
            <w:pPr>
              <w:jc w:val="center"/>
              <w:rPr>
                <w:rFonts w:ascii="Calibri" w:hAnsi="Calibri"/>
                <w:b/>
                <w:sz w:val="20"/>
                <w:szCs w:val="20"/>
              </w:rPr>
            </w:pPr>
            <w:r>
              <w:rPr>
                <w:rFonts w:ascii="Calibri" w:hAnsi="Calibri"/>
                <w:b/>
                <w:sz w:val="20"/>
                <w:szCs w:val="20"/>
              </w:rPr>
              <w:t>3</w:t>
            </w:r>
          </w:p>
        </w:tc>
        <w:tc>
          <w:tcPr>
            <w:tcW w:w="0" w:type="auto"/>
            <w:shd w:val="clear" w:color="auto" w:fill="auto"/>
          </w:tcPr>
          <w:p w14:paraId="3C7338B8" w14:textId="77777777" w:rsidR="00B6235A" w:rsidRPr="002E5E23" w:rsidRDefault="00B6235A" w:rsidP="00B6235A">
            <w:pPr>
              <w:rPr>
                <w:rFonts w:ascii="Calibri" w:hAnsi="Calibri"/>
                <w:b/>
                <w:sz w:val="20"/>
                <w:szCs w:val="20"/>
              </w:rPr>
            </w:pPr>
            <w:r w:rsidRPr="002E5E23">
              <w:rPr>
                <w:rFonts w:ascii="Calibri" w:hAnsi="Calibri"/>
                <w:b/>
                <w:snapToGrid w:val="0"/>
                <w:sz w:val="20"/>
                <w:szCs w:val="20"/>
              </w:rPr>
              <w:t>ΣΥΝΟΛΟ ΥΠΟΧΡΕΩΤΙΚΩΝ</w:t>
            </w:r>
          </w:p>
        </w:tc>
        <w:tc>
          <w:tcPr>
            <w:tcW w:w="0" w:type="auto"/>
            <w:vAlign w:val="center"/>
          </w:tcPr>
          <w:p w14:paraId="2B53C535" w14:textId="77777777" w:rsidR="00B6235A" w:rsidRPr="00D33B77" w:rsidRDefault="00B6235A" w:rsidP="00B6235A">
            <w:pPr>
              <w:rPr>
                <w:rFonts w:ascii="Calibri" w:hAnsi="Calibri"/>
                <w:sz w:val="20"/>
                <w:szCs w:val="20"/>
              </w:rPr>
            </w:pPr>
          </w:p>
        </w:tc>
        <w:tc>
          <w:tcPr>
            <w:tcW w:w="0" w:type="auto"/>
            <w:vAlign w:val="center"/>
          </w:tcPr>
          <w:p w14:paraId="47C15E57" w14:textId="77777777" w:rsidR="00B6235A" w:rsidRPr="00D33B77" w:rsidRDefault="00B6235A" w:rsidP="00B6235A">
            <w:pPr>
              <w:rPr>
                <w:rFonts w:ascii="Calibri" w:hAnsi="Calibri"/>
                <w:snapToGrid w:val="0"/>
                <w:sz w:val="20"/>
                <w:szCs w:val="20"/>
              </w:rPr>
            </w:pPr>
          </w:p>
        </w:tc>
        <w:tc>
          <w:tcPr>
            <w:tcW w:w="0" w:type="auto"/>
            <w:vAlign w:val="center"/>
          </w:tcPr>
          <w:p w14:paraId="604D1282" w14:textId="77777777" w:rsidR="00B6235A" w:rsidRPr="00D33B77" w:rsidRDefault="00B6235A" w:rsidP="00B6235A">
            <w:pPr>
              <w:rPr>
                <w:rFonts w:ascii="Calibri" w:hAnsi="Calibri"/>
                <w:snapToGrid w:val="0"/>
                <w:sz w:val="20"/>
                <w:szCs w:val="20"/>
              </w:rPr>
            </w:pPr>
          </w:p>
        </w:tc>
        <w:tc>
          <w:tcPr>
            <w:tcW w:w="0" w:type="auto"/>
            <w:vAlign w:val="center"/>
          </w:tcPr>
          <w:p w14:paraId="07CBFC71" w14:textId="77777777" w:rsidR="00B6235A" w:rsidRPr="00D33B77" w:rsidRDefault="00B6235A" w:rsidP="00B6235A">
            <w:pPr>
              <w:rPr>
                <w:rFonts w:ascii="Calibri" w:hAnsi="Calibri"/>
                <w:snapToGrid w:val="0"/>
                <w:sz w:val="20"/>
                <w:szCs w:val="20"/>
              </w:rPr>
            </w:pPr>
          </w:p>
        </w:tc>
        <w:tc>
          <w:tcPr>
            <w:tcW w:w="0" w:type="auto"/>
            <w:vAlign w:val="center"/>
          </w:tcPr>
          <w:p w14:paraId="37A02E27" w14:textId="77777777" w:rsidR="00B6235A" w:rsidRPr="00D33B77" w:rsidRDefault="00B6235A" w:rsidP="00B6235A">
            <w:pPr>
              <w:rPr>
                <w:rFonts w:ascii="Calibri" w:hAnsi="Calibri"/>
                <w:snapToGrid w:val="0"/>
                <w:sz w:val="20"/>
                <w:szCs w:val="20"/>
              </w:rPr>
            </w:pPr>
          </w:p>
        </w:tc>
        <w:tc>
          <w:tcPr>
            <w:tcW w:w="0" w:type="auto"/>
            <w:vAlign w:val="center"/>
          </w:tcPr>
          <w:p w14:paraId="1717635D" w14:textId="77777777" w:rsidR="00B6235A" w:rsidRPr="00D33B77" w:rsidRDefault="00B6235A" w:rsidP="00B6235A">
            <w:pPr>
              <w:rPr>
                <w:rFonts w:ascii="Calibri" w:hAnsi="Calibri"/>
                <w:snapToGrid w:val="0"/>
                <w:sz w:val="20"/>
                <w:szCs w:val="20"/>
              </w:rPr>
            </w:pPr>
          </w:p>
        </w:tc>
        <w:tc>
          <w:tcPr>
            <w:tcW w:w="0" w:type="auto"/>
            <w:vAlign w:val="center"/>
          </w:tcPr>
          <w:p w14:paraId="774BAE6A" w14:textId="77777777" w:rsidR="00B6235A" w:rsidRPr="00D33B77" w:rsidRDefault="00B6235A" w:rsidP="00B6235A">
            <w:pPr>
              <w:rPr>
                <w:rFonts w:ascii="Calibri" w:hAnsi="Calibri"/>
                <w:snapToGrid w:val="0"/>
                <w:sz w:val="20"/>
                <w:szCs w:val="20"/>
              </w:rPr>
            </w:pPr>
          </w:p>
        </w:tc>
        <w:tc>
          <w:tcPr>
            <w:tcW w:w="0" w:type="auto"/>
            <w:vAlign w:val="center"/>
          </w:tcPr>
          <w:p w14:paraId="2D6F0B39" w14:textId="77777777" w:rsidR="00B6235A" w:rsidRPr="00D33B77" w:rsidRDefault="00B6235A" w:rsidP="00B6235A">
            <w:pPr>
              <w:rPr>
                <w:rFonts w:ascii="Calibri" w:hAnsi="Calibri"/>
                <w:snapToGrid w:val="0"/>
                <w:sz w:val="20"/>
                <w:szCs w:val="20"/>
              </w:rPr>
            </w:pPr>
          </w:p>
        </w:tc>
        <w:tc>
          <w:tcPr>
            <w:tcW w:w="0" w:type="auto"/>
            <w:vAlign w:val="center"/>
          </w:tcPr>
          <w:p w14:paraId="180E6725" w14:textId="77777777" w:rsidR="00B6235A" w:rsidRPr="00D33B77" w:rsidRDefault="00B6235A" w:rsidP="00B6235A">
            <w:pPr>
              <w:rPr>
                <w:rFonts w:ascii="Calibri" w:hAnsi="Calibri"/>
                <w:snapToGrid w:val="0"/>
                <w:sz w:val="20"/>
                <w:szCs w:val="20"/>
              </w:rPr>
            </w:pPr>
          </w:p>
        </w:tc>
        <w:tc>
          <w:tcPr>
            <w:tcW w:w="0" w:type="auto"/>
            <w:vAlign w:val="center"/>
          </w:tcPr>
          <w:p w14:paraId="7B97BD52" w14:textId="77777777" w:rsidR="00B6235A" w:rsidRPr="00D33B77" w:rsidRDefault="00B6235A" w:rsidP="00B6235A">
            <w:pPr>
              <w:rPr>
                <w:rFonts w:ascii="Calibri" w:hAnsi="Calibri"/>
                <w:snapToGrid w:val="0"/>
                <w:sz w:val="20"/>
                <w:szCs w:val="20"/>
              </w:rPr>
            </w:pPr>
            <w:r w:rsidRPr="00D33B77">
              <w:rPr>
                <w:rFonts w:ascii="Calibri" w:hAnsi="Calibri"/>
                <w:b/>
                <w:snapToGrid w:val="0"/>
                <w:sz w:val="20"/>
                <w:szCs w:val="20"/>
              </w:rPr>
              <w:t>12</w:t>
            </w:r>
          </w:p>
        </w:tc>
      </w:tr>
      <w:tr w:rsidR="00B6235A" w14:paraId="23CC2994" w14:textId="77777777" w:rsidTr="00B6235A">
        <w:tc>
          <w:tcPr>
            <w:tcW w:w="0" w:type="auto"/>
            <w:gridSpan w:val="12"/>
            <w:shd w:val="clear" w:color="auto" w:fill="auto"/>
            <w:vAlign w:val="center"/>
          </w:tcPr>
          <w:p w14:paraId="46ED9724" w14:textId="77777777" w:rsidR="00B6235A" w:rsidRPr="00E87BB1" w:rsidRDefault="00B6235A" w:rsidP="00B6235A">
            <w:pPr>
              <w:rPr>
                <w:rFonts w:ascii="Calibri" w:hAnsi="Calibri"/>
                <w:snapToGrid w:val="0"/>
                <w:sz w:val="20"/>
                <w:szCs w:val="20"/>
              </w:rPr>
            </w:pPr>
          </w:p>
        </w:tc>
      </w:tr>
      <w:tr w:rsidR="00B6235A" w14:paraId="22416F53" w14:textId="77777777" w:rsidTr="00B6235A">
        <w:tc>
          <w:tcPr>
            <w:tcW w:w="0" w:type="auto"/>
            <w:shd w:val="clear" w:color="auto" w:fill="0000FF"/>
          </w:tcPr>
          <w:p w14:paraId="6A63E303" w14:textId="77777777" w:rsidR="00B6235A" w:rsidRPr="00E87BB1" w:rsidRDefault="00B6235A" w:rsidP="00B6235A">
            <w:pPr>
              <w:rPr>
                <w:rFonts w:ascii="Calibri" w:hAnsi="Calibri"/>
                <w:color w:val="FFFFFF" w:themeColor="background1"/>
                <w:sz w:val="20"/>
                <w:szCs w:val="20"/>
              </w:rPr>
            </w:pPr>
          </w:p>
        </w:tc>
        <w:tc>
          <w:tcPr>
            <w:tcW w:w="0" w:type="auto"/>
            <w:shd w:val="clear" w:color="auto" w:fill="0000FF"/>
          </w:tcPr>
          <w:p w14:paraId="1508D889" w14:textId="77777777" w:rsidR="00B6235A" w:rsidRPr="00AD6F5F" w:rsidRDefault="00B6235A" w:rsidP="00B6235A">
            <w:pPr>
              <w:rPr>
                <w:rFonts w:ascii="Calibri" w:hAnsi="Calibri"/>
                <w:b/>
                <w:sz w:val="20"/>
                <w:szCs w:val="20"/>
              </w:rPr>
            </w:pPr>
            <w:r>
              <w:rPr>
                <w:rFonts w:ascii="Calibri" w:hAnsi="Calibri"/>
                <w:b/>
                <w:sz w:val="20"/>
                <w:szCs w:val="20"/>
              </w:rPr>
              <w:t>ΚΑΤΑΣΚΕΥΑΣΤΙΚΗ</w:t>
            </w:r>
            <w:r w:rsidRPr="00AD6F5F">
              <w:rPr>
                <w:rFonts w:ascii="Calibri" w:hAnsi="Calibri"/>
                <w:b/>
                <w:sz w:val="20"/>
                <w:szCs w:val="20"/>
              </w:rPr>
              <w:t xml:space="preserve"> Κ</w:t>
            </w:r>
            <w:r>
              <w:rPr>
                <w:rFonts w:ascii="Calibri" w:hAnsi="Calibri"/>
                <w:b/>
                <w:sz w:val="20"/>
                <w:szCs w:val="20"/>
              </w:rPr>
              <w:t>ΑΤΕΥΘΥΝΣΗ</w:t>
            </w:r>
          </w:p>
        </w:tc>
        <w:tc>
          <w:tcPr>
            <w:tcW w:w="0" w:type="auto"/>
            <w:vAlign w:val="center"/>
          </w:tcPr>
          <w:p w14:paraId="0F67CF92" w14:textId="77777777" w:rsidR="00B6235A" w:rsidRPr="00E87BB1" w:rsidRDefault="00B6235A" w:rsidP="00B6235A">
            <w:pPr>
              <w:rPr>
                <w:rFonts w:ascii="Calibri" w:hAnsi="Calibri"/>
                <w:sz w:val="20"/>
                <w:szCs w:val="20"/>
              </w:rPr>
            </w:pPr>
            <w:r>
              <w:rPr>
                <w:sz w:val="20"/>
                <w:szCs w:val="20"/>
              </w:rPr>
              <w:t>Προαπ.</w:t>
            </w:r>
          </w:p>
        </w:tc>
        <w:tc>
          <w:tcPr>
            <w:tcW w:w="0" w:type="auto"/>
            <w:vAlign w:val="center"/>
          </w:tcPr>
          <w:p w14:paraId="1C92D8AD" w14:textId="77777777" w:rsidR="00B6235A" w:rsidRPr="00E87BB1" w:rsidRDefault="00B6235A" w:rsidP="00B6235A">
            <w:pPr>
              <w:rPr>
                <w:rFonts w:ascii="Calibri" w:hAnsi="Calibri"/>
                <w:snapToGrid w:val="0"/>
                <w:sz w:val="20"/>
                <w:szCs w:val="20"/>
              </w:rPr>
            </w:pPr>
            <w:r>
              <w:rPr>
                <w:sz w:val="20"/>
                <w:szCs w:val="20"/>
              </w:rPr>
              <w:t>Θ</w:t>
            </w:r>
          </w:p>
        </w:tc>
        <w:tc>
          <w:tcPr>
            <w:tcW w:w="0" w:type="auto"/>
            <w:vAlign w:val="center"/>
          </w:tcPr>
          <w:p w14:paraId="488F2702" w14:textId="77777777" w:rsidR="00B6235A" w:rsidRPr="00E87BB1" w:rsidRDefault="00B6235A" w:rsidP="00B6235A">
            <w:pPr>
              <w:rPr>
                <w:rFonts w:ascii="Calibri" w:hAnsi="Calibri"/>
                <w:snapToGrid w:val="0"/>
                <w:sz w:val="20"/>
                <w:szCs w:val="20"/>
              </w:rPr>
            </w:pPr>
            <w:r>
              <w:rPr>
                <w:sz w:val="20"/>
                <w:szCs w:val="20"/>
              </w:rPr>
              <w:t>ΑΠ</w:t>
            </w:r>
          </w:p>
        </w:tc>
        <w:tc>
          <w:tcPr>
            <w:tcW w:w="0" w:type="auto"/>
            <w:vAlign w:val="center"/>
          </w:tcPr>
          <w:p w14:paraId="36D8607A" w14:textId="77777777" w:rsidR="00B6235A" w:rsidRPr="00E87BB1" w:rsidRDefault="00B6235A" w:rsidP="00B6235A">
            <w:pPr>
              <w:rPr>
                <w:rFonts w:ascii="Calibri" w:hAnsi="Calibri"/>
                <w:snapToGrid w:val="0"/>
                <w:sz w:val="20"/>
                <w:szCs w:val="20"/>
              </w:rPr>
            </w:pPr>
            <w:r>
              <w:rPr>
                <w:sz w:val="20"/>
                <w:szCs w:val="20"/>
              </w:rPr>
              <w:t>Ε</w:t>
            </w:r>
          </w:p>
        </w:tc>
        <w:tc>
          <w:tcPr>
            <w:tcW w:w="0" w:type="auto"/>
            <w:vAlign w:val="center"/>
          </w:tcPr>
          <w:p w14:paraId="25F9FF9D" w14:textId="77777777" w:rsidR="00B6235A" w:rsidRPr="00E87BB1" w:rsidRDefault="00B6235A" w:rsidP="00B6235A">
            <w:pPr>
              <w:rPr>
                <w:rFonts w:ascii="Calibri" w:hAnsi="Calibri"/>
                <w:snapToGrid w:val="0"/>
                <w:sz w:val="20"/>
                <w:szCs w:val="20"/>
              </w:rPr>
            </w:pPr>
            <w:r>
              <w:rPr>
                <w:sz w:val="20"/>
                <w:szCs w:val="20"/>
              </w:rPr>
              <w:t>Σ</w:t>
            </w:r>
          </w:p>
        </w:tc>
        <w:tc>
          <w:tcPr>
            <w:tcW w:w="0" w:type="auto"/>
            <w:vAlign w:val="center"/>
          </w:tcPr>
          <w:p w14:paraId="02CFF4F8" w14:textId="77777777" w:rsidR="00B6235A" w:rsidRPr="00E87BB1" w:rsidRDefault="00B6235A" w:rsidP="00B6235A">
            <w:pPr>
              <w:rPr>
                <w:rFonts w:ascii="Calibri" w:hAnsi="Calibri"/>
                <w:snapToGrid w:val="0"/>
                <w:sz w:val="20"/>
                <w:szCs w:val="20"/>
              </w:rPr>
            </w:pPr>
            <w:r>
              <w:rPr>
                <w:sz w:val="20"/>
                <w:szCs w:val="20"/>
              </w:rPr>
              <w:t>Δ</w:t>
            </w:r>
          </w:p>
        </w:tc>
        <w:tc>
          <w:tcPr>
            <w:tcW w:w="0" w:type="auto"/>
            <w:vAlign w:val="center"/>
          </w:tcPr>
          <w:p w14:paraId="7EF573C7" w14:textId="77777777" w:rsidR="00B6235A" w:rsidRPr="00E87BB1" w:rsidRDefault="00B6235A" w:rsidP="00B6235A">
            <w:pPr>
              <w:rPr>
                <w:rFonts w:ascii="Calibri" w:hAnsi="Calibri"/>
                <w:snapToGrid w:val="0"/>
                <w:sz w:val="20"/>
                <w:szCs w:val="20"/>
              </w:rPr>
            </w:pPr>
            <w:r>
              <w:rPr>
                <w:sz w:val="20"/>
                <w:szCs w:val="20"/>
              </w:rPr>
              <w:t>ΚΜ</w:t>
            </w:r>
          </w:p>
        </w:tc>
        <w:tc>
          <w:tcPr>
            <w:tcW w:w="0" w:type="auto"/>
            <w:vAlign w:val="center"/>
          </w:tcPr>
          <w:p w14:paraId="2967A783" w14:textId="77777777" w:rsidR="00B6235A" w:rsidRPr="00E87BB1" w:rsidRDefault="00B6235A" w:rsidP="00B6235A">
            <w:pPr>
              <w:rPr>
                <w:rFonts w:ascii="Calibri" w:hAnsi="Calibri"/>
                <w:snapToGrid w:val="0"/>
                <w:sz w:val="20"/>
                <w:szCs w:val="20"/>
              </w:rPr>
            </w:pPr>
            <w:r>
              <w:rPr>
                <w:sz w:val="20"/>
                <w:szCs w:val="20"/>
              </w:rPr>
              <w:t>ΕΜ</w:t>
            </w:r>
          </w:p>
        </w:tc>
        <w:tc>
          <w:tcPr>
            <w:tcW w:w="0" w:type="auto"/>
            <w:vAlign w:val="center"/>
          </w:tcPr>
          <w:p w14:paraId="08920DB5" w14:textId="77777777" w:rsidR="00B6235A" w:rsidRPr="00E87BB1" w:rsidRDefault="00B6235A" w:rsidP="00B6235A">
            <w:pPr>
              <w:rPr>
                <w:rFonts w:ascii="Calibri" w:hAnsi="Calibri"/>
                <w:snapToGrid w:val="0"/>
                <w:sz w:val="20"/>
                <w:szCs w:val="20"/>
              </w:rPr>
            </w:pPr>
            <w:r>
              <w:rPr>
                <w:sz w:val="20"/>
                <w:szCs w:val="20"/>
              </w:rPr>
              <w:t>ΦΕ</w:t>
            </w:r>
          </w:p>
        </w:tc>
        <w:tc>
          <w:tcPr>
            <w:tcW w:w="0" w:type="auto"/>
            <w:vAlign w:val="center"/>
          </w:tcPr>
          <w:p w14:paraId="6624864F" w14:textId="77777777" w:rsidR="00B6235A" w:rsidRPr="00E87BB1" w:rsidRDefault="00B6235A" w:rsidP="00B6235A">
            <w:pPr>
              <w:rPr>
                <w:rFonts w:ascii="Calibri" w:hAnsi="Calibri"/>
                <w:snapToGrid w:val="0"/>
                <w:sz w:val="20"/>
                <w:szCs w:val="20"/>
              </w:rPr>
            </w:pPr>
            <w:r>
              <w:rPr>
                <w:sz w:val="20"/>
                <w:szCs w:val="20"/>
              </w:rPr>
              <w:t>ΔΜ</w:t>
            </w:r>
          </w:p>
        </w:tc>
      </w:tr>
      <w:tr w:rsidR="00B6235A" w14:paraId="269614D5" w14:textId="77777777" w:rsidTr="00B6235A">
        <w:tc>
          <w:tcPr>
            <w:tcW w:w="0" w:type="auto"/>
            <w:shd w:val="clear" w:color="auto" w:fill="0000FF"/>
          </w:tcPr>
          <w:p w14:paraId="435888D6" w14:textId="77777777" w:rsidR="00B6235A" w:rsidRPr="00656744" w:rsidRDefault="00B6235A" w:rsidP="00B6235A">
            <w:pPr>
              <w:rPr>
                <w:rFonts w:ascii="Calibri" w:hAnsi="Calibri"/>
                <w:color w:val="FFFFFF" w:themeColor="background1"/>
                <w:sz w:val="20"/>
                <w:szCs w:val="20"/>
              </w:rPr>
            </w:pPr>
            <w:r w:rsidRPr="00656744">
              <w:rPr>
                <w:rFonts w:ascii="Calibri" w:hAnsi="Calibri"/>
                <w:b/>
                <w:snapToGrid w:val="0"/>
                <w:color w:val="FFFFFF"/>
                <w:sz w:val="20"/>
                <w:szCs w:val="20"/>
              </w:rPr>
              <w:t>ΕΚ1</w:t>
            </w:r>
          </w:p>
        </w:tc>
        <w:tc>
          <w:tcPr>
            <w:tcW w:w="0" w:type="auto"/>
            <w:shd w:val="clear" w:color="auto" w:fill="auto"/>
          </w:tcPr>
          <w:p w14:paraId="368650BC" w14:textId="77777777" w:rsidR="00B6235A" w:rsidRPr="00656744" w:rsidRDefault="00B6235A" w:rsidP="00B6235A">
            <w:pPr>
              <w:rPr>
                <w:rFonts w:ascii="Calibri" w:hAnsi="Calibri"/>
                <w:sz w:val="20"/>
                <w:szCs w:val="20"/>
              </w:rPr>
            </w:pPr>
            <w:r w:rsidRPr="00656744">
              <w:rPr>
                <w:rFonts w:ascii="Calibri" w:hAnsi="Calibri"/>
                <w:snapToGrid w:val="0"/>
                <w:color w:val="0000FF"/>
                <w:sz w:val="20"/>
                <w:szCs w:val="20"/>
              </w:rPr>
              <w:t>ΜΗΧΑΝΟΛΟΓΙΚΟΣ ΣΧΕΔΙΑΣΜΟΣ</w:t>
            </w:r>
            <w:r w:rsidRPr="00656744">
              <w:rPr>
                <w:rFonts w:ascii="Calibri" w:hAnsi="Calibri"/>
                <w:snapToGrid w:val="0"/>
                <w:sz w:val="20"/>
                <w:szCs w:val="20"/>
              </w:rPr>
              <w:t xml:space="preserve"> Ι (Βιδάκης)</w:t>
            </w:r>
          </w:p>
        </w:tc>
        <w:tc>
          <w:tcPr>
            <w:tcW w:w="0" w:type="auto"/>
            <w:vAlign w:val="center"/>
          </w:tcPr>
          <w:p w14:paraId="59D411B7" w14:textId="77777777" w:rsidR="00B6235A" w:rsidRPr="00656744" w:rsidRDefault="00B6235A" w:rsidP="00B6235A">
            <w:pPr>
              <w:rPr>
                <w:rFonts w:ascii="Calibri" w:hAnsi="Calibri"/>
                <w:sz w:val="20"/>
                <w:szCs w:val="20"/>
              </w:rPr>
            </w:pPr>
            <w:r>
              <w:rPr>
                <w:rFonts w:ascii="Calibri" w:hAnsi="Calibri"/>
                <w:snapToGrid w:val="0"/>
                <w:sz w:val="20"/>
                <w:szCs w:val="20"/>
              </w:rPr>
              <w:t>Δ2</w:t>
            </w:r>
          </w:p>
        </w:tc>
        <w:tc>
          <w:tcPr>
            <w:tcW w:w="0" w:type="auto"/>
            <w:vAlign w:val="center"/>
          </w:tcPr>
          <w:p w14:paraId="37B87605"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1</w:t>
            </w:r>
          </w:p>
        </w:tc>
        <w:tc>
          <w:tcPr>
            <w:tcW w:w="0" w:type="auto"/>
            <w:vAlign w:val="center"/>
          </w:tcPr>
          <w:p w14:paraId="3A945DCE"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0</w:t>
            </w:r>
          </w:p>
        </w:tc>
        <w:tc>
          <w:tcPr>
            <w:tcW w:w="0" w:type="auto"/>
            <w:vAlign w:val="center"/>
          </w:tcPr>
          <w:p w14:paraId="68DF8651"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3</w:t>
            </w:r>
          </w:p>
        </w:tc>
        <w:tc>
          <w:tcPr>
            <w:tcW w:w="0" w:type="auto"/>
            <w:vAlign w:val="center"/>
          </w:tcPr>
          <w:p w14:paraId="6230D380"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4</w:t>
            </w:r>
          </w:p>
        </w:tc>
        <w:tc>
          <w:tcPr>
            <w:tcW w:w="0" w:type="auto"/>
            <w:vAlign w:val="center"/>
          </w:tcPr>
          <w:p w14:paraId="062EBBEE" w14:textId="77777777" w:rsidR="00B6235A" w:rsidRPr="00656744" w:rsidRDefault="00B6235A" w:rsidP="00B6235A">
            <w:pPr>
              <w:rPr>
                <w:rFonts w:ascii="Calibri" w:hAnsi="Calibri"/>
                <w:snapToGrid w:val="0"/>
                <w:sz w:val="20"/>
                <w:szCs w:val="20"/>
              </w:rPr>
            </w:pPr>
          </w:p>
        </w:tc>
        <w:tc>
          <w:tcPr>
            <w:tcW w:w="0" w:type="auto"/>
            <w:vAlign w:val="center"/>
          </w:tcPr>
          <w:p w14:paraId="49EC588D" w14:textId="77777777" w:rsidR="00B6235A" w:rsidRPr="00656744" w:rsidRDefault="00B6235A" w:rsidP="00B6235A">
            <w:pPr>
              <w:rPr>
                <w:rFonts w:ascii="Calibri" w:hAnsi="Calibri"/>
                <w:snapToGrid w:val="0"/>
                <w:sz w:val="20"/>
                <w:szCs w:val="20"/>
              </w:rPr>
            </w:pPr>
          </w:p>
        </w:tc>
        <w:tc>
          <w:tcPr>
            <w:tcW w:w="0" w:type="auto"/>
            <w:vAlign w:val="center"/>
          </w:tcPr>
          <w:p w14:paraId="0B0DF0D1" w14:textId="77777777" w:rsidR="00B6235A" w:rsidRPr="00656744" w:rsidRDefault="00B6235A" w:rsidP="00B6235A">
            <w:pPr>
              <w:rPr>
                <w:rFonts w:ascii="Calibri" w:hAnsi="Calibri"/>
                <w:snapToGrid w:val="0"/>
                <w:sz w:val="20"/>
                <w:szCs w:val="20"/>
              </w:rPr>
            </w:pPr>
          </w:p>
        </w:tc>
        <w:tc>
          <w:tcPr>
            <w:tcW w:w="0" w:type="auto"/>
            <w:vAlign w:val="center"/>
          </w:tcPr>
          <w:p w14:paraId="30DC425E" w14:textId="77777777" w:rsidR="00B6235A" w:rsidRPr="00656744" w:rsidRDefault="00B6235A" w:rsidP="00B6235A">
            <w:pPr>
              <w:rPr>
                <w:rFonts w:ascii="Calibri" w:hAnsi="Calibri"/>
                <w:snapToGrid w:val="0"/>
                <w:sz w:val="20"/>
                <w:szCs w:val="20"/>
              </w:rPr>
            </w:pPr>
          </w:p>
        </w:tc>
        <w:tc>
          <w:tcPr>
            <w:tcW w:w="0" w:type="auto"/>
            <w:vAlign w:val="center"/>
          </w:tcPr>
          <w:p w14:paraId="0CEACBB8"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6</w:t>
            </w:r>
          </w:p>
        </w:tc>
      </w:tr>
      <w:tr w:rsidR="00B6235A" w14:paraId="2754B12B" w14:textId="77777777" w:rsidTr="00B6235A">
        <w:tc>
          <w:tcPr>
            <w:tcW w:w="0" w:type="auto"/>
            <w:shd w:val="clear" w:color="auto" w:fill="0000FF"/>
          </w:tcPr>
          <w:p w14:paraId="66A9F1B0" w14:textId="77777777" w:rsidR="00B6235A" w:rsidRPr="00656744" w:rsidRDefault="00B6235A" w:rsidP="00B6235A">
            <w:pPr>
              <w:rPr>
                <w:rFonts w:ascii="Calibri" w:hAnsi="Calibri"/>
                <w:color w:val="FFFFFF" w:themeColor="background1"/>
                <w:sz w:val="20"/>
                <w:szCs w:val="20"/>
              </w:rPr>
            </w:pPr>
            <w:r w:rsidRPr="00656744">
              <w:rPr>
                <w:rFonts w:ascii="Calibri" w:hAnsi="Calibri"/>
                <w:b/>
                <w:snapToGrid w:val="0"/>
                <w:color w:val="FFFFFF"/>
                <w:sz w:val="20"/>
                <w:szCs w:val="20"/>
              </w:rPr>
              <w:t>ΕΚ2</w:t>
            </w:r>
          </w:p>
        </w:tc>
        <w:tc>
          <w:tcPr>
            <w:tcW w:w="0" w:type="auto"/>
            <w:shd w:val="clear" w:color="auto" w:fill="auto"/>
          </w:tcPr>
          <w:p w14:paraId="20A9E3A0" w14:textId="77777777" w:rsidR="00B6235A" w:rsidRPr="00656744" w:rsidRDefault="00B6235A" w:rsidP="00B6235A">
            <w:pPr>
              <w:rPr>
                <w:rFonts w:ascii="Calibri" w:hAnsi="Calibri"/>
                <w:sz w:val="20"/>
                <w:szCs w:val="20"/>
              </w:rPr>
            </w:pPr>
            <w:r w:rsidRPr="00656744">
              <w:rPr>
                <w:rFonts w:ascii="Calibri" w:hAnsi="Calibri"/>
                <w:snapToGrid w:val="0"/>
                <w:color w:val="0000FF"/>
                <w:sz w:val="20"/>
                <w:szCs w:val="20"/>
              </w:rPr>
              <w:t>ΜΗΧΑΤΡΟΝΙΚΑ ΣΥΣΤΗΜΑΤΑ Ι</w:t>
            </w:r>
            <w:r w:rsidRPr="00656744">
              <w:rPr>
                <w:rFonts w:ascii="Calibri" w:hAnsi="Calibri"/>
                <w:snapToGrid w:val="0"/>
                <w:sz w:val="20"/>
                <w:szCs w:val="20"/>
              </w:rPr>
              <w:t xml:space="preserve"> (Φασουλάς)</w:t>
            </w:r>
          </w:p>
        </w:tc>
        <w:tc>
          <w:tcPr>
            <w:tcW w:w="0" w:type="auto"/>
            <w:vAlign w:val="center"/>
          </w:tcPr>
          <w:p w14:paraId="308E402D" w14:textId="77777777" w:rsidR="00B6235A" w:rsidRPr="00656744" w:rsidRDefault="00B6235A" w:rsidP="00B6235A">
            <w:pPr>
              <w:rPr>
                <w:rFonts w:ascii="Calibri" w:hAnsi="Calibri"/>
                <w:sz w:val="20"/>
                <w:szCs w:val="20"/>
              </w:rPr>
            </w:pPr>
            <w:r w:rsidRPr="00656744">
              <w:rPr>
                <w:rFonts w:ascii="Calibri" w:hAnsi="Calibri"/>
                <w:snapToGrid w:val="0"/>
                <w:sz w:val="20"/>
                <w:szCs w:val="20"/>
              </w:rPr>
              <w:t>Γ2</w:t>
            </w:r>
          </w:p>
        </w:tc>
        <w:tc>
          <w:tcPr>
            <w:tcW w:w="0" w:type="auto"/>
            <w:vAlign w:val="center"/>
          </w:tcPr>
          <w:p w14:paraId="5C40CA06"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3</w:t>
            </w:r>
          </w:p>
        </w:tc>
        <w:tc>
          <w:tcPr>
            <w:tcW w:w="0" w:type="auto"/>
            <w:vAlign w:val="center"/>
          </w:tcPr>
          <w:p w14:paraId="3C93338D"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0</w:t>
            </w:r>
          </w:p>
        </w:tc>
        <w:tc>
          <w:tcPr>
            <w:tcW w:w="0" w:type="auto"/>
            <w:vAlign w:val="center"/>
          </w:tcPr>
          <w:p w14:paraId="762D8D39"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2</w:t>
            </w:r>
          </w:p>
        </w:tc>
        <w:tc>
          <w:tcPr>
            <w:tcW w:w="0" w:type="auto"/>
            <w:vAlign w:val="center"/>
          </w:tcPr>
          <w:p w14:paraId="4C8FBE37"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5</w:t>
            </w:r>
          </w:p>
        </w:tc>
        <w:tc>
          <w:tcPr>
            <w:tcW w:w="0" w:type="auto"/>
            <w:vAlign w:val="center"/>
          </w:tcPr>
          <w:p w14:paraId="41811D38" w14:textId="77777777" w:rsidR="00B6235A" w:rsidRPr="00656744" w:rsidRDefault="00B6235A" w:rsidP="00B6235A">
            <w:pPr>
              <w:rPr>
                <w:rFonts w:ascii="Calibri" w:hAnsi="Calibri"/>
                <w:snapToGrid w:val="0"/>
                <w:sz w:val="20"/>
                <w:szCs w:val="20"/>
              </w:rPr>
            </w:pPr>
          </w:p>
        </w:tc>
        <w:tc>
          <w:tcPr>
            <w:tcW w:w="0" w:type="auto"/>
            <w:vAlign w:val="center"/>
          </w:tcPr>
          <w:p w14:paraId="114AD400" w14:textId="77777777" w:rsidR="00B6235A" w:rsidRPr="00656744" w:rsidRDefault="00B6235A" w:rsidP="00B6235A">
            <w:pPr>
              <w:rPr>
                <w:rFonts w:ascii="Calibri" w:hAnsi="Calibri"/>
                <w:snapToGrid w:val="0"/>
                <w:sz w:val="20"/>
                <w:szCs w:val="20"/>
              </w:rPr>
            </w:pPr>
          </w:p>
        </w:tc>
        <w:tc>
          <w:tcPr>
            <w:tcW w:w="0" w:type="auto"/>
            <w:vAlign w:val="center"/>
          </w:tcPr>
          <w:p w14:paraId="7EB3B1A1" w14:textId="77777777" w:rsidR="00B6235A" w:rsidRPr="00656744" w:rsidRDefault="00B6235A" w:rsidP="00B6235A">
            <w:pPr>
              <w:rPr>
                <w:rFonts w:ascii="Calibri" w:hAnsi="Calibri"/>
                <w:snapToGrid w:val="0"/>
                <w:sz w:val="20"/>
                <w:szCs w:val="20"/>
              </w:rPr>
            </w:pPr>
          </w:p>
        </w:tc>
        <w:tc>
          <w:tcPr>
            <w:tcW w:w="0" w:type="auto"/>
            <w:vAlign w:val="center"/>
          </w:tcPr>
          <w:p w14:paraId="4EB25F14" w14:textId="77777777" w:rsidR="00B6235A" w:rsidRPr="00656744" w:rsidRDefault="00B6235A" w:rsidP="00B6235A">
            <w:pPr>
              <w:rPr>
                <w:rFonts w:ascii="Calibri" w:hAnsi="Calibri"/>
                <w:snapToGrid w:val="0"/>
                <w:sz w:val="20"/>
                <w:szCs w:val="20"/>
              </w:rPr>
            </w:pPr>
          </w:p>
        </w:tc>
        <w:tc>
          <w:tcPr>
            <w:tcW w:w="0" w:type="auto"/>
            <w:vAlign w:val="center"/>
          </w:tcPr>
          <w:p w14:paraId="2BF66A31"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6</w:t>
            </w:r>
          </w:p>
        </w:tc>
      </w:tr>
      <w:tr w:rsidR="00B6235A" w14:paraId="68186149" w14:textId="77777777" w:rsidTr="00B6235A">
        <w:tc>
          <w:tcPr>
            <w:tcW w:w="0" w:type="auto"/>
            <w:shd w:val="clear" w:color="auto" w:fill="0000FF"/>
          </w:tcPr>
          <w:p w14:paraId="771D9084" w14:textId="77777777" w:rsidR="00B6235A" w:rsidRPr="00656744" w:rsidRDefault="00B6235A" w:rsidP="00B6235A">
            <w:pPr>
              <w:rPr>
                <w:rFonts w:ascii="Calibri" w:hAnsi="Calibri"/>
                <w:color w:val="FFFFFF" w:themeColor="background1"/>
                <w:sz w:val="20"/>
                <w:szCs w:val="20"/>
              </w:rPr>
            </w:pPr>
            <w:r w:rsidRPr="00656744">
              <w:rPr>
                <w:rFonts w:ascii="Calibri" w:hAnsi="Calibri"/>
                <w:b/>
                <w:snapToGrid w:val="0"/>
                <w:color w:val="FFFFFF"/>
                <w:sz w:val="20"/>
                <w:szCs w:val="20"/>
              </w:rPr>
              <w:t>ΕΚ3</w:t>
            </w:r>
          </w:p>
        </w:tc>
        <w:tc>
          <w:tcPr>
            <w:tcW w:w="0" w:type="auto"/>
            <w:shd w:val="clear" w:color="auto" w:fill="auto"/>
          </w:tcPr>
          <w:p w14:paraId="443E063F" w14:textId="77777777" w:rsidR="00B6235A" w:rsidRPr="00656744" w:rsidRDefault="00B6235A" w:rsidP="00B6235A">
            <w:pPr>
              <w:rPr>
                <w:rFonts w:ascii="Calibri" w:hAnsi="Calibri"/>
                <w:sz w:val="20"/>
                <w:szCs w:val="20"/>
              </w:rPr>
            </w:pPr>
            <w:r w:rsidRPr="00656744">
              <w:rPr>
                <w:rFonts w:ascii="Calibri" w:hAnsi="Calibri"/>
                <w:snapToGrid w:val="0"/>
                <w:color w:val="0000FF"/>
                <w:sz w:val="20"/>
                <w:szCs w:val="20"/>
              </w:rPr>
              <w:t>ΔΥΝΑΜΙΚΗ – ΤΑΛΑΝΤΩΣΕΙΣ</w:t>
            </w:r>
            <w:r w:rsidRPr="00656744">
              <w:rPr>
                <w:rFonts w:ascii="Calibri" w:hAnsi="Calibri"/>
                <w:snapToGrid w:val="0"/>
                <w:sz w:val="20"/>
                <w:szCs w:val="20"/>
              </w:rPr>
              <w:t xml:space="preserve"> (Βαΐρης)</w:t>
            </w:r>
          </w:p>
        </w:tc>
        <w:tc>
          <w:tcPr>
            <w:tcW w:w="0" w:type="auto"/>
            <w:vAlign w:val="center"/>
          </w:tcPr>
          <w:p w14:paraId="1A82871D" w14:textId="77777777" w:rsidR="00B6235A" w:rsidRPr="00656744" w:rsidRDefault="00B6235A" w:rsidP="00B6235A">
            <w:pPr>
              <w:rPr>
                <w:rFonts w:ascii="Calibri" w:hAnsi="Calibri"/>
                <w:sz w:val="20"/>
                <w:szCs w:val="20"/>
              </w:rPr>
            </w:pPr>
          </w:p>
        </w:tc>
        <w:tc>
          <w:tcPr>
            <w:tcW w:w="0" w:type="auto"/>
            <w:vAlign w:val="center"/>
          </w:tcPr>
          <w:p w14:paraId="1C86306A"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3</w:t>
            </w:r>
          </w:p>
        </w:tc>
        <w:tc>
          <w:tcPr>
            <w:tcW w:w="0" w:type="auto"/>
            <w:vAlign w:val="center"/>
          </w:tcPr>
          <w:p w14:paraId="62FC13EB"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0</w:t>
            </w:r>
          </w:p>
        </w:tc>
        <w:tc>
          <w:tcPr>
            <w:tcW w:w="0" w:type="auto"/>
            <w:vAlign w:val="center"/>
          </w:tcPr>
          <w:p w14:paraId="7B950E29"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2</w:t>
            </w:r>
          </w:p>
        </w:tc>
        <w:tc>
          <w:tcPr>
            <w:tcW w:w="0" w:type="auto"/>
            <w:vAlign w:val="center"/>
          </w:tcPr>
          <w:p w14:paraId="204D3B66"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5</w:t>
            </w:r>
          </w:p>
        </w:tc>
        <w:tc>
          <w:tcPr>
            <w:tcW w:w="0" w:type="auto"/>
            <w:vAlign w:val="center"/>
          </w:tcPr>
          <w:p w14:paraId="4DEC7F50" w14:textId="77777777" w:rsidR="00B6235A" w:rsidRPr="00656744" w:rsidRDefault="00B6235A" w:rsidP="00B6235A">
            <w:pPr>
              <w:rPr>
                <w:rFonts w:ascii="Calibri" w:hAnsi="Calibri"/>
                <w:snapToGrid w:val="0"/>
                <w:sz w:val="20"/>
                <w:szCs w:val="20"/>
              </w:rPr>
            </w:pPr>
          </w:p>
        </w:tc>
        <w:tc>
          <w:tcPr>
            <w:tcW w:w="0" w:type="auto"/>
            <w:vAlign w:val="center"/>
          </w:tcPr>
          <w:p w14:paraId="04DCEFF1" w14:textId="77777777" w:rsidR="00B6235A" w:rsidRPr="00656744" w:rsidRDefault="00B6235A" w:rsidP="00B6235A">
            <w:pPr>
              <w:rPr>
                <w:rFonts w:ascii="Calibri" w:hAnsi="Calibri"/>
                <w:snapToGrid w:val="0"/>
                <w:sz w:val="20"/>
                <w:szCs w:val="20"/>
              </w:rPr>
            </w:pPr>
          </w:p>
        </w:tc>
        <w:tc>
          <w:tcPr>
            <w:tcW w:w="0" w:type="auto"/>
            <w:vAlign w:val="center"/>
          </w:tcPr>
          <w:p w14:paraId="2AED95CB" w14:textId="77777777" w:rsidR="00B6235A" w:rsidRPr="00656744" w:rsidRDefault="00B6235A" w:rsidP="00B6235A">
            <w:pPr>
              <w:rPr>
                <w:rFonts w:ascii="Calibri" w:hAnsi="Calibri"/>
                <w:snapToGrid w:val="0"/>
                <w:sz w:val="20"/>
                <w:szCs w:val="20"/>
              </w:rPr>
            </w:pPr>
          </w:p>
        </w:tc>
        <w:tc>
          <w:tcPr>
            <w:tcW w:w="0" w:type="auto"/>
            <w:vAlign w:val="center"/>
          </w:tcPr>
          <w:p w14:paraId="77984AC9" w14:textId="77777777" w:rsidR="00B6235A" w:rsidRPr="00656744" w:rsidRDefault="00B6235A" w:rsidP="00B6235A">
            <w:pPr>
              <w:rPr>
                <w:rFonts w:ascii="Calibri" w:hAnsi="Calibri"/>
                <w:snapToGrid w:val="0"/>
                <w:sz w:val="20"/>
                <w:szCs w:val="20"/>
              </w:rPr>
            </w:pPr>
          </w:p>
        </w:tc>
        <w:tc>
          <w:tcPr>
            <w:tcW w:w="0" w:type="auto"/>
            <w:vAlign w:val="center"/>
          </w:tcPr>
          <w:p w14:paraId="2879EA25"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6</w:t>
            </w:r>
          </w:p>
        </w:tc>
      </w:tr>
      <w:tr w:rsidR="00B6235A" w14:paraId="7A420CDF" w14:textId="77777777" w:rsidTr="00B6235A">
        <w:tc>
          <w:tcPr>
            <w:tcW w:w="0" w:type="auto"/>
            <w:shd w:val="clear" w:color="auto" w:fill="FFFFFF" w:themeFill="background1"/>
          </w:tcPr>
          <w:p w14:paraId="0A59112E" w14:textId="77777777" w:rsidR="00B6235A" w:rsidRPr="00DA7ABE" w:rsidRDefault="00B6235A" w:rsidP="00B6235A">
            <w:pPr>
              <w:jc w:val="center"/>
              <w:rPr>
                <w:rFonts w:ascii="Calibri" w:hAnsi="Calibri"/>
                <w:b/>
                <w:sz w:val="20"/>
                <w:szCs w:val="20"/>
              </w:rPr>
            </w:pPr>
            <w:r w:rsidRPr="00DA7ABE">
              <w:rPr>
                <w:rFonts w:ascii="Calibri" w:hAnsi="Calibri"/>
                <w:b/>
                <w:sz w:val="20"/>
                <w:szCs w:val="20"/>
              </w:rPr>
              <w:t>3</w:t>
            </w:r>
          </w:p>
        </w:tc>
        <w:tc>
          <w:tcPr>
            <w:tcW w:w="0" w:type="auto"/>
            <w:shd w:val="clear" w:color="auto" w:fill="auto"/>
          </w:tcPr>
          <w:p w14:paraId="15F4B528" w14:textId="77777777" w:rsidR="00B6235A" w:rsidRPr="00656744" w:rsidRDefault="00B6235A" w:rsidP="00B6235A">
            <w:pPr>
              <w:rPr>
                <w:rFonts w:ascii="Calibri" w:hAnsi="Calibri"/>
                <w:b/>
                <w:sz w:val="20"/>
                <w:szCs w:val="20"/>
              </w:rPr>
            </w:pPr>
            <w:r w:rsidRPr="00656744">
              <w:rPr>
                <w:rFonts w:ascii="Calibri" w:hAnsi="Calibri"/>
                <w:b/>
                <w:snapToGrid w:val="0"/>
                <w:sz w:val="20"/>
                <w:szCs w:val="20"/>
              </w:rPr>
              <w:t>ΣΥΝΟΛ</w:t>
            </w:r>
            <w:r>
              <w:rPr>
                <w:rFonts w:ascii="Calibri" w:hAnsi="Calibri"/>
                <w:b/>
                <w:snapToGrid w:val="0"/>
                <w:sz w:val="20"/>
                <w:szCs w:val="20"/>
              </w:rPr>
              <w:t>Ο ΚΑΤΕΥΘΥΝΣΗΣ</w:t>
            </w:r>
          </w:p>
        </w:tc>
        <w:tc>
          <w:tcPr>
            <w:tcW w:w="0" w:type="auto"/>
            <w:vAlign w:val="center"/>
          </w:tcPr>
          <w:p w14:paraId="67D66FC8" w14:textId="77777777" w:rsidR="00B6235A" w:rsidRPr="00656744" w:rsidRDefault="00B6235A" w:rsidP="00B6235A">
            <w:pPr>
              <w:rPr>
                <w:rFonts w:ascii="Calibri" w:hAnsi="Calibri"/>
                <w:sz w:val="20"/>
                <w:szCs w:val="20"/>
              </w:rPr>
            </w:pPr>
          </w:p>
        </w:tc>
        <w:tc>
          <w:tcPr>
            <w:tcW w:w="0" w:type="auto"/>
            <w:vAlign w:val="center"/>
          </w:tcPr>
          <w:p w14:paraId="288B4AF6" w14:textId="77777777" w:rsidR="00B6235A" w:rsidRPr="00656744" w:rsidRDefault="00B6235A" w:rsidP="00B6235A">
            <w:pPr>
              <w:rPr>
                <w:rFonts w:ascii="Calibri" w:hAnsi="Calibri"/>
                <w:snapToGrid w:val="0"/>
                <w:sz w:val="20"/>
                <w:szCs w:val="20"/>
              </w:rPr>
            </w:pPr>
          </w:p>
        </w:tc>
        <w:tc>
          <w:tcPr>
            <w:tcW w:w="0" w:type="auto"/>
            <w:vAlign w:val="center"/>
          </w:tcPr>
          <w:p w14:paraId="02C78A26" w14:textId="77777777" w:rsidR="00B6235A" w:rsidRPr="00656744" w:rsidRDefault="00B6235A" w:rsidP="00B6235A">
            <w:pPr>
              <w:rPr>
                <w:rFonts w:ascii="Calibri" w:hAnsi="Calibri"/>
                <w:snapToGrid w:val="0"/>
                <w:sz w:val="20"/>
                <w:szCs w:val="20"/>
              </w:rPr>
            </w:pPr>
          </w:p>
        </w:tc>
        <w:tc>
          <w:tcPr>
            <w:tcW w:w="0" w:type="auto"/>
            <w:vAlign w:val="center"/>
          </w:tcPr>
          <w:p w14:paraId="3C0B91EC" w14:textId="77777777" w:rsidR="00B6235A" w:rsidRPr="00656744" w:rsidRDefault="00B6235A" w:rsidP="00B6235A">
            <w:pPr>
              <w:rPr>
                <w:rFonts w:ascii="Calibri" w:hAnsi="Calibri"/>
                <w:snapToGrid w:val="0"/>
                <w:sz w:val="20"/>
                <w:szCs w:val="20"/>
              </w:rPr>
            </w:pPr>
          </w:p>
        </w:tc>
        <w:tc>
          <w:tcPr>
            <w:tcW w:w="0" w:type="auto"/>
            <w:vAlign w:val="center"/>
          </w:tcPr>
          <w:p w14:paraId="22E9D478" w14:textId="77777777" w:rsidR="00B6235A" w:rsidRPr="00656744" w:rsidRDefault="00B6235A" w:rsidP="00B6235A">
            <w:pPr>
              <w:rPr>
                <w:rFonts w:ascii="Calibri" w:hAnsi="Calibri"/>
                <w:snapToGrid w:val="0"/>
                <w:sz w:val="20"/>
                <w:szCs w:val="20"/>
              </w:rPr>
            </w:pPr>
          </w:p>
        </w:tc>
        <w:tc>
          <w:tcPr>
            <w:tcW w:w="0" w:type="auto"/>
            <w:vAlign w:val="center"/>
          </w:tcPr>
          <w:p w14:paraId="7F88BFE1" w14:textId="77777777" w:rsidR="00B6235A" w:rsidRPr="00656744" w:rsidRDefault="00B6235A" w:rsidP="00B6235A">
            <w:pPr>
              <w:rPr>
                <w:rFonts w:ascii="Calibri" w:hAnsi="Calibri"/>
                <w:snapToGrid w:val="0"/>
                <w:sz w:val="20"/>
                <w:szCs w:val="20"/>
              </w:rPr>
            </w:pPr>
          </w:p>
        </w:tc>
        <w:tc>
          <w:tcPr>
            <w:tcW w:w="0" w:type="auto"/>
            <w:vAlign w:val="center"/>
          </w:tcPr>
          <w:p w14:paraId="3C361519" w14:textId="77777777" w:rsidR="00B6235A" w:rsidRPr="00656744" w:rsidRDefault="00B6235A" w:rsidP="00B6235A">
            <w:pPr>
              <w:rPr>
                <w:rFonts w:ascii="Calibri" w:hAnsi="Calibri"/>
                <w:snapToGrid w:val="0"/>
                <w:sz w:val="20"/>
                <w:szCs w:val="20"/>
              </w:rPr>
            </w:pPr>
          </w:p>
        </w:tc>
        <w:tc>
          <w:tcPr>
            <w:tcW w:w="0" w:type="auto"/>
            <w:vAlign w:val="center"/>
          </w:tcPr>
          <w:p w14:paraId="01D42B64" w14:textId="77777777" w:rsidR="00B6235A" w:rsidRPr="00656744" w:rsidRDefault="00B6235A" w:rsidP="00B6235A">
            <w:pPr>
              <w:rPr>
                <w:rFonts w:ascii="Calibri" w:hAnsi="Calibri"/>
                <w:snapToGrid w:val="0"/>
                <w:sz w:val="20"/>
                <w:szCs w:val="20"/>
              </w:rPr>
            </w:pPr>
          </w:p>
        </w:tc>
        <w:tc>
          <w:tcPr>
            <w:tcW w:w="0" w:type="auto"/>
            <w:vAlign w:val="center"/>
          </w:tcPr>
          <w:p w14:paraId="43913D7F" w14:textId="77777777" w:rsidR="00B6235A" w:rsidRPr="00656744" w:rsidRDefault="00B6235A" w:rsidP="00B6235A">
            <w:pPr>
              <w:rPr>
                <w:rFonts w:ascii="Calibri" w:hAnsi="Calibri"/>
                <w:snapToGrid w:val="0"/>
                <w:sz w:val="20"/>
                <w:szCs w:val="20"/>
              </w:rPr>
            </w:pPr>
          </w:p>
        </w:tc>
        <w:tc>
          <w:tcPr>
            <w:tcW w:w="0" w:type="auto"/>
            <w:vAlign w:val="center"/>
          </w:tcPr>
          <w:p w14:paraId="35F10463" w14:textId="77777777" w:rsidR="00B6235A" w:rsidRPr="00656744" w:rsidRDefault="00B6235A" w:rsidP="00B6235A">
            <w:pPr>
              <w:rPr>
                <w:rFonts w:ascii="Calibri" w:hAnsi="Calibri"/>
                <w:snapToGrid w:val="0"/>
                <w:sz w:val="20"/>
                <w:szCs w:val="20"/>
              </w:rPr>
            </w:pPr>
            <w:r w:rsidRPr="00656744">
              <w:rPr>
                <w:rFonts w:ascii="Calibri" w:hAnsi="Calibri"/>
                <w:b/>
                <w:snapToGrid w:val="0"/>
                <w:sz w:val="20"/>
                <w:szCs w:val="20"/>
              </w:rPr>
              <w:t>18</w:t>
            </w:r>
          </w:p>
        </w:tc>
      </w:tr>
      <w:tr w:rsidR="00B6235A" w14:paraId="14B92D13" w14:textId="77777777" w:rsidTr="00B6235A">
        <w:tc>
          <w:tcPr>
            <w:tcW w:w="0" w:type="auto"/>
            <w:gridSpan w:val="12"/>
            <w:shd w:val="clear" w:color="auto" w:fill="auto"/>
            <w:vAlign w:val="center"/>
          </w:tcPr>
          <w:p w14:paraId="52F4CF15" w14:textId="77777777" w:rsidR="00B6235A" w:rsidRPr="00E87BB1" w:rsidRDefault="00B6235A" w:rsidP="00B6235A">
            <w:pPr>
              <w:rPr>
                <w:rFonts w:ascii="Calibri" w:hAnsi="Calibri"/>
                <w:b/>
                <w:snapToGrid w:val="0"/>
                <w:sz w:val="20"/>
                <w:szCs w:val="20"/>
              </w:rPr>
            </w:pPr>
          </w:p>
        </w:tc>
      </w:tr>
      <w:tr w:rsidR="00B6235A" w14:paraId="050B1C94" w14:textId="77777777" w:rsidTr="00B6235A">
        <w:tc>
          <w:tcPr>
            <w:tcW w:w="0" w:type="auto"/>
            <w:shd w:val="clear" w:color="auto" w:fill="FFFF00"/>
          </w:tcPr>
          <w:p w14:paraId="1F030094" w14:textId="77777777" w:rsidR="00B6235A" w:rsidRPr="00E87BB1" w:rsidRDefault="00B6235A" w:rsidP="00B6235A">
            <w:pPr>
              <w:rPr>
                <w:rFonts w:ascii="Calibri" w:hAnsi="Calibri"/>
                <w:b/>
                <w:sz w:val="20"/>
                <w:szCs w:val="20"/>
              </w:rPr>
            </w:pPr>
          </w:p>
        </w:tc>
        <w:tc>
          <w:tcPr>
            <w:tcW w:w="0" w:type="auto"/>
            <w:shd w:val="clear" w:color="auto" w:fill="FFFF00"/>
          </w:tcPr>
          <w:p w14:paraId="5139FCF7" w14:textId="77777777" w:rsidR="00B6235A" w:rsidRPr="00AD6F5F" w:rsidRDefault="00B6235A" w:rsidP="00B6235A">
            <w:pPr>
              <w:rPr>
                <w:rFonts w:ascii="Calibri" w:hAnsi="Calibri"/>
                <w:b/>
                <w:sz w:val="20"/>
                <w:szCs w:val="20"/>
              </w:rPr>
            </w:pPr>
            <w:r>
              <w:rPr>
                <w:rFonts w:ascii="Calibri" w:hAnsi="Calibri"/>
                <w:b/>
                <w:sz w:val="20"/>
                <w:szCs w:val="20"/>
              </w:rPr>
              <w:t>ΕΝΕΡΓΕΙΑΚΗ</w:t>
            </w:r>
            <w:r w:rsidRPr="00AD6F5F">
              <w:rPr>
                <w:rFonts w:ascii="Calibri" w:hAnsi="Calibri"/>
                <w:b/>
                <w:sz w:val="20"/>
                <w:szCs w:val="20"/>
              </w:rPr>
              <w:t xml:space="preserve"> Κ</w:t>
            </w:r>
            <w:r>
              <w:rPr>
                <w:rFonts w:ascii="Calibri" w:hAnsi="Calibri"/>
                <w:b/>
                <w:sz w:val="20"/>
                <w:szCs w:val="20"/>
              </w:rPr>
              <w:t>ΑΤΕΥΘΥΝΣΗ</w:t>
            </w:r>
          </w:p>
        </w:tc>
        <w:tc>
          <w:tcPr>
            <w:tcW w:w="0" w:type="auto"/>
            <w:vAlign w:val="center"/>
          </w:tcPr>
          <w:p w14:paraId="38AA6958" w14:textId="77777777" w:rsidR="00B6235A" w:rsidRPr="00E87BB1" w:rsidRDefault="00B6235A" w:rsidP="00B6235A">
            <w:pPr>
              <w:rPr>
                <w:rFonts w:ascii="Calibri" w:hAnsi="Calibri"/>
                <w:sz w:val="20"/>
                <w:szCs w:val="20"/>
              </w:rPr>
            </w:pPr>
            <w:r>
              <w:rPr>
                <w:sz w:val="20"/>
                <w:szCs w:val="20"/>
              </w:rPr>
              <w:t>Προαπ.</w:t>
            </w:r>
          </w:p>
        </w:tc>
        <w:tc>
          <w:tcPr>
            <w:tcW w:w="0" w:type="auto"/>
            <w:vAlign w:val="center"/>
          </w:tcPr>
          <w:p w14:paraId="7C983818" w14:textId="77777777" w:rsidR="00B6235A" w:rsidRPr="00E87BB1" w:rsidRDefault="00B6235A" w:rsidP="00B6235A">
            <w:pPr>
              <w:rPr>
                <w:rFonts w:ascii="Calibri" w:hAnsi="Calibri"/>
                <w:b/>
                <w:snapToGrid w:val="0"/>
                <w:sz w:val="20"/>
                <w:szCs w:val="20"/>
              </w:rPr>
            </w:pPr>
            <w:r>
              <w:rPr>
                <w:sz w:val="20"/>
                <w:szCs w:val="20"/>
              </w:rPr>
              <w:t>Θ</w:t>
            </w:r>
          </w:p>
        </w:tc>
        <w:tc>
          <w:tcPr>
            <w:tcW w:w="0" w:type="auto"/>
            <w:vAlign w:val="center"/>
          </w:tcPr>
          <w:p w14:paraId="76ACFCD5" w14:textId="77777777" w:rsidR="00B6235A" w:rsidRPr="00E87BB1" w:rsidRDefault="00B6235A" w:rsidP="00B6235A">
            <w:pPr>
              <w:rPr>
                <w:rFonts w:ascii="Calibri" w:hAnsi="Calibri"/>
                <w:b/>
                <w:snapToGrid w:val="0"/>
                <w:sz w:val="20"/>
                <w:szCs w:val="20"/>
              </w:rPr>
            </w:pPr>
            <w:r>
              <w:rPr>
                <w:sz w:val="20"/>
                <w:szCs w:val="20"/>
              </w:rPr>
              <w:t>ΑΠ</w:t>
            </w:r>
          </w:p>
        </w:tc>
        <w:tc>
          <w:tcPr>
            <w:tcW w:w="0" w:type="auto"/>
            <w:vAlign w:val="center"/>
          </w:tcPr>
          <w:p w14:paraId="656C6AFE" w14:textId="77777777" w:rsidR="00B6235A" w:rsidRPr="00E87BB1" w:rsidRDefault="00B6235A" w:rsidP="00B6235A">
            <w:pPr>
              <w:rPr>
                <w:rFonts w:ascii="Calibri" w:hAnsi="Calibri"/>
                <w:b/>
                <w:snapToGrid w:val="0"/>
                <w:sz w:val="20"/>
                <w:szCs w:val="20"/>
              </w:rPr>
            </w:pPr>
            <w:r>
              <w:rPr>
                <w:sz w:val="20"/>
                <w:szCs w:val="20"/>
              </w:rPr>
              <w:t>Ε</w:t>
            </w:r>
          </w:p>
        </w:tc>
        <w:tc>
          <w:tcPr>
            <w:tcW w:w="0" w:type="auto"/>
            <w:vAlign w:val="center"/>
          </w:tcPr>
          <w:p w14:paraId="0B51769B" w14:textId="77777777" w:rsidR="00B6235A" w:rsidRPr="00E87BB1" w:rsidRDefault="00B6235A" w:rsidP="00B6235A">
            <w:pPr>
              <w:rPr>
                <w:rFonts w:ascii="Calibri" w:hAnsi="Calibri"/>
                <w:b/>
                <w:snapToGrid w:val="0"/>
                <w:sz w:val="20"/>
                <w:szCs w:val="20"/>
              </w:rPr>
            </w:pPr>
            <w:r>
              <w:rPr>
                <w:sz w:val="20"/>
                <w:szCs w:val="20"/>
              </w:rPr>
              <w:t>Σ</w:t>
            </w:r>
          </w:p>
        </w:tc>
        <w:tc>
          <w:tcPr>
            <w:tcW w:w="0" w:type="auto"/>
            <w:vAlign w:val="center"/>
          </w:tcPr>
          <w:p w14:paraId="4F3FD41A" w14:textId="77777777" w:rsidR="00B6235A" w:rsidRPr="00E87BB1" w:rsidRDefault="00B6235A" w:rsidP="00B6235A">
            <w:pPr>
              <w:rPr>
                <w:rFonts w:ascii="Calibri" w:hAnsi="Calibri"/>
                <w:b/>
                <w:snapToGrid w:val="0"/>
                <w:sz w:val="20"/>
                <w:szCs w:val="20"/>
              </w:rPr>
            </w:pPr>
            <w:r>
              <w:rPr>
                <w:sz w:val="20"/>
                <w:szCs w:val="20"/>
              </w:rPr>
              <w:t>Δ</w:t>
            </w:r>
          </w:p>
        </w:tc>
        <w:tc>
          <w:tcPr>
            <w:tcW w:w="0" w:type="auto"/>
            <w:vAlign w:val="center"/>
          </w:tcPr>
          <w:p w14:paraId="5EB8C156" w14:textId="77777777" w:rsidR="00B6235A" w:rsidRPr="00E87BB1" w:rsidRDefault="00B6235A" w:rsidP="00B6235A">
            <w:pPr>
              <w:rPr>
                <w:rFonts w:ascii="Calibri" w:hAnsi="Calibri"/>
                <w:b/>
                <w:snapToGrid w:val="0"/>
                <w:sz w:val="20"/>
                <w:szCs w:val="20"/>
              </w:rPr>
            </w:pPr>
            <w:r>
              <w:rPr>
                <w:sz w:val="20"/>
                <w:szCs w:val="20"/>
              </w:rPr>
              <w:t>ΚΜ</w:t>
            </w:r>
          </w:p>
        </w:tc>
        <w:tc>
          <w:tcPr>
            <w:tcW w:w="0" w:type="auto"/>
            <w:vAlign w:val="center"/>
          </w:tcPr>
          <w:p w14:paraId="70DDDC8D" w14:textId="77777777" w:rsidR="00B6235A" w:rsidRPr="00E87BB1" w:rsidRDefault="00B6235A" w:rsidP="00B6235A">
            <w:pPr>
              <w:rPr>
                <w:rFonts w:ascii="Calibri" w:hAnsi="Calibri"/>
                <w:b/>
                <w:snapToGrid w:val="0"/>
                <w:sz w:val="20"/>
                <w:szCs w:val="20"/>
              </w:rPr>
            </w:pPr>
            <w:r>
              <w:rPr>
                <w:sz w:val="20"/>
                <w:szCs w:val="20"/>
              </w:rPr>
              <w:t>ΕΜ</w:t>
            </w:r>
          </w:p>
        </w:tc>
        <w:tc>
          <w:tcPr>
            <w:tcW w:w="0" w:type="auto"/>
            <w:vAlign w:val="center"/>
          </w:tcPr>
          <w:p w14:paraId="0A630509" w14:textId="77777777" w:rsidR="00B6235A" w:rsidRPr="00E87BB1" w:rsidRDefault="00B6235A" w:rsidP="00B6235A">
            <w:pPr>
              <w:rPr>
                <w:rFonts w:ascii="Calibri" w:hAnsi="Calibri"/>
                <w:b/>
                <w:snapToGrid w:val="0"/>
                <w:sz w:val="20"/>
                <w:szCs w:val="20"/>
              </w:rPr>
            </w:pPr>
            <w:r>
              <w:rPr>
                <w:sz w:val="20"/>
                <w:szCs w:val="20"/>
              </w:rPr>
              <w:t>ΦΕ</w:t>
            </w:r>
          </w:p>
        </w:tc>
        <w:tc>
          <w:tcPr>
            <w:tcW w:w="0" w:type="auto"/>
            <w:vAlign w:val="center"/>
          </w:tcPr>
          <w:p w14:paraId="13C4EED5" w14:textId="77777777" w:rsidR="00B6235A" w:rsidRPr="00E87BB1" w:rsidRDefault="00B6235A" w:rsidP="00B6235A">
            <w:pPr>
              <w:rPr>
                <w:rFonts w:ascii="Calibri" w:hAnsi="Calibri"/>
                <w:b/>
                <w:snapToGrid w:val="0"/>
                <w:sz w:val="20"/>
                <w:szCs w:val="20"/>
              </w:rPr>
            </w:pPr>
            <w:r>
              <w:rPr>
                <w:sz w:val="20"/>
                <w:szCs w:val="20"/>
              </w:rPr>
              <w:t>ΔΜ</w:t>
            </w:r>
          </w:p>
        </w:tc>
      </w:tr>
      <w:tr w:rsidR="00B6235A" w14:paraId="2DB82A1F" w14:textId="77777777" w:rsidTr="00B6235A">
        <w:tc>
          <w:tcPr>
            <w:tcW w:w="0" w:type="auto"/>
            <w:shd w:val="clear" w:color="auto" w:fill="FFFF00"/>
          </w:tcPr>
          <w:p w14:paraId="1653F9EA" w14:textId="77777777" w:rsidR="00B6235A" w:rsidRPr="00656744" w:rsidRDefault="00B6235A" w:rsidP="00B6235A">
            <w:pPr>
              <w:rPr>
                <w:rFonts w:ascii="Calibri" w:hAnsi="Calibri"/>
                <w:b/>
                <w:sz w:val="20"/>
                <w:szCs w:val="20"/>
              </w:rPr>
            </w:pPr>
            <w:r w:rsidRPr="00656744">
              <w:rPr>
                <w:rFonts w:ascii="Calibri" w:hAnsi="Calibri"/>
                <w:b/>
                <w:snapToGrid w:val="0"/>
                <w:sz w:val="20"/>
                <w:szCs w:val="20"/>
              </w:rPr>
              <w:t>ΕΕ1</w:t>
            </w:r>
          </w:p>
        </w:tc>
        <w:tc>
          <w:tcPr>
            <w:tcW w:w="0" w:type="auto"/>
            <w:shd w:val="clear" w:color="auto" w:fill="FFFFFF" w:themeFill="background1"/>
          </w:tcPr>
          <w:p w14:paraId="2EA73690" w14:textId="77777777" w:rsidR="00B6235A" w:rsidRPr="00656744" w:rsidRDefault="00B6235A" w:rsidP="00B6235A">
            <w:pPr>
              <w:rPr>
                <w:rFonts w:ascii="Calibri" w:hAnsi="Calibri"/>
                <w:b/>
                <w:sz w:val="20"/>
                <w:szCs w:val="20"/>
              </w:rPr>
            </w:pPr>
            <w:r w:rsidRPr="00656744">
              <w:rPr>
                <w:rFonts w:ascii="Calibri" w:hAnsi="Calibri"/>
                <w:snapToGrid w:val="0"/>
                <w:color w:val="0000FF"/>
                <w:sz w:val="20"/>
                <w:szCs w:val="20"/>
              </w:rPr>
              <w:t>ΜΗΧΑΝΟΛΟΓΙΚΕΣ ΕΓΚΑΤΑΣΤΑΣΕΙΣ</w:t>
            </w:r>
            <w:r w:rsidRPr="00656744">
              <w:rPr>
                <w:rFonts w:ascii="Calibri" w:hAnsi="Calibri"/>
                <w:snapToGrid w:val="0"/>
                <w:sz w:val="20"/>
                <w:szCs w:val="20"/>
              </w:rPr>
              <w:t xml:space="preserve"> (Μονιάκης)</w:t>
            </w:r>
          </w:p>
        </w:tc>
        <w:tc>
          <w:tcPr>
            <w:tcW w:w="0" w:type="auto"/>
            <w:vAlign w:val="center"/>
          </w:tcPr>
          <w:p w14:paraId="5FE500C3" w14:textId="77777777" w:rsidR="00B6235A" w:rsidRPr="00656744" w:rsidRDefault="00B6235A" w:rsidP="00B6235A">
            <w:pPr>
              <w:rPr>
                <w:rFonts w:ascii="Calibri" w:hAnsi="Calibri"/>
                <w:sz w:val="20"/>
                <w:szCs w:val="20"/>
              </w:rPr>
            </w:pPr>
          </w:p>
        </w:tc>
        <w:tc>
          <w:tcPr>
            <w:tcW w:w="0" w:type="auto"/>
            <w:vAlign w:val="center"/>
          </w:tcPr>
          <w:p w14:paraId="6F5B197F"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2</w:t>
            </w:r>
          </w:p>
        </w:tc>
        <w:tc>
          <w:tcPr>
            <w:tcW w:w="0" w:type="auto"/>
            <w:vAlign w:val="center"/>
          </w:tcPr>
          <w:p w14:paraId="14EE031E"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1</w:t>
            </w:r>
          </w:p>
        </w:tc>
        <w:tc>
          <w:tcPr>
            <w:tcW w:w="0" w:type="auto"/>
            <w:vAlign w:val="center"/>
          </w:tcPr>
          <w:p w14:paraId="09FA519F"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2</w:t>
            </w:r>
          </w:p>
        </w:tc>
        <w:tc>
          <w:tcPr>
            <w:tcW w:w="0" w:type="auto"/>
            <w:vAlign w:val="center"/>
          </w:tcPr>
          <w:p w14:paraId="6319EB52"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5</w:t>
            </w:r>
          </w:p>
        </w:tc>
        <w:tc>
          <w:tcPr>
            <w:tcW w:w="0" w:type="auto"/>
            <w:vAlign w:val="center"/>
          </w:tcPr>
          <w:p w14:paraId="74658938" w14:textId="77777777" w:rsidR="00B6235A" w:rsidRPr="00656744" w:rsidRDefault="00B6235A" w:rsidP="00B6235A">
            <w:pPr>
              <w:rPr>
                <w:rFonts w:ascii="Calibri" w:hAnsi="Calibri"/>
                <w:b/>
                <w:snapToGrid w:val="0"/>
                <w:sz w:val="20"/>
                <w:szCs w:val="20"/>
              </w:rPr>
            </w:pPr>
          </w:p>
        </w:tc>
        <w:tc>
          <w:tcPr>
            <w:tcW w:w="0" w:type="auto"/>
            <w:vAlign w:val="center"/>
          </w:tcPr>
          <w:p w14:paraId="764E20C7" w14:textId="77777777" w:rsidR="00B6235A" w:rsidRPr="00656744" w:rsidRDefault="00B6235A" w:rsidP="00B6235A">
            <w:pPr>
              <w:rPr>
                <w:rFonts w:ascii="Calibri" w:hAnsi="Calibri"/>
                <w:b/>
                <w:snapToGrid w:val="0"/>
                <w:sz w:val="20"/>
                <w:szCs w:val="20"/>
              </w:rPr>
            </w:pPr>
          </w:p>
        </w:tc>
        <w:tc>
          <w:tcPr>
            <w:tcW w:w="0" w:type="auto"/>
            <w:vAlign w:val="center"/>
          </w:tcPr>
          <w:p w14:paraId="2E4C60D0" w14:textId="77777777" w:rsidR="00B6235A" w:rsidRPr="00656744" w:rsidRDefault="00B6235A" w:rsidP="00B6235A">
            <w:pPr>
              <w:rPr>
                <w:rFonts w:ascii="Calibri" w:hAnsi="Calibri"/>
                <w:b/>
                <w:snapToGrid w:val="0"/>
                <w:sz w:val="20"/>
                <w:szCs w:val="20"/>
              </w:rPr>
            </w:pPr>
          </w:p>
        </w:tc>
        <w:tc>
          <w:tcPr>
            <w:tcW w:w="0" w:type="auto"/>
            <w:vAlign w:val="center"/>
          </w:tcPr>
          <w:p w14:paraId="432AE268" w14:textId="77777777" w:rsidR="00B6235A" w:rsidRPr="00656744" w:rsidRDefault="00B6235A" w:rsidP="00B6235A">
            <w:pPr>
              <w:rPr>
                <w:rFonts w:ascii="Calibri" w:hAnsi="Calibri"/>
                <w:b/>
                <w:snapToGrid w:val="0"/>
                <w:sz w:val="20"/>
                <w:szCs w:val="20"/>
              </w:rPr>
            </w:pPr>
          </w:p>
        </w:tc>
        <w:tc>
          <w:tcPr>
            <w:tcW w:w="0" w:type="auto"/>
            <w:vAlign w:val="center"/>
          </w:tcPr>
          <w:p w14:paraId="5F3C7743"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6</w:t>
            </w:r>
          </w:p>
        </w:tc>
      </w:tr>
      <w:tr w:rsidR="00B6235A" w14:paraId="0A00E06C" w14:textId="77777777" w:rsidTr="00B6235A">
        <w:tc>
          <w:tcPr>
            <w:tcW w:w="0" w:type="auto"/>
            <w:shd w:val="clear" w:color="auto" w:fill="FFFF00"/>
          </w:tcPr>
          <w:p w14:paraId="0D34A681" w14:textId="77777777" w:rsidR="00B6235A" w:rsidRPr="00656744" w:rsidRDefault="00B6235A" w:rsidP="00B6235A">
            <w:pPr>
              <w:rPr>
                <w:rFonts w:ascii="Calibri" w:hAnsi="Calibri"/>
                <w:b/>
                <w:sz w:val="20"/>
                <w:szCs w:val="20"/>
              </w:rPr>
            </w:pPr>
            <w:r w:rsidRPr="00656744">
              <w:rPr>
                <w:rFonts w:ascii="Calibri" w:hAnsi="Calibri"/>
                <w:b/>
                <w:snapToGrid w:val="0"/>
                <w:sz w:val="20"/>
                <w:szCs w:val="20"/>
              </w:rPr>
              <w:t>ΕΕ2</w:t>
            </w:r>
          </w:p>
        </w:tc>
        <w:tc>
          <w:tcPr>
            <w:tcW w:w="0" w:type="auto"/>
            <w:shd w:val="clear" w:color="auto" w:fill="FFFFFF" w:themeFill="background1"/>
          </w:tcPr>
          <w:p w14:paraId="37E46207" w14:textId="77777777" w:rsidR="00B6235A" w:rsidRPr="00656744" w:rsidRDefault="00B6235A" w:rsidP="00B6235A">
            <w:pPr>
              <w:rPr>
                <w:rFonts w:ascii="Calibri" w:hAnsi="Calibri"/>
                <w:b/>
                <w:sz w:val="20"/>
                <w:szCs w:val="20"/>
              </w:rPr>
            </w:pPr>
            <w:r w:rsidRPr="00656744">
              <w:rPr>
                <w:rFonts w:ascii="Calibri" w:hAnsi="Calibri"/>
                <w:snapToGrid w:val="0"/>
                <w:color w:val="0000FF"/>
                <w:sz w:val="20"/>
                <w:szCs w:val="20"/>
              </w:rPr>
              <w:t>ΠΕΡΙΒΑΝΤΟΛΛΟΓΙΚΗ ΔΙΑΧΕΙΡΙΣΗ</w:t>
            </w:r>
            <w:r w:rsidRPr="00656744">
              <w:rPr>
                <w:rFonts w:ascii="Calibri" w:hAnsi="Calibri"/>
                <w:snapToGrid w:val="0"/>
                <w:sz w:val="20"/>
                <w:szCs w:val="20"/>
              </w:rPr>
              <w:t xml:space="preserve"> (Σακκάς) </w:t>
            </w:r>
          </w:p>
        </w:tc>
        <w:tc>
          <w:tcPr>
            <w:tcW w:w="0" w:type="auto"/>
            <w:vAlign w:val="center"/>
          </w:tcPr>
          <w:p w14:paraId="4F91851A" w14:textId="77777777" w:rsidR="00B6235A" w:rsidRPr="00656744" w:rsidRDefault="00B6235A" w:rsidP="00B6235A">
            <w:pPr>
              <w:rPr>
                <w:rFonts w:ascii="Calibri" w:hAnsi="Calibri"/>
                <w:sz w:val="20"/>
                <w:szCs w:val="20"/>
              </w:rPr>
            </w:pPr>
          </w:p>
        </w:tc>
        <w:tc>
          <w:tcPr>
            <w:tcW w:w="0" w:type="auto"/>
            <w:vAlign w:val="center"/>
          </w:tcPr>
          <w:p w14:paraId="1CAC1921"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2</w:t>
            </w:r>
          </w:p>
        </w:tc>
        <w:tc>
          <w:tcPr>
            <w:tcW w:w="0" w:type="auto"/>
            <w:vAlign w:val="center"/>
          </w:tcPr>
          <w:p w14:paraId="114CC2EF"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2</w:t>
            </w:r>
          </w:p>
        </w:tc>
        <w:tc>
          <w:tcPr>
            <w:tcW w:w="0" w:type="auto"/>
            <w:vAlign w:val="center"/>
          </w:tcPr>
          <w:p w14:paraId="48DF0A4A"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1</w:t>
            </w:r>
          </w:p>
        </w:tc>
        <w:tc>
          <w:tcPr>
            <w:tcW w:w="0" w:type="auto"/>
            <w:vAlign w:val="center"/>
          </w:tcPr>
          <w:p w14:paraId="2F9A8CF4"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5</w:t>
            </w:r>
          </w:p>
        </w:tc>
        <w:tc>
          <w:tcPr>
            <w:tcW w:w="0" w:type="auto"/>
            <w:vAlign w:val="center"/>
          </w:tcPr>
          <w:p w14:paraId="571E3ED6" w14:textId="77777777" w:rsidR="00B6235A" w:rsidRPr="00656744" w:rsidRDefault="00B6235A" w:rsidP="00B6235A">
            <w:pPr>
              <w:rPr>
                <w:rFonts w:ascii="Calibri" w:hAnsi="Calibri"/>
                <w:b/>
                <w:snapToGrid w:val="0"/>
                <w:sz w:val="20"/>
                <w:szCs w:val="20"/>
              </w:rPr>
            </w:pPr>
          </w:p>
        </w:tc>
        <w:tc>
          <w:tcPr>
            <w:tcW w:w="0" w:type="auto"/>
            <w:vAlign w:val="center"/>
          </w:tcPr>
          <w:p w14:paraId="3E5D7B8C" w14:textId="77777777" w:rsidR="00B6235A" w:rsidRPr="00656744" w:rsidRDefault="00B6235A" w:rsidP="00B6235A">
            <w:pPr>
              <w:rPr>
                <w:rFonts w:ascii="Calibri" w:hAnsi="Calibri"/>
                <w:b/>
                <w:snapToGrid w:val="0"/>
                <w:sz w:val="20"/>
                <w:szCs w:val="20"/>
              </w:rPr>
            </w:pPr>
          </w:p>
        </w:tc>
        <w:tc>
          <w:tcPr>
            <w:tcW w:w="0" w:type="auto"/>
            <w:vAlign w:val="center"/>
          </w:tcPr>
          <w:p w14:paraId="2359819A" w14:textId="77777777" w:rsidR="00B6235A" w:rsidRPr="00656744" w:rsidRDefault="00B6235A" w:rsidP="00B6235A">
            <w:pPr>
              <w:rPr>
                <w:rFonts w:ascii="Calibri" w:hAnsi="Calibri"/>
                <w:b/>
                <w:snapToGrid w:val="0"/>
                <w:sz w:val="20"/>
                <w:szCs w:val="20"/>
              </w:rPr>
            </w:pPr>
          </w:p>
        </w:tc>
        <w:tc>
          <w:tcPr>
            <w:tcW w:w="0" w:type="auto"/>
            <w:vAlign w:val="center"/>
          </w:tcPr>
          <w:p w14:paraId="3BCDBF52" w14:textId="77777777" w:rsidR="00B6235A" w:rsidRPr="00656744" w:rsidRDefault="00B6235A" w:rsidP="00B6235A">
            <w:pPr>
              <w:rPr>
                <w:rFonts w:ascii="Calibri" w:hAnsi="Calibri"/>
                <w:b/>
                <w:snapToGrid w:val="0"/>
                <w:sz w:val="20"/>
                <w:szCs w:val="20"/>
              </w:rPr>
            </w:pPr>
          </w:p>
        </w:tc>
        <w:tc>
          <w:tcPr>
            <w:tcW w:w="0" w:type="auto"/>
            <w:vAlign w:val="center"/>
          </w:tcPr>
          <w:p w14:paraId="5F31867A"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6</w:t>
            </w:r>
          </w:p>
        </w:tc>
      </w:tr>
      <w:tr w:rsidR="00B6235A" w14:paraId="389FDD20" w14:textId="77777777" w:rsidTr="00B6235A">
        <w:tc>
          <w:tcPr>
            <w:tcW w:w="0" w:type="auto"/>
            <w:shd w:val="clear" w:color="auto" w:fill="FFFF00"/>
          </w:tcPr>
          <w:p w14:paraId="5EAE4A80" w14:textId="77777777" w:rsidR="00B6235A" w:rsidRPr="00656744" w:rsidRDefault="00B6235A" w:rsidP="00B6235A">
            <w:pPr>
              <w:rPr>
                <w:rFonts w:ascii="Calibri" w:hAnsi="Calibri"/>
                <w:b/>
                <w:sz w:val="20"/>
                <w:szCs w:val="20"/>
              </w:rPr>
            </w:pPr>
            <w:r w:rsidRPr="00656744">
              <w:rPr>
                <w:rFonts w:ascii="Calibri" w:hAnsi="Calibri"/>
                <w:b/>
                <w:snapToGrid w:val="0"/>
                <w:sz w:val="20"/>
                <w:szCs w:val="20"/>
              </w:rPr>
              <w:t>ΕΕ3</w:t>
            </w:r>
          </w:p>
        </w:tc>
        <w:tc>
          <w:tcPr>
            <w:tcW w:w="0" w:type="auto"/>
            <w:shd w:val="clear" w:color="auto" w:fill="FFFFFF" w:themeFill="background1"/>
          </w:tcPr>
          <w:p w14:paraId="5F6D0456" w14:textId="77777777" w:rsidR="00B6235A" w:rsidRPr="00656744" w:rsidRDefault="00B6235A" w:rsidP="00B6235A">
            <w:pPr>
              <w:rPr>
                <w:rFonts w:ascii="Calibri" w:hAnsi="Calibri"/>
                <w:b/>
                <w:sz w:val="20"/>
                <w:szCs w:val="20"/>
              </w:rPr>
            </w:pPr>
            <w:r w:rsidRPr="00656744">
              <w:rPr>
                <w:rFonts w:ascii="Calibri" w:hAnsi="Calibri"/>
                <w:snapToGrid w:val="0"/>
                <w:color w:val="0000FF"/>
                <w:sz w:val="20"/>
                <w:szCs w:val="20"/>
              </w:rPr>
              <w:t>ΜΕΤΑΔΟΣΗ  ΘΕΡΜΟΤΗΤΑΣ  ΙΙ</w:t>
            </w:r>
            <w:r w:rsidRPr="00656744">
              <w:rPr>
                <w:rFonts w:ascii="Calibri" w:hAnsi="Calibri"/>
                <w:snapToGrid w:val="0"/>
                <w:sz w:val="20"/>
                <w:szCs w:val="20"/>
              </w:rPr>
              <w:t xml:space="preserve"> (Χρηστάκης)</w:t>
            </w:r>
          </w:p>
        </w:tc>
        <w:tc>
          <w:tcPr>
            <w:tcW w:w="0" w:type="auto"/>
            <w:vAlign w:val="center"/>
          </w:tcPr>
          <w:p w14:paraId="744C5066" w14:textId="77777777" w:rsidR="00B6235A" w:rsidRPr="00656744" w:rsidRDefault="00B6235A" w:rsidP="00B6235A">
            <w:pPr>
              <w:rPr>
                <w:rFonts w:ascii="Calibri" w:hAnsi="Calibri"/>
                <w:sz w:val="20"/>
                <w:szCs w:val="20"/>
              </w:rPr>
            </w:pPr>
            <w:r w:rsidRPr="00656744">
              <w:rPr>
                <w:rFonts w:ascii="Calibri" w:hAnsi="Calibri"/>
                <w:snapToGrid w:val="0"/>
                <w:sz w:val="20"/>
                <w:szCs w:val="20"/>
              </w:rPr>
              <w:t>Δ</w:t>
            </w:r>
            <w:r>
              <w:rPr>
                <w:rFonts w:ascii="Calibri" w:hAnsi="Calibri"/>
                <w:snapToGrid w:val="0"/>
                <w:sz w:val="20"/>
                <w:szCs w:val="20"/>
              </w:rPr>
              <w:t>5</w:t>
            </w:r>
          </w:p>
        </w:tc>
        <w:tc>
          <w:tcPr>
            <w:tcW w:w="0" w:type="auto"/>
            <w:vAlign w:val="center"/>
          </w:tcPr>
          <w:p w14:paraId="2EB54E3E"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2</w:t>
            </w:r>
          </w:p>
        </w:tc>
        <w:tc>
          <w:tcPr>
            <w:tcW w:w="0" w:type="auto"/>
            <w:vAlign w:val="center"/>
          </w:tcPr>
          <w:p w14:paraId="7C877DA8"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2</w:t>
            </w:r>
          </w:p>
        </w:tc>
        <w:tc>
          <w:tcPr>
            <w:tcW w:w="0" w:type="auto"/>
            <w:vAlign w:val="center"/>
          </w:tcPr>
          <w:p w14:paraId="74EC8DC4"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0</w:t>
            </w:r>
          </w:p>
        </w:tc>
        <w:tc>
          <w:tcPr>
            <w:tcW w:w="0" w:type="auto"/>
            <w:vAlign w:val="center"/>
          </w:tcPr>
          <w:p w14:paraId="32077C3C"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4</w:t>
            </w:r>
          </w:p>
        </w:tc>
        <w:tc>
          <w:tcPr>
            <w:tcW w:w="0" w:type="auto"/>
            <w:vAlign w:val="center"/>
          </w:tcPr>
          <w:p w14:paraId="6435D027" w14:textId="77777777" w:rsidR="00B6235A" w:rsidRPr="00656744" w:rsidRDefault="00B6235A" w:rsidP="00B6235A">
            <w:pPr>
              <w:rPr>
                <w:rFonts w:ascii="Calibri" w:hAnsi="Calibri"/>
                <w:b/>
                <w:snapToGrid w:val="0"/>
                <w:sz w:val="20"/>
                <w:szCs w:val="20"/>
              </w:rPr>
            </w:pPr>
          </w:p>
        </w:tc>
        <w:tc>
          <w:tcPr>
            <w:tcW w:w="0" w:type="auto"/>
            <w:vAlign w:val="center"/>
          </w:tcPr>
          <w:p w14:paraId="7F7F5782" w14:textId="77777777" w:rsidR="00B6235A" w:rsidRPr="00656744" w:rsidRDefault="00B6235A" w:rsidP="00B6235A">
            <w:pPr>
              <w:rPr>
                <w:rFonts w:ascii="Calibri" w:hAnsi="Calibri"/>
                <w:b/>
                <w:snapToGrid w:val="0"/>
                <w:sz w:val="20"/>
                <w:szCs w:val="20"/>
              </w:rPr>
            </w:pPr>
          </w:p>
        </w:tc>
        <w:tc>
          <w:tcPr>
            <w:tcW w:w="0" w:type="auto"/>
            <w:vAlign w:val="center"/>
          </w:tcPr>
          <w:p w14:paraId="534D1348" w14:textId="77777777" w:rsidR="00B6235A" w:rsidRPr="00656744" w:rsidRDefault="00B6235A" w:rsidP="00B6235A">
            <w:pPr>
              <w:rPr>
                <w:rFonts w:ascii="Calibri" w:hAnsi="Calibri"/>
                <w:b/>
                <w:snapToGrid w:val="0"/>
                <w:sz w:val="20"/>
                <w:szCs w:val="20"/>
              </w:rPr>
            </w:pPr>
          </w:p>
        </w:tc>
        <w:tc>
          <w:tcPr>
            <w:tcW w:w="0" w:type="auto"/>
            <w:vAlign w:val="center"/>
          </w:tcPr>
          <w:p w14:paraId="4EE99124" w14:textId="77777777" w:rsidR="00B6235A" w:rsidRPr="00656744" w:rsidRDefault="00B6235A" w:rsidP="00B6235A">
            <w:pPr>
              <w:rPr>
                <w:rFonts w:ascii="Calibri" w:hAnsi="Calibri"/>
                <w:b/>
                <w:snapToGrid w:val="0"/>
                <w:sz w:val="20"/>
                <w:szCs w:val="20"/>
              </w:rPr>
            </w:pPr>
          </w:p>
        </w:tc>
        <w:tc>
          <w:tcPr>
            <w:tcW w:w="0" w:type="auto"/>
            <w:vAlign w:val="center"/>
          </w:tcPr>
          <w:p w14:paraId="7171DFB3"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6</w:t>
            </w:r>
          </w:p>
        </w:tc>
      </w:tr>
      <w:tr w:rsidR="00B6235A" w14:paraId="7370E59D" w14:textId="77777777" w:rsidTr="00B6235A">
        <w:tc>
          <w:tcPr>
            <w:tcW w:w="0" w:type="auto"/>
            <w:shd w:val="clear" w:color="auto" w:fill="auto"/>
          </w:tcPr>
          <w:p w14:paraId="67F2DB48" w14:textId="77777777" w:rsidR="00B6235A" w:rsidRPr="00656744" w:rsidRDefault="00B6235A" w:rsidP="00B6235A">
            <w:pPr>
              <w:jc w:val="center"/>
              <w:rPr>
                <w:rFonts w:ascii="Calibri" w:hAnsi="Calibri"/>
                <w:b/>
                <w:sz w:val="20"/>
                <w:szCs w:val="20"/>
              </w:rPr>
            </w:pPr>
            <w:r>
              <w:rPr>
                <w:rFonts w:ascii="Calibri" w:hAnsi="Calibri"/>
                <w:b/>
                <w:snapToGrid w:val="0"/>
                <w:sz w:val="20"/>
                <w:szCs w:val="20"/>
              </w:rPr>
              <w:t>3</w:t>
            </w:r>
          </w:p>
        </w:tc>
        <w:tc>
          <w:tcPr>
            <w:tcW w:w="0" w:type="auto"/>
            <w:shd w:val="clear" w:color="auto" w:fill="FFFFFF" w:themeFill="background1"/>
          </w:tcPr>
          <w:p w14:paraId="6AD33E02" w14:textId="77777777" w:rsidR="00B6235A" w:rsidRPr="002E5E23" w:rsidRDefault="00B6235A" w:rsidP="00B6235A">
            <w:pPr>
              <w:rPr>
                <w:rFonts w:ascii="Calibri" w:hAnsi="Calibri"/>
                <w:b/>
                <w:sz w:val="20"/>
                <w:szCs w:val="20"/>
              </w:rPr>
            </w:pPr>
            <w:r>
              <w:rPr>
                <w:rFonts w:ascii="Calibri" w:hAnsi="Calibri"/>
                <w:b/>
                <w:snapToGrid w:val="0"/>
                <w:sz w:val="20"/>
                <w:szCs w:val="20"/>
              </w:rPr>
              <w:t>ΣΥΝΟΛΟ ΚΑΤΕΥΘΥΝΣΗΣ</w:t>
            </w:r>
          </w:p>
        </w:tc>
        <w:tc>
          <w:tcPr>
            <w:tcW w:w="0" w:type="auto"/>
            <w:vAlign w:val="center"/>
          </w:tcPr>
          <w:p w14:paraId="44FEBF4C" w14:textId="77777777" w:rsidR="00B6235A" w:rsidRPr="00656744" w:rsidRDefault="00B6235A" w:rsidP="00B6235A">
            <w:pPr>
              <w:rPr>
                <w:rFonts w:ascii="Calibri" w:hAnsi="Calibri"/>
                <w:sz w:val="20"/>
                <w:szCs w:val="20"/>
              </w:rPr>
            </w:pPr>
          </w:p>
        </w:tc>
        <w:tc>
          <w:tcPr>
            <w:tcW w:w="0" w:type="auto"/>
            <w:vAlign w:val="center"/>
          </w:tcPr>
          <w:p w14:paraId="7BFDA816" w14:textId="77777777" w:rsidR="00B6235A" w:rsidRPr="00656744" w:rsidRDefault="00B6235A" w:rsidP="00B6235A">
            <w:pPr>
              <w:rPr>
                <w:rFonts w:ascii="Calibri" w:hAnsi="Calibri"/>
                <w:b/>
                <w:snapToGrid w:val="0"/>
                <w:sz w:val="20"/>
                <w:szCs w:val="20"/>
              </w:rPr>
            </w:pPr>
          </w:p>
        </w:tc>
        <w:tc>
          <w:tcPr>
            <w:tcW w:w="0" w:type="auto"/>
            <w:vAlign w:val="center"/>
          </w:tcPr>
          <w:p w14:paraId="4D266042" w14:textId="77777777" w:rsidR="00B6235A" w:rsidRPr="00656744" w:rsidRDefault="00B6235A" w:rsidP="00B6235A">
            <w:pPr>
              <w:rPr>
                <w:rFonts w:ascii="Calibri" w:hAnsi="Calibri"/>
                <w:b/>
                <w:snapToGrid w:val="0"/>
                <w:sz w:val="20"/>
                <w:szCs w:val="20"/>
              </w:rPr>
            </w:pPr>
          </w:p>
        </w:tc>
        <w:tc>
          <w:tcPr>
            <w:tcW w:w="0" w:type="auto"/>
            <w:vAlign w:val="center"/>
          </w:tcPr>
          <w:p w14:paraId="54479F03" w14:textId="77777777" w:rsidR="00B6235A" w:rsidRPr="00656744" w:rsidRDefault="00B6235A" w:rsidP="00B6235A">
            <w:pPr>
              <w:rPr>
                <w:rFonts w:ascii="Calibri" w:hAnsi="Calibri"/>
                <w:b/>
                <w:snapToGrid w:val="0"/>
                <w:sz w:val="20"/>
                <w:szCs w:val="20"/>
              </w:rPr>
            </w:pPr>
          </w:p>
        </w:tc>
        <w:tc>
          <w:tcPr>
            <w:tcW w:w="0" w:type="auto"/>
            <w:vAlign w:val="center"/>
          </w:tcPr>
          <w:p w14:paraId="5AAC2A87" w14:textId="77777777" w:rsidR="00B6235A" w:rsidRPr="00656744" w:rsidRDefault="00B6235A" w:rsidP="00B6235A">
            <w:pPr>
              <w:rPr>
                <w:rFonts w:ascii="Calibri" w:hAnsi="Calibri"/>
                <w:b/>
                <w:snapToGrid w:val="0"/>
                <w:sz w:val="20"/>
                <w:szCs w:val="20"/>
              </w:rPr>
            </w:pPr>
          </w:p>
        </w:tc>
        <w:tc>
          <w:tcPr>
            <w:tcW w:w="0" w:type="auto"/>
            <w:vAlign w:val="center"/>
          </w:tcPr>
          <w:p w14:paraId="19E8613A" w14:textId="77777777" w:rsidR="00B6235A" w:rsidRPr="00656744" w:rsidRDefault="00B6235A" w:rsidP="00B6235A">
            <w:pPr>
              <w:rPr>
                <w:rFonts w:ascii="Calibri" w:hAnsi="Calibri"/>
                <w:b/>
                <w:snapToGrid w:val="0"/>
                <w:sz w:val="20"/>
                <w:szCs w:val="20"/>
              </w:rPr>
            </w:pPr>
          </w:p>
        </w:tc>
        <w:tc>
          <w:tcPr>
            <w:tcW w:w="0" w:type="auto"/>
            <w:vAlign w:val="center"/>
          </w:tcPr>
          <w:p w14:paraId="02E69BEE" w14:textId="77777777" w:rsidR="00B6235A" w:rsidRPr="00656744" w:rsidRDefault="00B6235A" w:rsidP="00B6235A">
            <w:pPr>
              <w:rPr>
                <w:rFonts w:ascii="Calibri" w:hAnsi="Calibri"/>
                <w:b/>
                <w:snapToGrid w:val="0"/>
                <w:sz w:val="20"/>
                <w:szCs w:val="20"/>
              </w:rPr>
            </w:pPr>
          </w:p>
        </w:tc>
        <w:tc>
          <w:tcPr>
            <w:tcW w:w="0" w:type="auto"/>
            <w:vAlign w:val="center"/>
          </w:tcPr>
          <w:p w14:paraId="63F8B33B" w14:textId="77777777" w:rsidR="00B6235A" w:rsidRPr="00656744" w:rsidRDefault="00B6235A" w:rsidP="00B6235A">
            <w:pPr>
              <w:rPr>
                <w:rFonts w:ascii="Calibri" w:hAnsi="Calibri"/>
                <w:b/>
                <w:snapToGrid w:val="0"/>
                <w:sz w:val="20"/>
                <w:szCs w:val="20"/>
              </w:rPr>
            </w:pPr>
          </w:p>
        </w:tc>
        <w:tc>
          <w:tcPr>
            <w:tcW w:w="0" w:type="auto"/>
            <w:vAlign w:val="center"/>
          </w:tcPr>
          <w:p w14:paraId="5700B9FF" w14:textId="77777777" w:rsidR="00B6235A" w:rsidRPr="00656744" w:rsidRDefault="00B6235A" w:rsidP="00B6235A">
            <w:pPr>
              <w:rPr>
                <w:rFonts w:ascii="Calibri" w:hAnsi="Calibri"/>
                <w:b/>
                <w:snapToGrid w:val="0"/>
                <w:sz w:val="20"/>
                <w:szCs w:val="20"/>
              </w:rPr>
            </w:pPr>
          </w:p>
        </w:tc>
        <w:tc>
          <w:tcPr>
            <w:tcW w:w="0" w:type="auto"/>
            <w:vAlign w:val="center"/>
          </w:tcPr>
          <w:p w14:paraId="51EC5B21" w14:textId="77777777" w:rsidR="00B6235A" w:rsidRPr="00656744" w:rsidRDefault="00B6235A" w:rsidP="00B6235A">
            <w:pPr>
              <w:rPr>
                <w:rFonts w:ascii="Calibri" w:hAnsi="Calibri"/>
                <w:b/>
                <w:snapToGrid w:val="0"/>
                <w:sz w:val="20"/>
                <w:szCs w:val="20"/>
              </w:rPr>
            </w:pPr>
            <w:r w:rsidRPr="00656744">
              <w:rPr>
                <w:rFonts w:ascii="Calibri" w:hAnsi="Calibri"/>
                <w:b/>
                <w:snapToGrid w:val="0"/>
                <w:sz w:val="20"/>
                <w:szCs w:val="20"/>
              </w:rPr>
              <w:t>18</w:t>
            </w:r>
          </w:p>
        </w:tc>
      </w:tr>
    </w:tbl>
    <w:p w14:paraId="4E9E8082" w14:textId="77777777" w:rsidR="00807C0F" w:rsidRDefault="00807C0F"/>
    <w:p w14:paraId="4314FAB2" w14:textId="7CEB739D" w:rsidR="00B637C5" w:rsidRDefault="00B637C5">
      <w:pPr>
        <w:sectPr w:rsidR="00B637C5" w:rsidSect="00B6235A">
          <w:pgSz w:w="11900" w:h="16840"/>
          <w:pgMar w:top="1440" w:right="1800" w:bottom="1440" w:left="1800" w:header="708" w:footer="708" w:gutter="0"/>
          <w:cols w:space="708"/>
        </w:sectPr>
      </w:pPr>
    </w:p>
    <w:tbl>
      <w:tblPr>
        <w:tblStyle w:val="a3"/>
        <w:tblW w:w="0" w:type="auto"/>
        <w:tblLook w:val="04A0" w:firstRow="1" w:lastRow="0" w:firstColumn="1" w:lastColumn="0" w:noHBand="0" w:noVBand="1"/>
      </w:tblPr>
      <w:tblGrid>
        <w:gridCol w:w="620"/>
        <w:gridCol w:w="3360"/>
        <w:gridCol w:w="823"/>
        <w:gridCol w:w="349"/>
        <w:gridCol w:w="457"/>
        <w:gridCol w:w="318"/>
        <w:gridCol w:w="318"/>
        <w:gridCol w:w="329"/>
        <w:gridCol w:w="491"/>
        <w:gridCol w:w="485"/>
        <w:gridCol w:w="466"/>
        <w:gridCol w:w="500"/>
      </w:tblGrid>
      <w:tr w:rsidR="00656744" w:rsidRPr="007E0DF7" w14:paraId="39DDDD5A" w14:textId="77777777" w:rsidTr="00AC40C1">
        <w:tc>
          <w:tcPr>
            <w:tcW w:w="0" w:type="auto"/>
            <w:gridSpan w:val="12"/>
            <w:shd w:val="clear" w:color="auto" w:fill="000000" w:themeFill="text1"/>
          </w:tcPr>
          <w:p w14:paraId="74855369" w14:textId="1EB55609" w:rsidR="00656744" w:rsidRPr="007E0DF7" w:rsidRDefault="00656744" w:rsidP="00AC40C1">
            <w:pPr>
              <w:rPr>
                <w:sz w:val="20"/>
                <w:szCs w:val="20"/>
              </w:rPr>
            </w:pPr>
            <w:r>
              <w:rPr>
                <w:sz w:val="20"/>
                <w:szCs w:val="20"/>
              </w:rPr>
              <w:t>ΣΤ’  ΕΞΑΜΗΝΟ</w:t>
            </w:r>
          </w:p>
        </w:tc>
      </w:tr>
      <w:tr w:rsidR="00656744" w:rsidRPr="007E0DF7" w14:paraId="62B71EAA" w14:textId="77777777" w:rsidTr="00AC40C1">
        <w:tc>
          <w:tcPr>
            <w:tcW w:w="0" w:type="auto"/>
          </w:tcPr>
          <w:p w14:paraId="0F81A96E" w14:textId="77777777" w:rsidR="00656744" w:rsidRPr="007E0DF7" w:rsidRDefault="00656744" w:rsidP="00AC40C1">
            <w:pPr>
              <w:rPr>
                <w:sz w:val="20"/>
                <w:szCs w:val="20"/>
              </w:rPr>
            </w:pPr>
            <w:r w:rsidRPr="007E0DF7">
              <w:rPr>
                <w:sz w:val="20"/>
                <w:szCs w:val="20"/>
              </w:rPr>
              <w:t>α/α</w:t>
            </w:r>
          </w:p>
        </w:tc>
        <w:tc>
          <w:tcPr>
            <w:tcW w:w="0" w:type="auto"/>
          </w:tcPr>
          <w:p w14:paraId="7C4D8B5E" w14:textId="77777777" w:rsidR="00656744" w:rsidRPr="00AD6F5F" w:rsidRDefault="00656744" w:rsidP="00AC40C1">
            <w:pPr>
              <w:rPr>
                <w:b/>
                <w:sz w:val="20"/>
                <w:szCs w:val="20"/>
              </w:rPr>
            </w:pPr>
            <w:r w:rsidRPr="00AD6F5F">
              <w:rPr>
                <w:b/>
                <w:sz w:val="20"/>
                <w:szCs w:val="20"/>
              </w:rPr>
              <w:t>Μάθημα</w:t>
            </w:r>
          </w:p>
        </w:tc>
        <w:tc>
          <w:tcPr>
            <w:tcW w:w="0" w:type="auto"/>
            <w:vAlign w:val="center"/>
          </w:tcPr>
          <w:p w14:paraId="45E88E02" w14:textId="77777777" w:rsidR="00656744" w:rsidRPr="007E0DF7" w:rsidRDefault="00656744" w:rsidP="00AC40C1">
            <w:pPr>
              <w:rPr>
                <w:sz w:val="20"/>
                <w:szCs w:val="20"/>
              </w:rPr>
            </w:pPr>
            <w:r>
              <w:rPr>
                <w:sz w:val="20"/>
                <w:szCs w:val="20"/>
              </w:rPr>
              <w:t>Προαπ.</w:t>
            </w:r>
          </w:p>
        </w:tc>
        <w:tc>
          <w:tcPr>
            <w:tcW w:w="0" w:type="auto"/>
            <w:vAlign w:val="center"/>
          </w:tcPr>
          <w:p w14:paraId="059CBC1F" w14:textId="77777777" w:rsidR="00656744" w:rsidRPr="007E0DF7" w:rsidRDefault="00656744" w:rsidP="00AC40C1">
            <w:pPr>
              <w:rPr>
                <w:sz w:val="20"/>
                <w:szCs w:val="20"/>
              </w:rPr>
            </w:pPr>
            <w:r>
              <w:rPr>
                <w:sz w:val="20"/>
                <w:szCs w:val="20"/>
              </w:rPr>
              <w:t>Θ</w:t>
            </w:r>
          </w:p>
        </w:tc>
        <w:tc>
          <w:tcPr>
            <w:tcW w:w="0" w:type="auto"/>
            <w:vAlign w:val="center"/>
          </w:tcPr>
          <w:p w14:paraId="68E9991F" w14:textId="77777777" w:rsidR="00656744" w:rsidRPr="007E0DF7" w:rsidRDefault="00656744" w:rsidP="00AC40C1">
            <w:pPr>
              <w:rPr>
                <w:sz w:val="20"/>
                <w:szCs w:val="20"/>
              </w:rPr>
            </w:pPr>
            <w:r>
              <w:rPr>
                <w:sz w:val="20"/>
                <w:szCs w:val="20"/>
              </w:rPr>
              <w:t>ΑΠ</w:t>
            </w:r>
          </w:p>
        </w:tc>
        <w:tc>
          <w:tcPr>
            <w:tcW w:w="0" w:type="auto"/>
            <w:vAlign w:val="center"/>
          </w:tcPr>
          <w:p w14:paraId="64A42C60" w14:textId="77777777" w:rsidR="00656744" w:rsidRPr="007E0DF7" w:rsidRDefault="00656744" w:rsidP="00AC40C1">
            <w:pPr>
              <w:rPr>
                <w:sz w:val="20"/>
                <w:szCs w:val="20"/>
              </w:rPr>
            </w:pPr>
            <w:r>
              <w:rPr>
                <w:sz w:val="20"/>
                <w:szCs w:val="20"/>
              </w:rPr>
              <w:t>Ε</w:t>
            </w:r>
          </w:p>
        </w:tc>
        <w:tc>
          <w:tcPr>
            <w:tcW w:w="0" w:type="auto"/>
            <w:vAlign w:val="center"/>
          </w:tcPr>
          <w:p w14:paraId="09475138" w14:textId="77777777" w:rsidR="00656744" w:rsidRPr="007E0DF7" w:rsidRDefault="00656744" w:rsidP="00AC40C1">
            <w:pPr>
              <w:rPr>
                <w:sz w:val="20"/>
                <w:szCs w:val="20"/>
              </w:rPr>
            </w:pPr>
            <w:r>
              <w:rPr>
                <w:sz w:val="20"/>
                <w:szCs w:val="20"/>
              </w:rPr>
              <w:t>Σ</w:t>
            </w:r>
          </w:p>
        </w:tc>
        <w:tc>
          <w:tcPr>
            <w:tcW w:w="0" w:type="auto"/>
            <w:vAlign w:val="center"/>
          </w:tcPr>
          <w:p w14:paraId="10038BDE" w14:textId="77777777" w:rsidR="00656744" w:rsidRPr="007E0DF7" w:rsidRDefault="00656744" w:rsidP="00AC40C1">
            <w:pPr>
              <w:rPr>
                <w:sz w:val="20"/>
                <w:szCs w:val="20"/>
              </w:rPr>
            </w:pPr>
            <w:r>
              <w:rPr>
                <w:sz w:val="20"/>
                <w:szCs w:val="20"/>
              </w:rPr>
              <w:t>Δ</w:t>
            </w:r>
          </w:p>
        </w:tc>
        <w:tc>
          <w:tcPr>
            <w:tcW w:w="0" w:type="auto"/>
            <w:vAlign w:val="center"/>
          </w:tcPr>
          <w:p w14:paraId="731971CD" w14:textId="77777777" w:rsidR="00656744" w:rsidRPr="007E0DF7" w:rsidRDefault="00656744" w:rsidP="00AC40C1">
            <w:pPr>
              <w:rPr>
                <w:sz w:val="20"/>
                <w:szCs w:val="20"/>
              </w:rPr>
            </w:pPr>
            <w:r>
              <w:rPr>
                <w:sz w:val="20"/>
                <w:szCs w:val="20"/>
              </w:rPr>
              <w:t>ΚΜ</w:t>
            </w:r>
          </w:p>
        </w:tc>
        <w:tc>
          <w:tcPr>
            <w:tcW w:w="0" w:type="auto"/>
            <w:vAlign w:val="center"/>
          </w:tcPr>
          <w:p w14:paraId="322FC17B" w14:textId="77777777" w:rsidR="00656744" w:rsidRPr="007E0DF7" w:rsidRDefault="00656744" w:rsidP="00AC40C1">
            <w:pPr>
              <w:rPr>
                <w:sz w:val="20"/>
                <w:szCs w:val="20"/>
              </w:rPr>
            </w:pPr>
            <w:r>
              <w:rPr>
                <w:sz w:val="20"/>
                <w:szCs w:val="20"/>
              </w:rPr>
              <w:t>ΕΜ</w:t>
            </w:r>
          </w:p>
        </w:tc>
        <w:tc>
          <w:tcPr>
            <w:tcW w:w="0" w:type="auto"/>
            <w:vAlign w:val="center"/>
          </w:tcPr>
          <w:p w14:paraId="6D1E56D6" w14:textId="77777777" w:rsidR="00656744" w:rsidRPr="007E0DF7" w:rsidRDefault="00656744" w:rsidP="00AC40C1">
            <w:pPr>
              <w:rPr>
                <w:sz w:val="20"/>
                <w:szCs w:val="20"/>
              </w:rPr>
            </w:pPr>
            <w:r>
              <w:rPr>
                <w:sz w:val="20"/>
                <w:szCs w:val="20"/>
              </w:rPr>
              <w:t>ΦΕ</w:t>
            </w:r>
          </w:p>
        </w:tc>
        <w:tc>
          <w:tcPr>
            <w:tcW w:w="0" w:type="auto"/>
            <w:vAlign w:val="center"/>
          </w:tcPr>
          <w:p w14:paraId="3FF630B3" w14:textId="77777777" w:rsidR="00656744" w:rsidRPr="007E0DF7" w:rsidRDefault="00656744" w:rsidP="00AC40C1">
            <w:pPr>
              <w:rPr>
                <w:sz w:val="20"/>
                <w:szCs w:val="20"/>
              </w:rPr>
            </w:pPr>
            <w:r>
              <w:rPr>
                <w:sz w:val="20"/>
                <w:szCs w:val="20"/>
              </w:rPr>
              <w:t>ΔΜ</w:t>
            </w:r>
          </w:p>
        </w:tc>
      </w:tr>
      <w:tr w:rsidR="00656744" w:rsidRPr="00D33B77" w14:paraId="4DC77F68" w14:textId="77777777" w:rsidTr="00A867F8">
        <w:tc>
          <w:tcPr>
            <w:tcW w:w="0" w:type="auto"/>
            <w:shd w:val="clear" w:color="auto" w:fill="808080" w:themeFill="background1" w:themeFillShade="80"/>
          </w:tcPr>
          <w:p w14:paraId="59F61711" w14:textId="1E6E61A0" w:rsidR="00656744" w:rsidRPr="00656744" w:rsidRDefault="00656744" w:rsidP="00AC40C1">
            <w:pPr>
              <w:rPr>
                <w:rFonts w:ascii="Calibri" w:hAnsi="Calibri"/>
                <w:color w:val="FFFFFF" w:themeColor="background1"/>
                <w:sz w:val="20"/>
                <w:szCs w:val="20"/>
              </w:rPr>
            </w:pPr>
            <w:r w:rsidRPr="00656744">
              <w:rPr>
                <w:rFonts w:ascii="Calibri" w:hAnsi="Calibri"/>
                <w:b/>
                <w:snapToGrid w:val="0"/>
                <w:color w:val="FFFFFF"/>
                <w:sz w:val="20"/>
                <w:szCs w:val="20"/>
              </w:rPr>
              <w:t>ΣΤ1</w:t>
            </w:r>
          </w:p>
        </w:tc>
        <w:tc>
          <w:tcPr>
            <w:tcW w:w="0" w:type="auto"/>
            <w:shd w:val="clear" w:color="auto" w:fill="auto"/>
          </w:tcPr>
          <w:p w14:paraId="36D39BE5" w14:textId="0BA3F6BE" w:rsidR="00656744" w:rsidRPr="00656744" w:rsidRDefault="00656744" w:rsidP="00AC40C1">
            <w:pPr>
              <w:rPr>
                <w:rFonts w:ascii="Calibri" w:hAnsi="Calibri"/>
                <w:sz w:val="20"/>
                <w:szCs w:val="20"/>
              </w:rPr>
            </w:pPr>
            <w:r w:rsidRPr="00656744">
              <w:rPr>
                <w:rFonts w:ascii="Calibri" w:hAnsi="Calibri"/>
                <w:snapToGrid w:val="0"/>
                <w:color w:val="0000FF"/>
                <w:sz w:val="20"/>
                <w:szCs w:val="20"/>
              </w:rPr>
              <w:t>ΤΕΧΝΟΛΟΓΙΑ ΕΛΕΓΧΟΥ</w:t>
            </w:r>
            <w:r w:rsidRPr="00656744">
              <w:rPr>
                <w:rFonts w:ascii="Calibri" w:hAnsi="Calibri"/>
                <w:snapToGrid w:val="0"/>
                <w:sz w:val="20"/>
                <w:szCs w:val="20"/>
              </w:rPr>
              <w:t xml:space="preserve"> (Καββουσανός)</w:t>
            </w:r>
          </w:p>
        </w:tc>
        <w:tc>
          <w:tcPr>
            <w:tcW w:w="0" w:type="auto"/>
            <w:vAlign w:val="center"/>
          </w:tcPr>
          <w:p w14:paraId="6F10839E" w14:textId="2C3D92AB" w:rsidR="00656744" w:rsidRPr="00656744" w:rsidRDefault="00656744" w:rsidP="00AC40C1">
            <w:pPr>
              <w:rPr>
                <w:rFonts w:ascii="Calibri" w:hAnsi="Calibri"/>
                <w:sz w:val="20"/>
                <w:szCs w:val="20"/>
              </w:rPr>
            </w:pPr>
            <w:r w:rsidRPr="00656744">
              <w:rPr>
                <w:rFonts w:ascii="Calibri" w:hAnsi="Calibri"/>
                <w:snapToGrid w:val="0"/>
                <w:sz w:val="20"/>
                <w:szCs w:val="20"/>
              </w:rPr>
              <w:t>Γ6,Ε1</w:t>
            </w:r>
          </w:p>
        </w:tc>
        <w:tc>
          <w:tcPr>
            <w:tcW w:w="0" w:type="auto"/>
            <w:vAlign w:val="center"/>
          </w:tcPr>
          <w:p w14:paraId="67964606" w14:textId="51307413" w:rsidR="00656744" w:rsidRPr="00656744" w:rsidRDefault="00656744" w:rsidP="00AC40C1">
            <w:pPr>
              <w:rPr>
                <w:rFonts w:ascii="Calibri" w:hAnsi="Calibri"/>
                <w:snapToGrid w:val="0"/>
                <w:sz w:val="20"/>
                <w:szCs w:val="20"/>
              </w:rPr>
            </w:pPr>
            <w:r w:rsidRPr="00656744">
              <w:rPr>
                <w:rFonts w:ascii="Calibri" w:hAnsi="Calibri"/>
                <w:snapToGrid w:val="0"/>
                <w:sz w:val="20"/>
                <w:szCs w:val="20"/>
              </w:rPr>
              <w:t>3</w:t>
            </w:r>
          </w:p>
        </w:tc>
        <w:tc>
          <w:tcPr>
            <w:tcW w:w="0" w:type="auto"/>
            <w:vAlign w:val="center"/>
          </w:tcPr>
          <w:p w14:paraId="0B093750" w14:textId="4AE1E175" w:rsidR="00656744" w:rsidRPr="00656744" w:rsidRDefault="00656744" w:rsidP="00AC40C1">
            <w:pPr>
              <w:rPr>
                <w:rFonts w:ascii="Calibri" w:hAnsi="Calibri"/>
                <w:snapToGrid w:val="0"/>
                <w:sz w:val="20"/>
                <w:szCs w:val="20"/>
              </w:rPr>
            </w:pPr>
            <w:r w:rsidRPr="00656744">
              <w:rPr>
                <w:rFonts w:ascii="Calibri" w:hAnsi="Calibri"/>
                <w:snapToGrid w:val="0"/>
                <w:sz w:val="20"/>
                <w:szCs w:val="20"/>
              </w:rPr>
              <w:t>0</w:t>
            </w:r>
          </w:p>
        </w:tc>
        <w:tc>
          <w:tcPr>
            <w:tcW w:w="0" w:type="auto"/>
            <w:vAlign w:val="center"/>
          </w:tcPr>
          <w:p w14:paraId="7B9BB773" w14:textId="56931633" w:rsidR="00656744" w:rsidRPr="00656744" w:rsidRDefault="00656744" w:rsidP="00AC40C1">
            <w:pPr>
              <w:rPr>
                <w:rFonts w:ascii="Calibri" w:hAnsi="Calibri"/>
                <w:snapToGrid w:val="0"/>
                <w:sz w:val="20"/>
                <w:szCs w:val="20"/>
              </w:rPr>
            </w:pPr>
            <w:r w:rsidRPr="00656744">
              <w:rPr>
                <w:rFonts w:ascii="Calibri" w:hAnsi="Calibri"/>
                <w:snapToGrid w:val="0"/>
                <w:sz w:val="20"/>
                <w:szCs w:val="20"/>
              </w:rPr>
              <w:t>2</w:t>
            </w:r>
          </w:p>
        </w:tc>
        <w:tc>
          <w:tcPr>
            <w:tcW w:w="0" w:type="auto"/>
            <w:vAlign w:val="center"/>
          </w:tcPr>
          <w:p w14:paraId="1FD9AA3E" w14:textId="63C7946B" w:rsidR="00656744" w:rsidRPr="00656744" w:rsidRDefault="00656744" w:rsidP="00AC40C1">
            <w:pPr>
              <w:rPr>
                <w:rFonts w:ascii="Calibri" w:hAnsi="Calibri"/>
                <w:snapToGrid w:val="0"/>
                <w:sz w:val="20"/>
                <w:szCs w:val="20"/>
              </w:rPr>
            </w:pPr>
            <w:r w:rsidRPr="00656744">
              <w:rPr>
                <w:rFonts w:ascii="Calibri" w:hAnsi="Calibri"/>
                <w:snapToGrid w:val="0"/>
                <w:sz w:val="20"/>
                <w:szCs w:val="20"/>
              </w:rPr>
              <w:t>5</w:t>
            </w:r>
          </w:p>
        </w:tc>
        <w:tc>
          <w:tcPr>
            <w:tcW w:w="0" w:type="auto"/>
            <w:vAlign w:val="center"/>
          </w:tcPr>
          <w:p w14:paraId="7C64E2EA" w14:textId="77777777" w:rsidR="00656744" w:rsidRPr="00656744" w:rsidRDefault="00656744" w:rsidP="00AC40C1">
            <w:pPr>
              <w:rPr>
                <w:rFonts w:ascii="Calibri" w:hAnsi="Calibri"/>
                <w:snapToGrid w:val="0"/>
                <w:sz w:val="20"/>
                <w:szCs w:val="20"/>
              </w:rPr>
            </w:pPr>
          </w:p>
        </w:tc>
        <w:tc>
          <w:tcPr>
            <w:tcW w:w="0" w:type="auto"/>
            <w:vAlign w:val="center"/>
          </w:tcPr>
          <w:p w14:paraId="45621568" w14:textId="77777777" w:rsidR="00656744" w:rsidRPr="00656744" w:rsidRDefault="00656744" w:rsidP="00AC40C1">
            <w:pPr>
              <w:rPr>
                <w:rFonts w:ascii="Calibri" w:hAnsi="Calibri"/>
                <w:snapToGrid w:val="0"/>
                <w:sz w:val="20"/>
                <w:szCs w:val="20"/>
              </w:rPr>
            </w:pPr>
          </w:p>
        </w:tc>
        <w:tc>
          <w:tcPr>
            <w:tcW w:w="0" w:type="auto"/>
            <w:vAlign w:val="center"/>
          </w:tcPr>
          <w:p w14:paraId="5EDC0DEC" w14:textId="77777777" w:rsidR="00656744" w:rsidRPr="00656744" w:rsidRDefault="00656744" w:rsidP="00AC40C1">
            <w:pPr>
              <w:rPr>
                <w:rFonts w:ascii="Calibri" w:hAnsi="Calibri"/>
                <w:snapToGrid w:val="0"/>
                <w:sz w:val="20"/>
                <w:szCs w:val="20"/>
              </w:rPr>
            </w:pPr>
          </w:p>
        </w:tc>
        <w:tc>
          <w:tcPr>
            <w:tcW w:w="0" w:type="auto"/>
            <w:vAlign w:val="center"/>
          </w:tcPr>
          <w:p w14:paraId="3B0EFA17" w14:textId="77777777" w:rsidR="00656744" w:rsidRPr="00656744" w:rsidRDefault="00656744" w:rsidP="00AC40C1">
            <w:pPr>
              <w:rPr>
                <w:rFonts w:ascii="Calibri" w:hAnsi="Calibri"/>
                <w:snapToGrid w:val="0"/>
                <w:sz w:val="20"/>
                <w:szCs w:val="20"/>
              </w:rPr>
            </w:pPr>
          </w:p>
        </w:tc>
        <w:tc>
          <w:tcPr>
            <w:tcW w:w="0" w:type="auto"/>
            <w:shd w:val="clear" w:color="auto" w:fill="auto"/>
            <w:vAlign w:val="center"/>
          </w:tcPr>
          <w:p w14:paraId="489D18A6" w14:textId="7A95AA4E" w:rsidR="00656744" w:rsidRPr="00656744" w:rsidRDefault="00656744" w:rsidP="00AC40C1">
            <w:pPr>
              <w:rPr>
                <w:rFonts w:ascii="Calibri" w:hAnsi="Calibri"/>
                <w:snapToGrid w:val="0"/>
                <w:sz w:val="20"/>
                <w:szCs w:val="20"/>
              </w:rPr>
            </w:pPr>
            <w:r w:rsidRPr="00656744">
              <w:rPr>
                <w:rFonts w:ascii="Calibri" w:hAnsi="Calibri"/>
                <w:snapToGrid w:val="0"/>
                <w:sz w:val="20"/>
                <w:szCs w:val="20"/>
              </w:rPr>
              <w:t>6</w:t>
            </w:r>
          </w:p>
        </w:tc>
      </w:tr>
      <w:tr w:rsidR="00656744" w:rsidRPr="00D33B77" w14:paraId="459FC058" w14:textId="77777777" w:rsidTr="00A867F8">
        <w:tc>
          <w:tcPr>
            <w:tcW w:w="0" w:type="auto"/>
            <w:shd w:val="clear" w:color="auto" w:fill="808080" w:themeFill="background1" w:themeFillShade="80"/>
          </w:tcPr>
          <w:p w14:paraId="796F9038" w14:textId="5AB35F95" w:rsidR="00656744" w:rsidRPr="00656744" w:rsidRDefault="00656744" w:rsidP="00AC40C1">
            <w:pPr>
              <w:rPr>
                <w:rFonts w:ascii="Calibri" w:hAnsi="Calibri"/>
                <w:color w:val="FFFFFF" w:themeColor="background1"/>
                <w:sz w:val="20"/>
                <w:szCs w:val="20"/>
              </w:rPr>
            </w:pPr>
            <w:r w:rsidRPr="00656744">
              <w:rPr>
                <w:rFonts w:ascii="Calibri" w:hAnsi="Calibri"/>
                <w:b/>
                <w:snapToGrid w:val="0"/>
                <w:color w:val="FFFFFF"/>
                <w:sz w:val="20"/>
                <w:szCs w:val="20"/>
              </w:rPr>
              <w:t>ΣΤ2</w:t>
            </w:r>
          </w:p>
        </w:tc>
        <w:tc>
          <w:tcPr>
            <w:tcW w:w="0" w:type="auto"/>
            <w:shd w:val="clear" w:color="auto" w:fill="auto"/>
          </w:tcPr>
          <w:p w14:paraId="47FCB392" w14:textId="7FF42F1A" w:rsidR="00656744" w:rsidRPr="00656744" w:rsidRDefault="00656744" w:rsidP="00AC40C1">
            <w:pPr>
              <w:rPr>
                <w:rFonts w:ascii="Calibri" w:hAnsi="Calibri"/>
                <w:sz w:val="20"/>
                <w:szCs w:val="20"/>
              </w:rPr>
            </w:pPr>
            <w:r w:rsidRPr="00656744">
              <w:rPr>
                <w:rFonts w:ascii="Calibri" w:hAnsi="Calibri"/>
                <w:snapToGrid w:val="0"/>
                <w:color w:val="0000FF"/>
                <w:sz w:val="20"/>
                <w:szCs w:val="20"/>
              </w:rPr>
              <w:t>ΚΑΙΝΟΤΟΜΙΑ – ΔΙΑΧΕΙΡΙΣΗ ΚΑΙΝΟΤΟΜΙΑΣ (ΔΙΠΛ. ΕΥΡΕΣΙΤ.) – ΤΕΧΝΟΟΙΚΟΝΟΜΙΚΗ ΑΝΑΛΥΣΗ</w:t>
            </w:r>
            <w:r w:rsidRPr="00656744">
              <w:rPr>
                <w:rFonts w:ascii="Calibri" w:hAnsi="Calibri"/>
                <w:snapToGrid w:val="0"/>
                <w:sz w:val="20"/>
                <w:szCs w:val="20"/>
              </w:rPr>
              <w:t xml:space="preserve"> (Σακκάς, Βαΐρης)</w:t>
            </w:r>
          </w:p>
        </w:tc>
        <w:tc>
          <w:tcPr>
            <w:tcW w:w="0" w:type="auto"/>
            <w:vAlign w:val="center"/>
          </w:tcPr>
          <w:p w14:paraId="4481D25D" w14:textId="41D8BB22" w:rsidR="00656744" w:rsidRPr="00656744" w:rsidRDefault="00656744" w:rsidP="00AC40C1">
            <w:pPr>
              <w:rPr>
                <w:rFonts w:ascii="Calibri" w:hAnsi="Calibri"/>
                <w:sz w:val="20"/>
                <w:szCs w:val="20"/>
              </w:rPr>
            </w:pPr>
          </w:p>
        </w:tc>
        <w:tc>
          <w:tcPr>
            <w:tcW w:w="0" w:type="auto"/>
            <w:vAlign w:val="center"/>
          </w:tcPr>
          <w:p w14:paraId="437009F5" w14:textId="33AE76A1" w:rsidR="00656744" w:rsidRPr="00656744" w:rsidRDefault="00656744" w:rsidP="00AC40C1">
            <w:pPr>
              <w:rPr>
                <w:rFonts w:ascii="Calibri" w:hAnsi="Calibri"/>
                <w:snapToGrid w:val="0"/>
                <w:sz w:val="20"/>
                <w:szCs w:val="20"/>
              </w:rPr>
            </w:pPr>
            <w:r w:rsidRPr="00656744">
              <w:rPr>
                <w:rFonts w:ascii="Calibri" w:hAnsi="Calibri"/>
                <w:snapToGrid w:val="0"/>
                <w:sz w:val="20"/>
                <w:szCs w:val="20"/>
              </w:rPr>
              <w:t>3</w:t>
            </w:r>
          </w:p>
        </w:tc>
        <w:tc>
          <w:tcPr>
            <w:tcW w:w="0" w:type="auto"/>
            <w:vAlign w:val="center"/>
          </w:tcPr>
          <w:p w14:paraId="3C3AE37B" w14:textId="4709D8C7" w:rsidR="00656744" w:rsidRPr="00656744" w:rsidRDefault="00656744" w:rsidP="00AC40C1">
            <w:pPr>
              <w:rPr>
                <w:rFonts w:ascii="Calibri" w:hAnsi="Calibri"/>
                <w:snapToGrid w:val="0"/>
                <w:sz w:val="20"/>
                <w:szCs w:val="20"/>
              </w:rPr>
            </w:pPr>
            <w:r w:rsidRPr="00656744">
              <w:rPr>
                <w:rFonts w:ascii="Calibri" w:hAnsi="Calibri"/>
                <w:snapToGrid w:val="0"/>
                <w:sz w:val="20"/>
                <w:szCs w:val="20"/>
              </w:rPr>
              <w:t>2</w:t>
            </w:r>
          </w:p>
        </w:tc>
        <w:tc>
          <w:tcPr>
            <w:tcW w:w="0" w:type="auto"/>
            <w:vAlign w:val="center"/>
          </w:tcPr>
          <w:p w14:paraId="3A35B99B" w14:textId="5FCE1F69" w:rsidR="00656744" w:rsidRPr="00656744" w:rsidRDefault="00656744" w:rsidP="00AC40C1">
            <w:pPr>
              <w:rPr>
                <w:rFonts w:ascii="Calibri" w:hAnsi="Calibri"/>
                <w:snapToGrid w:val="0"/>
                <w:sz w:val="20"/>
                <w:szCs w:val="20"/>
              </w:rPr>
            </w:pPr>
            <w:r w:rsidRPr="00656744">
              <w:rPr>
                <w:rFonts w:ascii="Calibri" w:hAnsi="Calibri"/>
                <w:snapToGrid w:val="0"/>
                <w:sz w:val="20"/>
                <w:szCs w:val="20"/>
              </w:rPr>
              <w:t>0</w:t>
            </w:r>
          </w:p>
        </w:tc>
        <w:tc>
          <w:tcPr>
            <w:tcW w:w="0" w:type="auto"/>
            <w:vAlign w:val="center"/>
          </w:tcPr>
          <w:p w14:paraId="3A1E3392" w14:textId="063C93C2" w:rsidR="00656744" w:rsidRPr="00656744" w:rsidRDefault="00656744" w:rsidP="00656744">
            <w:pPr>
              <w:rPr>
                <w:rFonts w:ascii="Calibri" w:hAnsi="Calibri"/>
                <w:snapToGrid w:val="0"/>
                <w:sz w:val="20"/>
                <w:szCs w:val="20"/>
              </w:rPr>
            </w:pPr>
            <w:r w:rsidRPr="00656744">
              <w:rPr>
                <w:rFonts w:ascii="Calibri" w:hAnsi="Calibri"/>
                <w:snapToGrid w:val="0"/>
                <w:sz w:val="20"/>
                <w:szCs w:val="20"/>
              </w:rPr>
              <w:t>5</w:t>
            </w:r>
          </w:p>
        </w:tc>
        <w:tc>
          <w:tcPr>
            <w:tcW w:w="0" w:type="auto"/>
            <w:vAlign w:val="center"/>
          </w:tcPr>
          <w:p w14:paraId="33AD2DB9" w14:textId="77777777" w:rsidR="00656744" w:rsidRPr="00656744" w:rsidRDefault="00656744" w:rsidP="00AC40C1">
            <w:pPr>
              <w:rPr>
                <w:rFonts w:ascii="Calibri" w:hAnsi="Calibri"/>
                <w:snapToGrid w:val="0"/>
                <w:sz w:val="20"/>
                <w:szCs w:val="20"/>
              </w:rPr>
            </w:pPr>
          </w:p>
        </w:tc>
        <w:tc>
          <w:tcPr>
            <w:tcW w:w="0" w:type="auto"/>
            <w:vAlign w:val="center"/>
          </w:tcPr>
          <w:p w14:paraId="15BFE934" w14:textId="77777777" w:rsidR="00656744" w:rsidRPr="00656744" w:rsidRDefault="00656744" w:rsidP="00AC40C1">
            <w:pPr>
              <w:rPr>
                <w:rFonts w:ascii="Calibri" w:hAnsi="Calibri"/>
                <w:snapToGrid w:val="0"/>
                <w:sz w:val="20"/>
                <w:szCs w:val="20"/>
              </w:rPr>
            </w:pPr>
          </w:p>
        </w:tc>
        <w:tc>
          <w:tcPr>
            <w:tcW w:w="0" w:type="auto"/>
            <w:vAlign w:val="center"/>
          </w:tcPr>
          <w:p w14:paraId="7E621EF1" w14:textId="77777777" w:rsidR="00656744" w:rsidRPr="00656744" w:rsidRDefault="00656744" w:rsidP="00AC40C1">
            <w:pPr>
              <w:rPr>
                <w:rFonts w:ascii="Calibri" w:hAnsi="Calibri"/>
                <w:snapToGrid w:val="0"/>
                <w:sz w:val="20"/>
                <w:szCs w:val="20"/>
              </w:rPr>
            </w:pPr>
          </w:p>
        </w:tc>
        <w:tc>
          <w:tcPr>
            <w:tcW w:w="0" w:type="auto"/>
            <w:vAlign w:val="center"/>
          </w:tcPr>
          <w:p w14:paraId="154A0674" w14:textId="77777777" w:rsidR="00656744" w:rsidRPr="00656744" w:rsidRDefault="00656744" w:rsidP="00AC40C1">
            <w:pPr>
              <w:rPr>
                <w:rFonts w:ascii="Calibri" w:hAnsi="Calibri"/>
                <w:snapToGrid w:val="0"/>
                <w:sz w:val="20"/>
                <w:szCs w:val="20"/>
              </w:rPr>
            </w:pPr>
          </w:p>
        </w:tc>
        <w:tc>
          <w:tcPr>
            <w:tcW w:w="0" w:type="auto"/>
            <w:shd w:val="clear" w:color="auto" w:fill="auto"/>
            <w:vAlign w:val="center"/>
          </w:tcPr>
          <w:p w14:paraId="53E65034" w14:textId="3B65F675" w:rsidR="00656744" w:rsidRPr="00656744" w:rsidRDefault="00656744" w:rsidP="00AC40C1">
            <w:pPr>
              <w:rPr>
                <w:rFonts w:ascii="Calibri" w:hAnsi="Calibri"/>
                <w:snapToGrid w:val="0"/>
                <w:sz w:val="20"/>
                <w:szCs w:val="20"/>
              </w:rPr>
            </w:pPr>
            <w:r w:rsidRPr="00656744">
              <w:rPr>
                <w:rFonts w:ascii="Calibri" w:hAnsi="Calibri"/>
                <w:snapToGrid w:val="0"/>
                <w:sz w:val="20"/>
                <w:szCs w:val="20"/>
              </w:rPr>
              <w:t>6</w:t>
            </w:r>
          </w:p>
        </w:tc>
      </w:tr>
      <w:tr w:rsidR="00656744" w:rsidRPr="00D33B77" w14:paraId="0E3D9C70" w14:textId="77777777" w:rsidTr="00A867F8">
        <w:tc>
          <w:tcPr>
            <w:tcW w:w="0" w:type="auto"/>
            <w:shd w:val="clear" w:color="auto" w:fill="auto"/>
          </w:tcPr>
          <w:p w14:paraId="1CA2C790" w14:textId="662CAB29" w:rsidR="00656744" w:rsidRPr="00DA7ABE" w:rsidRDefault="00DA7ABE" w:rsidP="00DA7ABE">
            <w:pPr>
              <w:jc w:val="center"/>
              <w:rPr>
                <w:rFonts w:ascii="Calibri" w:hAnsi="Calibri"/>
                <w:b/>
                <w:sz w:val="20"/>
                <w:szCs w:val="20"/>
              </w:rPr>
            </w:pPr>
            <w:r w:rsidRPr="00DA7ABE">
              <w:rPr>
                <w:rFonts w:ascii="Calibri" w:hAnsi="Calibri"/>
                <w:b/>
                <w:sz w:val="20"/>
                <w:szCs w:val="20"/>
              </w:rPr>
              <w:t>2</w:t>
            </w:r>
          </w:p>
        </w:tc>
        <w:tc>
          <w:tcPr>
            <w:tcW w:w="0" w:type="auto"/>
            <w:shd w:val="clear" w:color="auto" w:fill="auto"/>
          </w:tcPr>
          <w:p w14:paraId="2BCE9FC1" w14:textId="51ACC37E" w:rsidR="00656744" w:rsidRPr="00656744" w:rsidRDefault="00656744" w:rsidP="00AC40C1">
            <w:pPr>
              <w:rPr>
                <w:rFonts w:ascii="Calibri" w:hAnsi="Calibri"/>
                <w:sz w:val="20"/>
                <w:szCs w:val="20"/>
              </w:rPr>
            </w:pPr>
            <w:r w:rsidRPr="00656744">
              <w:rPr>
                <w:rFonts w:ascii="Calibri" w:hAnsi="Calibri"/>
                <w:b/>
                <w:snapToGrid w:val="0"/>
                <w:sz w:val="20"/>
                <w:szCs w:val="20"/>
              </w:rPr>
              <w:t>ΣΥΝΟΛΟ ΥΠΟΧΡΕΩΤΙΚΩΝ</w:t>
            </w:r>
          </w:p>
        </w:tc>
        <w:tc>
          <w:tcPr>
            <w:tcW w:w="0" w:type="auto"/>
            <w:vAlign w:val="center"/>
          </w:tcPr>
          <w:p w14:paraId="30D36AAF" w14:textId="77777777" w:rsidR="00656744" w:rsidRPr="00656744" w:rsidRDefault="00656744" w:rsidP="00AC40C1">
            <w:pPr>
              <w:rPr>
                <w:rFonts w:ascii="Calibri" w:hAnsi="Calibri"/>
                <w:sz w:val="20"/>
                <w:szCs w:val="20"/>
              </w:rPr>
            </w:pPr>
          </w:p>
        </w:tc>
        <w:tc>
          <w:tcPr>
            <w:tcW w:w="0" w:type="auto"/>
            <w:vAlign w:val="center"/>
          </w:tcPr>
          <w:p w14:paraId="39B07E90" w14:textId="77777777" w:rsidR="00656744" w:rsidRPr="00656744" w:rsidRDefault="00656744" w:rsidP="00AC40C1">
            <w:pPr>
              <w:rPr>
                <w:rFonts w:ascii="Calibri" w:hAnsi="Calibri"/>
                <w:snapToGrid w:val="0"/>
                <w:sz w:val="20"/>
                <w:szCs w:val="20"/>
              </w:rPr>
            </w:pPr>
          </w:p>
        </w:tc>
        <w:tc>
          <w:tcPr>
            <w:tcW w:w="0" w:type="auto"/>
            <w:vAlign w:val="center"/>
          </w:tcPr>
          <w:p w14:paraId="42F41CA0" w14:textId="77777777" w:rsidR="00656744" w:rsidRPr="00656744" w:rsidRDefault="00656744" w:rsidP="00AC40C1">
            <w:pPr>
              <w:rPr>
                <w:rFonts w:ascii="Calibri" w:hAnsi="Calibri"/>
                <w:snapToGrid w:val="0"/>
                <w:sz w:val="20"/>
                <w:szCs w:val="20"/>
              </w:rPr>
            </w:pPr>
          </w:p>
        </w:tc>
        <w:tc>
          <w:tcPr>
            <w:tcW w:w="0" w:type="auto"/>
            <w:vAlign w:val="center"/>
          </w:tcPr>
          <w:p w14:paraId="29FAF673" w14:textId="77777777" w:rsidR="00656744" w:rsidRPr="00656744" w:rsidRDefault="00656744" w:rsidP="00AC40C1">
            <w:pPr>
              <w:rPr>
                <w:rFonts w:ascii="Calibri" w:hAnsi="Calibri"/>
                <w:snapToGrid w:val="0"/>
                <w:sz w:val="20"/>
                <w:szCs w:val="20"/>
              </w:rPr>
            </w:pPr>
          </w:p>
        </w:tc>
        <w:tc>
          <w:tcPr>
            <w:tcW w:w="0" w:type="auto"/>
            <w:vAlign w:val="center"/>
          </w:tcPr>
          <w:p w14:paraId="1BCD68D4" w14:textId="77777777" w:rsidR="00656744" w:rsidRPr="00656744" w:rsidRDefault="00656744" w:rsidP="00AC40C1">
            <w:pPr>
              <w:rPr>
                <w:rFonts w:ascii="Calibri" w:hAnsi="Calibri"/>
                <w:snapToGrid w:val="0"/>
                <w:sz w:val="20"/>
                <w:szCs w:val="20"/>
              </w:rPr>
            </w:pPr>
          </w:p>
        </w:tc>
        <w:tc>
          <w:tcPr>
            <w:tcW w:w="0" w:type="auto"/>
            <w:vAlign w:val="center"/>
          </w:tcPr>
          <w:p w14:paraId="323B58B2" w14:textId="77777777" w:rsidR="00656744" w:rsidRPr="00656744" w:rsidRDefault="00656744" w:rsidP="00AC40C1">
            <w:pPr>
              <w:rPr>
                <w:rFonts w:ascii="Calibri" w:hAnsi="Calibri"/>
                <w:snapToGrid w:val="0"/>
                <w:sz w:val="20"/>
                <w:szCs w:val="20"/>
              </w:rPr>
            </w:pPr>
          </w:p>
        </w:tc>
        <w:tc>
          <w:tcPr>
            <w:tcW w:w="0" w:type="auto"/>
            <w:vAlign w:val="center"/>
          </w:tcPr>
          <w:p w14:paraId="29C669AD" w14:textId="77777777" w:rsidR="00656744" w:rsidRPr="00656744" w:rsidRDefault="00656744" w:rsidP="00AC40C1">
            <w:pPr>
              <w:rPr>
                <w:rFonts w:ascii="Calibri" w:hAnsi="Calibri"/>
                <w:snapToGrid w:val="0"/>
                <w:sz w:val="20"/>
                <w:szCs w:val="20"/>
              </w:rPr>
            </w:pPr>
          </w:p>
        </w:tc>
        <w:tc>
          <w:tcPr>
            <w:tcW w:w="0" w:type="auto"/>
            <w:vAlign w:val="center"/>
          </w:tcPr>
          <w:p w14:paraId="3BD0D07D" w14:textId="77777777" w:rsidR="00656744" w:rsidRPr="00656744" w:rsidRDefault="00656744" w:rsidP="00AC40C1">
            <w:pPr>
              <w:rPr>
                <w:rFonts w:ascii="Calibri" w:hAnsi="Calibri"/>
                <w:snapToGrid w:val="0"/>
                <w:sz w:val="20"/>
                <w:szCs w:val="20"/>
              </w:rPr>
            </w:pPr>
          </w:p>
        </w:tc>
        <w:tc>
          <w:tcPr>
            <w:tcW w:w="0" w:type="auto"/>
            <w:vAlign w:val="center"/>
          </w:tcPr>
          <w:p w14:paraId="54DB1F8E" w14:textId="77777777" w:rsidR="00656744" w:rsidRPr="00656744" w:rsidRDefault="00656744" w:rsidP="00AC40C1">
            <w:pPr>
              <w:rPr>
                <w:rFonts w:ascii="Calibri" w:hAnsi="Calibri"/>
                <w:snapToGrid w:val="0"/>
                <w:sz w:val="20"/>
                <w:szCs w:val="20"/>
              </w:rPr>
            </w:pPr>
          </w:p>
        </w:tc>
        <w:tc>
          <w:tcPr>
            <w:tcW w:w="0" w:type="auto"/>
            <w:vAlign w:val="center"/>
          </w:tcPr>
          <w:p w14:paraId="755663BF" w14:textId="6BD487AC" w:rsidR="00656744" w:rsidRPr="00656744" w:rsidRDefault="00656744" w:rsidP="00AC40C1">
            <w:pPr>
              <w:rPr>
                <w:rFonts w:ascii="Calibri" w:hAnsi="Calibri"/>
                <w:snapToGrid w:val="0"/>
                <w:sz w:val="20"/>
                <w:szCs w:val="20"/>
              </w:rPr>
            </w:pPr>
            <w:r w:rsidRPr="00656744">
              <w:rPr>
                <w:rFonts w:ascii="Calibri" w:hAnsi="Calibri"/>
                <w:b/>
                <w:snapToGrid w:val="0"/>
                <w:sz w:val="20"/>
                <w:szCs w:val="20"/>
              </w:rPr>
              <w:t>12</w:t>
            </w:r>
          </w:p>
        </w:tc>
      </w:tr>
      <w:tr w:rsidR="00656744" w:rsidRPr="00E87BB1" w14:paraId="637D67C6" w14:textId="77777777" w:rsidTr="00A867F8">
        <w:tc>
          <w:tcPr>
            <w:tcW w:w="0" w:type="auto"/>
            <w:gridSpan w:val="12"/>
            <w:shd w:val="clear" w:color="auto" w:fill="auto"/>
            <w:vAlign w:val="center"/>
          </w:tcPr>
          <w:p w14:paraId="6CA72683" w14:textId="77777777" w:rsidR="00656744" w:rsidRPr="00E87BB1" w:rsidRDefault="00656744" w:rsidP="00AC40C1">
            <w:pPr>
              <w:rPr>
                <w:rFonts w:ascii="Calibri" w:hAnsi="Calibri"/>
                <w:snapToGrid w:val="0"/>
                <w:sz w:val="20"/>
                <w:szCs w:val="20"/>
              </w:rPr>
            </w:pPr>
          </w:p>
        </w:tc>
      </w:tr>
      <w:tr w:rsidR="00656744" w:rsidRPr="00E87BB1" w14:paraId="4812137B" w14:textId="77777777" w:rsidTr="00A867F8">
        <w:tc>
          <w:tcPr>
            <w:tcW w:w="0" w:type="auto"/>
            <w:shd w:val="clear" w:color="auto" w:fill="0000FF"/>
          </w:tcPr>
          <w:p w14:paraId="5D02FE41" w14:textId="77777777" w:rsidR="00656744" w:rsidRPr="00E87BB1" w:rsidRDefault="00656744" w:rsidP="00AC40C1">
            <w:pPr>
              <w:rPr>
                <w:rFonts w:ascii="Calibri" w:hAnsi="Calibri"/>
                <w:color w:val="FFFFFF" w:themeColor="background1"/>
                <w:sz w:val="20"/>
                <w:szCs w:val="20"/>
              </w:rPr>
            </w:pPr>
          </w:p>
        </w:tc>
        <w:tc>
          <w:tcPr>
            <w:tcW w:w="0" w:type="auto"/>
            <w:shd w:val="clear" w:color="auto" w:fill="0000FF"/>
          </w:tcPr>
          <w:p w14:paraId="56E0EFF5" w14:textId="47B4A369" w:rsidR="00656744" w:rsidRPr="00AD6F5F" w:rsidRDefault="004A38CD" w:rsidP="00AC40C1">
            <w:pPr>
              <w:rPr>
                <w:rFonts w:ascii="Calibri" w:hAnsi="Calibri"/>
                <w:b/>
                <w:sz w:val="20"/>
                <w:szCs w:val="20"/>
              </w:rPr>
            </w:pPr>
            <w:r>
              <w:rPr>
                <w:rFonts w:ascii="Calibri" w:hAnsi="Calibri"/>
                <w:b/>
                <w:sz w:val="20"/>
                <w:szCs w:val="20"/>
              </w:rPr>
              <w:t>ΚΑΤΑΣΚΕΥΑΣΤΙΚΗ ΚΑΤΕΥΘΥΝΣΗ</w:t>
            </w:r>
          </w:p>
        </w:tc>
        <w:tc>
          <w:tcPr>
            <w:tcW w:w="0" w:type="auto"/>
            <w:vAlign w:val="center"/>
          </w:tcPr>
          <w:p w14:paraId="0E627CDF" w14:textId="519054E3" w:rsidR="00656744" w:rsidRPr="00E87BB1" w:rsidRDefault="00656744" w:rsidP="00AC40C1">
            <w:pPr>
              <w:rPr>
                <w:rFonts w:ascii="Calibri" w:hAnsi="Calibri"/>
                <w:sz w:val="20"/>
                <w:szCs w:val="20"/>
              </w:rPr>
            </w:pPr>
          </w:p>
        </w:tc>
        <w:tc>
          <w:tcPr>
            <w:tcW w:w="0" w:type="auto"/>
            <w:vAlign w:val="center"/>
          </w:tcPr>
          <w:p w14:paraId="735D3BF1" w14:textId="29C3A4A7" w:rsidR="00656744" w:rsidRPr="00E87BB1" w:rsidRDefault="00656744" w:rsidP="00AC40C1">
            <w:pPr>
              <w:rPr>
                <w:rFonts w:ascii="Calibri" w:hAnsi="Calibri"/>
                <w:snapToGrid w:val="0"/>
                <w:sz w:val="20"/>
                <w:szCs w:val="20"/>
              </w:rPr>
            </w:pPr>
          </w:p>
        </w:tc>
        <w:tc>
          <w:tcPr>
            <w:tcW w:w="0" w:type="auto"/>
            <w:vAlign w:val="center"/>
          </w:tcPr>
          <w:p w14:paraId="5AD190F3" w14:textId="716423F0" w:rsidR="00656744" w:rsidRPr="00E87BB1" w:rsidRDefault="00656744" w:rsidP="00AC40C1">
            <w:pPr>
              <w:rPr>
                <w:rFonts w:ascii="Calibri" w:hAnsi="Calibri"/>
                <w:snapToGrid w:val="0"/>
                <w:sz w:val="20"/>
                <w:szCs w:val="20"/>
              </w:rPr>
            </w:pPr>
          </w:p>
        </w:tc>
        <w:tc>
          <w:tcPr>
            <w:tcW w:w="0" w:type="auto"/>
            <w:vAlign w:val="center"/>
          </w:tcPr>
          <w:p w14:paraId="34B2929E" w14:textId="28EB9948" w:rsidR="00656744" w:rsidRPr="00E87BB1" w:rsidRDefault="00656744" w:rsidP="00AC40C1">
            <w:pPr>
              <w:rPr>
                <w:rFonts w:ascii="Calibri" w:hAnsi="Calibri"/>
                <w:snapToGrid w:val="0"/>
                <w:sz w:val="20"/>
                <w:szCs w:val="20"/>
              </w:rPr>
            </w:pPr>
          </w:p>
        </w:tc>
        <w:tc>
          <w:tcPr>
            <w:tcW w:w="0" w:type="auto"/>
            <w:vAlign w:val="center"/>
          </w:tcPr>
          <w:p w14:paraId="41AF9728" w14:textId="5694E394" w:rsidR="00656744" w:rsidRPr="00E87BB1" w:rsidRDefault="00656744" w:rsidP="00AC40C1">
            <w:pPr>
              <w:rPr>
                <w:rFonts w:ascii="Calibri" w:hAnsi="Calibri"/>
                <w:snapToGrid w:val="0"/>
                <w:sz w:val="20"/>
                <w:szCs w:val="20"/>
              </w:rPr>
            </w:pPr>
          </w:p>
        </w:tc>
        <w:tc>
          <w:tcPr>
            <w:tcW w:w="0" w:type="auto"/>
            <w:vAlign w:val="center"/>
          </w:tcPr>
          <w:p w14:paraId="0846B89E" w14:textId="1EE51CF7" w:rsidR="00656744" w:rsidRPr="00E87BB1" w:rsidRDefault="00656744" w:rsidP="00AC40C1">
            <w:pPr>
              <w:rPr>
                <w:rFonts w:ascii="Calibri" w:hAnsi="Calibri"/>
                <w:snapToGrid w:val="0"/>
                <w:sz w:val="20"/>
                <w:szCs w:val="20"/>
              </w:rPr>
            </w:pPr>
          </w:p>
        </w:tc>
        <w:tc>
          <w:tcPr>
            <w:tcW w:w="0" w:type="auto"/>
            <w:vAlign w:val="center"/>
          </w:tcPr>
          <w:p w14:paraId="1C254C22" w14:textId="13D64A17" w:rsidR="00656744" w:rsidRPr="00E87BB1" w:rsidRDefault="00656744" w:rsidP="00AC40C1">
            <w:pPr>
              <w:rPr>
                <w:rFonts w:ascii="Calibri" w:hAnsi="Calibri"/>
                <w:snapToGrid w:val="0"/>
                <w:sz w:val="20"/>
                <w:szCs w:val="20"/>
              </w:rPr>
            </w:pPr>
          </w:p>
        </w:tc>
        <w:tc>
          <w:tcPr>
            <w:tcW w:w="0" w:type="auto"/>
            <w:vAlign w:val="center"/>
          </w:tcPr>
          <w:p w14:paraId="5DE679CF" w14:textId="481CCC4C" w:rsidR="00656744" w:rsidRPr="00E87BB1" w:rsidRDefault="00656744" w:rsidP="00AC40C1">
            <w:pPr>
              <w:rPr>
                <w:rFonts w:ascii="Calibri" w:hAnsi="Calibri"/>
                <w:snapToGrid w:val="0"/>
                <w:sz w:val="20"/>
                <w:szCs w:val="20"/>
              </w:rPr>
            </w:pPr>
          </w:p>
        </w:tc>
        <w:tc>
          <w:tcPr>
            <w:tcW w:w="0" w:type="auto"/>
            <w:vAlign w:val="center"/>
          </w:tcPr>
          <w:p w14:paraId="6DDBE2A6" w14:textId="3CACB15B" w:rsidR="00656744" w:rsidRPr="00E87BB1" w:rsidRDefault="00656744" w:rsidP="00AC40C1">
            <w:pPr>
              <w:rPr>
                <w:rFonts w:ascii="Calibri" w:hAnsi="Calibri"/>
                <w:snapToGrid w:val="0"/>
                <w:sz w:val="20"/>
                <w:szCs w:val="20"/>
              </w:rPr>
            </w:pPr>
          </w:p>
        </w:tc>
        <w:tc>
          <w:tcPr>
            <w:tcW w:w="0" w:type="auto"/>
            <w:vAlign w:val="center"/>
          </w:tcPr>
          <w:p w14:paraId="2792DC17" w14:textId="79D00715" w:rsidR="00656744" w:rsidRPr="00E87BB1" w:rsidRDefault="00656744" w:rsidP="00AC40C1">
            <w:pPr>
              <w:rPr>
                <w:rFonts w:ascii="Calibri" w:hAnsi="Calibri"/>
                <w:snapToGrid w:val="0"/>
                <w:sz w:val="20"/>
                <w:szCs w:val="20"/>
              </w:rPr>
            </w:pPr>
          </w:p>
        </w:tc>
      </w:tr>
      <w:tr w:rsidR="00656744" w:rsidRPr="00656744" w14:paraId="76C4B5D5" w14:textId="77777777" w:rsidTr="00A867F8">
        <w:tc>
          <w:tcPr>
            <w:tcW w:w="0" w:type="auto"/>
            <w:shd w:val="clear" w:color="auto" w:fill="0000FF"/>
          </w:tcPr>
          <w:p w14:paraId="78822734" w14:textId="41C74A3E" w:rsidR="00656744" w:rsidRPr="00656744" w:rsidRDefault="00656744" w:rsidP="00AC40C1">
            <w:pPr>
              <w:rPr>
                <w:rFonts w:ascii="Calibri" w:hAnsi="Calibri"/>
                <w:color w:val="FFFFFF" w:themeColor="background1"/>
                <w:sz w:val="20"/>
                <w:szCs w:val="20"/>
              </w:rPr>
            </w:pPr>
            <w:r w:rsidRPr="00656744">
              <w:rPr>
                <w:rFonts w:ascii="Calibri" w:hAnsi="Calibri"/>
                <w:b/>
                <w:snapToGrid w:val="0"/>
                <w:color w:val="FFFFFF"/>
                <w:sz w:val="20"/>
                <w:szCs w:val="20"/>
              </w:rPr>
              <w:t>ΣΤΚ1</w:t>
            </w:r>
          </w:p>
        </w:tc>
        <w:tc>
          <w:tcPr>
            <w:tcW w:w="0" w:type="auto"/>
            <w:shd w:val="clear" w:color="auto" w:fill="auto"/>
          </w:tcPr>
          <w:p w14:paraId="3426E7B5" w14:textId="15781593" w:rsidR="00656744" w:rsidRPr="00656744" w:rsidRDefault="00656744" w:rsidP="00AC40C1">
            <w:pPr>
              <w:rPr>
                <w:rFonts w:ascii="Calibri" w:hAnsi="Calibri"/>
                <w:sz w:val="20"/>
                <w:szCs w:val="20"/>
              </w:rPr>
            </w:pPr>
            <w:r w:rsidRPr="00656744">
              <w:rPr>
                <w:rFonts w:ascii="Calibri" w:hAnsi="Calibri"/>
                <w:snapToGrid w:val="0"/>
                <w:color w:val="0000FF"/>
                <w:sz w:val="20"/>
                <w:szCs w:val="20"/>
              </w:rPr>
              <w:t>ΜΗΧΑΤΡΟΝΙΚΑ ΣΥΣΤΗΜΑΤΑ  ΙΙ</w:t>
            </w:r>
            <w:r w:rsidRPr="00656744">
              <w:rPr>
                <w:rFonts w:ascii="Calibri" w:hAnsi="Calibri"/>
                <w:snapToGrid w:val="0"/>
                <w:sz w:val="20"/>
                <w:szCs w:val="20"/>
              </w:rPr>
              <w:t xml:space="preserve"> (Καββουσανός-Φασουλάς)</w:t>
            </w:r>
          </w:p>
        </w:tc>
        <w:tc>
          <w:tcPr>
            <w:tcW w:w="0" w:type="auto"/>
            <w:vAlign w:val="center"/>
          </w:tcPr>
          <w:p w14:paraId="5393E14C" w14:textId="3AE07534" w:rsidR="00656744" w:rsidRPr="00656744" w:rsidRDefault="00656744" w:rsidP="00AC40C1">
            <w:pPr>
              <w:rPr>
                <w:rFonts w:ascii="Calibri" w:hAnsi="Calibri"/>
                <w:sz w:val="20"/>
                <w:szCs w:val="20"/>
              </w:rPr>
            </w:pPr>
            <w:r w:rsidRPr="00656744">
              <w:rPr>
                <w:rFonts w:ascii="Calibri" w:hAnsi="Calibri"/>
                <w:snapToGrid w:val="0"/>
                <w:sz w:val="20"/>
                <w:szCs w:val="20"/>
              </w:rPr>
              <w:t>Γ2</w:t>
            </w:r>
          </w:p>
        </w:tc>
        <w:tc>
          <w:tcPr>
            <w:tcW w:w="0" w:type="auto"/>
            <w:vAlign w:val="center"/>
          </w:tcPr>
          <w:p w14:paraId="6B36F294" w14:textId="4FFD2CB3" w:rsidR="00656744" w:rsidRPr="00656744" w:rsidRDefault="00656744" w:rsidP="00AC40C1">
            <w:pPr>
              <w:rPr>
                <w:rFonts w:ascii="Calibri" w:hAnsi="Calibri"/>
                <w:snapToGrid w:val="0"/>
                <w:sz w:val="20"/>
                <w:szCs w:val="20"/>
              </w:rPr>
            </w:pPr>
            <w:r w:rsidRPr="00656744">
              <w:rPr>
                <w:rFonts w:ascii="Calibri" w:hAnsi="Calibri"/>
                <w:snapToGrid w:val="0"/>
                <w:sz w:val="20"/>
                <w:szCs w:val="20"/>
              </w:rPr>
              <w:t>2</w:t>
            </w:r>
          </w:p>
        </w:tc>
        <w:tc>
          <w:tcPr>
            <w:tcW w:w="0" w:type="auto"/>
            <w:vAlign w:val="center"/>
          </w:tcPr>
          <w:p w14:paraId="36050D08" w14:textId="3EA89C94" w:rsidR="00656744" w:rsidRPr="00656744" w:rsidRDefault="00656744" w:rsidP="00AC40C1">
            <w:pPr>
              <w:rPr>
                <w:rFonts w:ascii="Calibri" w:hAnsi="Calibri"/>
                <w:snapToGrid w:val="0"/>
                <w:sz w:val="20"/>
                <w:szCs w:val="20"/>
              </w:rPr>
            </w:pPr>
            <w:r w:rsidRPr="00656744">
              <w:rPr>
                <w:rFonts w:ascii="Calibri" w:hAnsi="Calibri"/>
                <w:snapToGrid w:val="0"/>
                <w:sz w:val="20"/>
                <w:szCs w:val="20"/>
              </w:rPr>
              <w:t>1</w:t>
            </w:r>
          </w:p>
        </w:tc>
        <w:tc>
          <w:tcPr>
            <w:tcW w:w="0" w:type="auto"/>
            <w:vAlign w:val="center"/>
          </w:tcPr>
          <w:p w14:paraId="7AD1A9B8" w14:textId="658BB387" w:rsidR="00656744" w:rsidRPr="00656744" w:rsidRDefault="00656744" w:rsidP="00AC40C1">
            <w:pPr>
              <w:rPr>
                <w:rFonts w:ascii="Calibri" w:hAnsi="Calibri"/>
                <w:snapToGrid w:val="0"/>
                <w:sz w:val="20"/>
                <w:szCs w:val="20"/>
              </w:rPr>
            </w:pPr>
            <w:r w:rsidRPr="00656744">
              <w:rPr>
                <w:rFonts w:ascii="Calibri" w:hAnsi="Calibri"/>
                <w:snapToGrid w:val="0"/>
                <w:sz w:val="20"/>
                <w:szCs w:val="20"/>
              </w:rPr>
              <w:t>2</w:t>
            </w:r>
          </w:p>
        </w:tc>
        <w:tc>
          <w:tcPr>
            <w:tcW w:w="0" w:type="auto"/>
            <w:vAlign w:val="center"/>
          </w:tcPr>
          <w:p w14:paraId="5868F26D" w14:textId="3B73331C" w:rsidR="00656744" w:rsidRPr="00656744" w:rsidRDefault="00656744" w:rsidP="00AC40C1">
            <w:pPr>
              <w:rPr>
                <w:rFonts w:ascii="Calibri" w:hAnsi="Calibri"/>
                <w:snapToGrid w:val="0"/>
                <w:sz w:val="20"/>
                <w:szCs w:val="20"/>
              </w:rPr>
            </w:pPr>
            <w:r w:rsidRPr="00656744">
              <w:rPr>
                <w:rFonts w:ascii="Calibri" w:hAnsi="Calibri"/>
                <w:snapToGrid w:val="0"/>
                <w:sz w:val="20"/>
                <w:szCs w:val="20"/>
              </w:rPr>
              <w:t>5</w:t>
            </w:r>
          </w:p>
        </w:tc>
        <w:tc>
          <w:tcPr>
            <w:tcW w:w="0" w:type="auto"/>
            <w:vAlign w:val="center"/>
          </w:tcPr>
          <w:p w14:paraId="4D291FBB" w14:textId="77777777" w:rsidR="00656744" w:rsidRPr="00656744" w:rsidRDefault="00656744" w:rsidP="00AC40C1">
            <w:pPr>
              <w:rPr>
                <w:rFonts w:ascii="Calibri" w:hAnsi="Calibri"/>
                <w:snapToGrid w:val="0"/>
                <w:sz w:val="20"/>
                <w:szCs w:val="20"/>
              </w:rPr>
            </w:pPr>
          </w:p>
        </w:tc>
        <w:tc>
          <w:tcPr>
            <w:tcW w:w="0" w:type="auto"/>
            <w:vAlign w:val="center"/>
          </w:tcPr>
          <w:p w14:paraId="3DB3247F" w14:textId="77777777" w:rsidR="00656744" w:rsidRPr="00656744" w:rsidRDefault="00656744" w:rsidP="00AC40C1">
            <w:pPr>
              <w:rPr>
                <w:rFonts w:ascii="Calibri" w:hAnsi="Calibri"/>
                <w:snapToGrid w:val="0"/>
                <w:sz w:val="20"/>
                <w:szCs w:val="20"/>
              </w:rPr>
            </w:pPr>
          </w:p>
        </w:tc>
        <w:tc>
          <w:tcPr>
            <w:tcW w:w="0" w:type="auto"/>
            <w:vAlign w:val="center"/>
          </w:tcPr>
          <w:p w14:paraId="1C8BF4A1" w14:textId="77777777" w:rsidR="00656744" w:rsidRPr="00656744" w:rsidRDefault="00656744" w:rsidP="00AC40C1">
            <w:pPr>
              <w:rPr>
                <w:rFonts w:ascii="Calibri" w:hAnsi="Calibri"/>
                <w:snapToGrid w:val="0"/>
                <w:sz w:val="20"/>
                <w:szCs w:val="20"/>
              </w:rPr>
            </w:pPr>
          </w:p>
        </w:tc>
        <w:tc>
          <w:tcPr>
            <w:tcW w:w="0" w:type="auto"/>
            <w:vAlign w:val="center"/>
          </w:tcPr>
          <w:p w14:paraId="40348BD2" w14:textId="77777777" w:rsidR="00656744" w:rsidRPr="00656744" w:rsidRDefault="00656744" w:rsidP="00AC40C1">
            <w:pPr>
              <w:rPr>
                <w:rFonts w:ascii="Calibri" w:hAnsi="Calibri"/>
                <w:snapToGrid w:val="0"/>
                <w:sz w:val="20"/>
                <w:szCs w:val="20"/>
              </w:rPr>
            </w:pPr>
          </w:p>
        </w:tc>
        <w:tc>
          <w:tcPr>
            <w:tcW w:w="0" w:type="auto"/>
            <w:vAlign w:val="center"/>
          </w:tcPr>
          <w:p w14:paraId="3AE4CE22" w14:textId="4D7C96AF" w:rsidR="00656744" w:rsidRPr="00656744" w:rsidRDefault="00656744" w:rsidP="00AC40C1">
            <w:pPr>
              <w:rPr>
                <w:rFonts w:ascii="Calibri" w:hAnsi="Calibri"/>
                <w:snapToGrid w:val="0"/>
                <w:sz w:val="20"/>
                <w:szCs w:val="20"/>
              </w:rPr>
            </w:pPr>
            <w:r w:rsidRPr="00656744">
              <w:rPr>
                <w:rFonts w:ascii="Calibri" w:hAnsi="Calibri"/>
                <w:snapToGrid w:val="0"/>
                <w:sz w:val="20"/>
                <w:szCs w:val="20"/>
              </w:rPr>
              <w:t>6</w:t>
            </w:r>
          </w:p>
        </w:tc>
      </w:tr>
      <w:tr w:rsidR="00656744" w:rsidRPr="00656744" w14:paraId="2C166D53" w14:textId="77777777" w:rsidTr="00A867F8">
        <w:tc>
          <w:tcPr>
            <w:tcW w:w="0" w:type="auto"/>
            <w:shd w:val="clear" w:color="auto" w:fill="0000FF"/>
          </w:tcPr>
          <w:p w14:paraId="73809128" w14:textId="3FAD856D" w:rsidR="00656744" w:rsidRPr="00656744" w:rsidRDefault="00656744" w:rsidP="00AC40C1">
            <w:pPr>
              <w:rPr>
                <w:rFonts w:ascii="Calibri" w:hAnsi="Calibri"/>
                <w:color w:val="FFFFFF" w:themeColor="background1"/>
                <w:sz w:val="20"/>
                <w:szCs w:val="20"/>
              </w:rPr>
            </w:pPr>
            <w:r w:rsidRPr="00656744">
              <w:rPr>
                <w:rFonts w:ascii="Calibri" w:hAnsi="Calibri"/>
                <w:b/>
                <w:snapToGrid w:val="0"/>
                <w:color w:val="FFFFFF"/>
                <w:sz w:val="20"/>
                <w:szCs w:val="20"/>
              </w:rPr>
              <w:t>ΣΤΚ2</w:t>
            </w:r>
          </w:p>
        </w:tc>
        <w:tc>
          <w:tcPr>
            <w:tcW w:w="0" w:type="auto"/>
            <w:shd w:val="clear" w:color="auto" w:fill="auto"/>
          </w:tcPr>
          <w:p w14:paraId="264D9136" w14:textId="7EE475DE" w:rsidR="00656744" w:rsidRPr="00656744" w:rsidRDefault="00656744" w:rsidP="00AC40C1">
            <w:pPr>
              <w:rPr>
                <w:rFonts w:ascii="Calibri" w:hAnsi="Calibri"/>
                <w:sz w:val="20"/>
                <w:szCs w:val="20"/>
              </w:rPr>
            </w:pPr>
            <w:r w:rsidRPr="00656744">
              <w:rPr>
                <w:rFonts w:ascii="Calibri" w:hAnsi="Calibri"/>
                <w:snapToGrid w:val="0"/>
                <w:color w:val="0000FF"/>
                <w:sz w:val="20"/>
                <w:szCs w:val="20"/>
              </w:rPr>
              <w:t>ΒΙΟΜΗΧΑΝΙΚΑ ΣΥΣΤΗΜΑΤΑ &amp;  ΣΥΝΤΗΡΗΣΗ</w:t>
            </w:r>
            <w:r w:rsidRPr="00656744">
              <w:rPr>
                <w:rFonts w:ascii="Calibri" w:hAnsi="Calibri"/>
                <w:snapToGrid w:val="0"/>
                <w:sz w:val="20"/>
                <w:szCs w:val="20"/>
              </w:rPr>
              <w:t xml:space="preserve"> (Βιδάκης)</w:t>
            </w:r>
          </w:p>
        </w:tc>
        <w:tc>
          <w:tcPr>
            <w:tcW w:w="0" w:type="auto"/>
            <w:vAlign w:val="center"/>
          </w:tcPr>
          <w:p w14:paraId="08C88AD4" w14:textId="5EE1A807" w:rsidR="00656744" w:rsidRPr="00656744" w:rsidRDefault="00656744" w:rsidP="00AC40C1">
            <w:pPr>
              <w:rPr>
                <w:rFonts w:ascii="Calibri" w:hAnsi="Calibri"/>
                <w:sz w:val="20"/>
                <w:szCs w:val="20"/>
              </w:rPr>
            </w:pPr>
          </w:p>
        </w:tc>
        <w:tc>
          <w:tcPr>
            <w:tcW w:w="0" w:type="auto"/>
            <w:vAlign w:val="center"/>
          </w:tcPr>
          <w:p w14:paraId="1082A210" w14:textId="1D8ACC99" w:rsidR="00656744" w:rsidRPr="00656744" w:rsidRDefault="00656744" w:rsidP="00AC40C1">
            <w:pPr>
              <w:rPr>
                <w:rFonts w:ascii="Calibri" w:hAnsi="Calibri"/>
                <w:snapToGrid w:val="0"/>
                <w:sz w:val="20"/>
                <w:szCs w:val="20"/>
              </w:rPr>
            </w:pPr>
            <w:r w:rsidRPr="00656744">
              <w:rPr>
                <w:rFonts w:ascii="Calibri" w:hAnsi="Calibri"/>
                <w:snapToGrid w:val="0"/>
                <w:sz w:val="20"/>
                <w:szCs w:val="20"/>
              </w:rPr>
              <w:t>3</w:t>
            </w:r>
          </w:p>
        </w:tc>
        <w:tc>
          <w:tcPr>
            <w:tcW w:w="0" w:type="auto"/>
            <w:vAlign w:val="center"/>
          </w:tcPr>
          <w:p w14:paraId="7E8FF861" w14:textId="70D7C24D" w:rsidR="00656744" w:rsidRPr="00656744" w:rsidRDefault="00656744" w:rsidP="00AC40C1">
            <w:pPr>
              <w:rPr>
                <w:rFonts w:ascii="Calibri" w:hAnsi="Calibri"/>
                <w:snapToGrid w:val="0"/>
                <w:sz w:val="20"/>
                <w:szCs w:val="20"/>
              </w:rPr>
            </w:pPr>
            <w:r w:rsidRPr="00656744">
              <w:rPr>
                <w:rFonts w:ascii="Calibri" w:hAnsi="Calibri"/>
                <w:snapToGrid w:val="0"/>
                <w:sz w:val="20"/>
                <w:szCs w:val="20"/>
              </w:rPr>
              <w:t>2</w:t>
            </w:r>
          </w:p>
        </w:tc>
        <w:tc>
          <w:tcPr>
            <w:tcW w:w="0" w:type="auto"/>
            <w:vAlign w:val="center"/>
          </w:tcPr>
          <w:p w14:paraId="7438A6C2" w14:textId="2045F112" w:rsidR="00656744" w:rsidRPr="00656744" w:rsidRDefault="00656744" w:rsidP="00AC40C1">
            <w:pPr>
              <w:rPr>
                <w:rFonts w:ascii="Calibri" w:hAnsi="Calibri"/>
                <w:snapToGrid w:val="0"/>
                <w:sz w:val="20"/>
                <w:szCs w:val="20"/>
              </w:rPr>
            </w:pPr>
            <w:r w:rsidRPr="00656744">
              <w:rPr>
                <w:rFonts w:ascii="Calibri" w:hAnsi="Calibri"/>
                <w:snapToGrid w:val="0"/>
                <w:sz w:val="20"/>
                <w:szCs w:val="20"/>
              </w:rPr>
              <w:t>0</w:t>
            </w:r>
          </w:p>
        </w:tc>
        <w:tc>
          <w:tcPr>
            <w:tcW w:w="0" w:type="auto"/>
            <w:vAlign w:val="center"/>
          </w:tcPr>
          <w:p w14:paraId="3C6254B1" w14:textId="363E0500" w:rsidR="00656744" w:rsidRPr="00656744" w:rsidRDefault="00656744" w:rsidP="00AC40C1">
            <w:pPr>
              <w:rPr>
                <w:rFonts w:ascii="Calibri" w:hAnsi="Calibri"/>
                <w:snapToGrid w:val="0"/>
                <w:sz w:val="20"/>
                <w:szCs w:val="20"/>
              </w:rPr>
            </w:pPr>
            <w:r w:rsidRPr="00656744">
              <w:rPr>
                <w:rFonts w:ascii="Calibri" w:hAnsi="Calibri"/>
                <w:snapToGrid w:val="0"/>
                <w:sz w:val="20"/>
                <w:szCs w:val="20"/>
              </w:rPr>
              <w:t>5</w:t>
            </w:r>
          </w:p>
        </w:tc>
        <w:tc>
          <w:tcPr>
            <w:tcW w:w="0" w:type="auto"/>
            <w:vAlign w:val="center"/>
          </w:tcPr>
          <w:p w14:paraId="2357D9A7" w14:textId="77777777" w:rsidR="00656744" w:rsidRPr="00656744" w:rsidRDefault="00656744" w:rsidP="00AC40C1">
            <w:pPr>
              <w:rPr>
                <w:rFonts w:ascii="Calibri" w:hAnsi="Calibri"/>
                <w:snapToGrid w:val="0"/>
                <w:sz w:val="20"/>
                <w:szCs w:val="20"/>
              </w:rPr>
            </w:pPr>
          </w:p>
        </w:tc>
        <w:tc>
          <w:tcPr>
            <w:tcW w:w="0" w:type="auto"/>
            <w:vAlign w:val="center"/>
          </w:tcPr>
          <w:p w14:paraId="7C459CDA" w14:textId="77777777" w:rsidR="00656744" w:rsidRPr="00656744" w:rsidRDefault="00656744" w:rsidP="00AC40C1">
            <w:pPr>
              <w:rPr>
                <w:rFonts w:ascii="Calibri" w:hAnsi="Calibri"/>
                <w:snapToGrid w:val="0"/>
                <w:sz w:val="20"/>
                <w:szCs w:val="20"/>
              </w:rPr>
            </w:pPr>
          </w:p>
        </w:tc>
        <w:tc>
          <w:tcPr>
            <w:tcW w:w="0" w:type="auto"/>
            <w:vAlign w:val="center"/>
          </w:tcPr>
          <w:p w14:paraId="159F5873" w14:textId="77777777" w:rsidR="00656744" w:rsidRPr="00656744" w:rsidRDefault="00656744" w:rsidP="00AC40C1">
            <w:pPr>
              <w:rPr>
                <w:rFonts w:ascii="Calibri" w:hAnsi="Calibri"/>
                <w:snapToGrid w:val="0"/>
                <w:sz w:val="20"/>
                <w:szCs w:val="20"/>
              </w:rPr>
            </w:pPr>
          </w:p>
        </w:tc>
        <w:tc>
          <w:tcPr>
            <w:tcW w:w="0" w:type="auto"/>
            <w:vAlign w:val="center"/>
          </w:tcPr>
          <w:p w14:paraId="1D10F3FE" w14:textId="77777777" w:rsidR="00656744" w:rsidRPr="00656744" w:rsidRDefault="00656744" w:rsidP="00AC40C1">
            <w:pPr>
              <w:rPr>
                <w:rFonts w:ascii="Calibri" w:hAnsi="Calibri"/>
                <w:snapToGrid w:val="0"/>
                <w:sz w:val="20"/>
                <w:szCs w:val="20"/>
              </w:rPr>
            </w:pPr>
          </w:p>
        </w:tc>
        <w:tc>
          <w:tcPr>
            <w:tcW w:w="0" w:type="auto"/>
            <w:vAlign w:val="center"/>
          </w:tcPr>
          <w:p w14:paraId="2E6D244D" w14:textId="04529317" w:rsidR="00656744" w:rsidRPr="00656744" w:rsidRDefault="00656744" w:rsidP="00AC40C1">
            <w:pPr>
              <w:rPr>
                <w:rFonts w:ascii="Calibri" w:hAnsi="Calibri"/>
                <w:snapToGrid w:val="0"/>
                <w:sz w:val="20"/>
                <w:szCs w:val="20"/>
              </w:rPr>
            </w:pPr>
            <w:r w:rsidRPr="00656744">
              <w:rPr>
                <w:rFonts w:ascii="Calibri" w:hAnsi="Calibri"/>
                <w:snapToGrid w:val="0"/>
                <w:sz w:val="20"/>
                <w:szCs w:val="20"/>
              </w:rPr>
              <w:t>6</w:t>
            </w:r>
          </w:p>
        </w:tc>
      </w:tr>
      <w:tr w:rsidR="00656744" w:rsidRPr="00656744" w14:paraId="7F2DB115" w14:textId="77777777" w:rsidTr="00A867F8">
        <w:tc>
          <w:tcPr>
            <w:tcW w:w="0" w:type="auto"/>
            <w:shd w:val="clear" w:color="auto" w:fill="0000FF"/>
          </w:tcPr>
          <w:p w14:paraId="736CCA56" w14:textId="6EE194C5" w:rsidR="00656744" w:rsidRPr="00656744" w:rsidRDefault="00656744" w:rsidP="00AC40C1">
            <w:pPr>
              <w:rPr>
                <w:rFonts w:ascii="Calibri" w:hAnsi="Calibri"/>
                <w:color w:val="FFFFFF" w:themeColor="background1"/>
                <w:sz w:val="20"/>
                <w:szCs w:val="20"/>
              </w:rPr>
            </w:pPr>
            <w:r w:rsidRPr="00656744">
              <w:rPr>
                <w:rFonts w:ascii="Calibri" w:hAnsi="Calibri"/>
                <w:b/>
                <w:snapToGrid w:val="0"/>
                <w:color w:val="FFFFFF"/>
                <w:sz w:val="20"/>
                <w:szCs w:val="20"/>
              </w:rPr>
              <w:t>ΣΤΚ3</w:t>
            </w:r>
          </w:p>
        </w:tc>
        <w:tc>
          <w:tcPr>
            <w:tcW w:w="0" w:type="auto"/>
            <w:shd w:val="clear" w:color="auto" w:fill="auto"/>
          </w:tcPr>
          <w:p w14:paraId="2F9B467F" w14:textId="5F154B57" w:rsidR="00656744" w:rsidRPr="00656744" w:rsidRDefault="00656744" w:rsidP="00AC40C1">
            <w:pPr>
              <w:rPr>
                <w:rFonts w:ascii="Calibri" w:hAnsi="Calibri"/>
                <w:sz w:val="20"/>
                <w:szCs w:val="20"/>
              </w:rPr>
            </w:pPr>
            <w:r w:rsidRPr="00656744">
              <w:rPr>
                <w:rFonts w:ascii="Calibri" w:hAnsi="Calibri"/>
                <w:snapToGrid w:val="0"/>
                <w:color w:val="0000FF"/>
                <w:sz w:val="20"/>
                <w:szCs w:val="20"/>
              </w:rPr>
              <w:t>ΑΡΧΕΣ ΨΗΦΙΑΚΗΣ ΚΑΘΟΔΗΓΗΣΗΣ ΜΗΧΑΝΩΝ</w:t>
            </w:r>
            <w:r w:rsidRPr="00656744">
              <w:rPr>
                <w:rFonts w:ascii="Calibri" w:hAnsi="Calibri"/>
                <w:snapToGrid w:val="0"/>
                <w:sz w:val="20"/>
                <w:szCs w:val="20"/>
              </w:rPr>
              <w:t xml:space="preserve"> ((Βιδάκης)</w:t>
            </w:r>
          </w:p>
        </w:tc>
        <w:tc>
          <w:tcPr>
            <w:tcW w:w="0" w:type="auto"/>
            <w:vAlign w:val="center"/>
          </w:tcPr>
          <w:p w14:paraId="72EC3659" w14:textId="7B4961B8" w:rsidR="00656744" w:rsidRPr="00656744" w:rsidRDefault="00656744" w:rsidP="00AC40C1">
            <w:pPr>
              <w:rPr>
                <w:rFonts w:ascii="Calibri" w:hAnsi="Calibri"/>
                <w:sz w:val="20"/>
                <w:szCs w:val="20"/>
              </w:rPr>
            </w:pPr>
          </w:p>
        </w:tc>
        <w:tc>
          <w:tcPr>
            <w:tcW w:w="0" w:type="auto"/>
            <w:vAlign w:val="center"/>
          </w:tcPr>
          <w:p w14:paraId="6AEDE7B8" w14:textId="23C39941" w:rsidR="00656744" w:rsidRPr="00656744" w:rsidRDefault="00656744" w:rsidP="00AC40C1">
            <w:pPr>
              <w:rPr>
                <w:rFonts w:ascii="Calibri" w:hAnsi="Calibri"/>
                <w:snapToGrid w:val="0"/>
                <w:sz w:val="20"/>
                <w:szCs w:val="20"/>
              </w:rPr>
            </w:pPr>
            <w:r w:rsidRPr="00656744">
              <w:rPr>
                <w:rFonts w:ascii="Calibri" w:hAnsi="Calibri"/>
                <w:snapToGrid w:val="0"/>
                <w:sz w:val="20"/>
                <w:szCs w:val="20"/>
              </w:rPr>
              <w:t>3</w:t>
            </w:r>
          </w:p>
        </w:tc>
        <w:tc>
          <w:tcPr>
            <w:tcW w:w="0" w:type="auto"/>
            <w:vAlign w:val="center"/>
          </w:tcPr>
          <w:p w14:paraId="43DF738E" w14:textId="21DB28B5" w:rsidR="00656744" w:rsidRPr="00656744" w:rsidRDefault="00656744" w:rsidP="00AC40C1">
            <w:pPr>
              <w:rPr>
                <w:rFonts w:ascii="Calibri" w:hAnsi="Calibri"/>
                <w:snapToGrid w:val="0"/>
                <w:sz w:val="20"/>
                <w:szCs w:val="20"/>
              </w:rPr>
            </w:pPr>
            <w:r w:rsidRPr="00656744">
              <w:rPr>
                <w:rFonts w:ascii="Calibri" w:hAnsi="Calibri"/>
                <w:snapToGrid w:val="0"/>
                <w:sz w:val="20"/>
                <w:szCs w:val="20"/>
              </w:rPr>
              <w:t>0</w:t>
            </w:r>
          </w:p>
        </w:tc>
        <w:tc>
          <w:tcPr>
            <w:tcW w:w="0" w:type="auto"/>
            <w:vAlign w:val="center"/>
          </w:tcPr>
          <w:p w14:paraId="6E60F636" w14:textId="6FB57647" w:rsidR="00656744" w:rsidRPr="00656744" w:rsidRDefault="00656744" w:rsidP="00AC40C1">
            <w:pPr>
              <w:rPr>
                <w:rFonts w:ascii="Calibri" w:hAnsi="Calibri"/>
                <w:snapToGrid w:val="0"/>
                <w:sz w:val="20"/>
                <w:szCs w:val="20"/>
              </w:rPr>
            </w:pPr>
            <w:r w:rsidRPr="00656744">
              <w:rPr>
                <w:rFonts w:ascii="Calibri" w:hAnsi="Calibri"/>
                <w:snapToGrid w:val="0"/>
                <w:sz w:val="20"/>
                <w:szCs w:val="20"/>
              </w:rPr>
              <w:t>2</w:t>
            </w:r>
          </w:p>
        </w:tc>
        <w:tc>
          <w:tcPr>
            <w:tcW w:w="0" w:type="auto"/>
            <w:vAlign w:val="center"/>
          </w:tcPr>
          <w:p w14:paraId="18D2577A" w14:textId="1F87696C" w:rsidR="00656744" w:rsidRPr="00656744" w:rsidRDefault="00656744" w:rsidP="00AC40C1">
            <w:pPr>
              <w:rPr>
                <w:rFonts w:ascii="Calibri" w:hAnsi="Calibri"/>
                <w:snapToGrid w:val="0"/>
                <w:sz w:val="20"/>
                <w:szCs w:val="20"/>
              </w:rPr>
            </w:pPr>
            <w:r w:rsidRPr="00656744">
              <w:rPr>
                <w:rFonts w:ascii="Calibri" w:hAnsi="Calibri"/>
                <w:snapToGrid w:val="0"/>
                <w:sz w:val="20"/>
                <w:szCs w:val="20"/>
              </w:rPr>
              <w:t>5</w:t>
            </w:r>
          </w:p>
        </w:tc>
        <w:tc>
          <w:tcPr>
            <w:tcW w:w="0" w:type="auto"/>
            <w:vAlign w:val="center"/>
          </w:tcPr>
          <w:p w14:paraId="58729F7D" w14:textId="77777777" w:rsidR="00656744" w:rsidRPr="00656744" w:rsidRDefault="00656744" w:rsidP="00AC40C1">
            <w:pPr>
              <w:rPr>
                <w:rFonts w:ascii="Calibri" w:hAnsi="Calibri"/>
                <w:snapToGrid w:val="0"/>
                <w:sz w:val="20"/>
                <w:szCs w:val="20"/>
              </w:rPr>
            </w:pPr>
          </w:p>
        </w:tc>
        <w:tc>
          <w:tcPr>
            <w:tcW w:w="0" w:type="auto"/>
            <w:vAlign w:val="center"/>
          </w:tcPr>
          <w:p w14:paraId="405D52C8" w14:textId="77777777" w:rsidR="00656744" w:rsidRPr="00656744" w:rsidRDefault="00656744" w:rsidP="00AC40C1">
            <w:pPr>
              <w:rPr>
                <w:rFonts w:ascii="Calibri" w:hAnsi="Calibri"/>
                <w:snapToGrid w:val="0"/>
                <w:sz w:val="20"/>
                <w:szCs w:val="20"/>
              </w:rPr>
            </w:pPr>
          </w:p>
        </w:tc>
        <w:tc>
          <w:tcPr>
            <w:tcW w:w="0" w:type="auto"/>
            <w:vAlign w:val="center"/>
          </w:tcPr>
          <w:p w14:paraId="573D8A5D" w14:textId="77777777" w:rsidR="00656744" w:rsidRPr="00656744" w:rsidRDefault="00656744" w:rsidP="00AC40C1">
            <w:pPr>
              <w:rPr>
                <w:rFonts w:ascii="Calibri" w:hAnsi="Calibri"/>
                <w:snapToGrid w:val="0"/>
                <w:sz w:val="20"/>
                <w:szCs w:val="20"/>
              </w:rPr>
            </w:pPr>
          </w:p>
        </w:tc>
        <w:tc>
          <w:tcPr>
            <w:tcW w:w="0" w:type="auto"/>
            <w:vAlign w:val="center"/>
          </w:tcPr>
          <w:p w14:paraId="6EF1E51A" w14:textId="77777777" w:rsidR="00656744" w:rsidRPr="00656744" w:rsidRDefault="00656744" w:rsidP="00AC40C1">
            <w:pPr>
              <w:rPr>
                <w:rFonts w:ascii="Calibri" w:hAnsi="Calibri"/>
                <w:snapToGrid w:val="0"/>
                <w:sz w:val="20"/>
                <w:szCs w:val="20"/>
              </w:rPr>
            </w:pPr>
          </w:p>
        </w:tc>
        <w:tc>
          <w:tcPr>
            <w:tcW w:w="0" w:type="auto"/>
            <w:vAlign w:val="center"/>
          </w:tcPr>
          <w:p w14:paraId="50EF160C" w14:textId="28E40FCE" w:rsidR="00656744" w:rsidRPr="00656744" w:rsidRDefault="00656744" w:rsidP="00AC40C1">
            <w:pPr>
              <w:rPr>
                <w:rFonts w:ascii="Calibri" w:hAnsi="Calibri"/>
                <w:snapToGrid w:val="0"/>
                <w:sz w:val="20"/>
                <w:szCs w:val="20"/>
              </w:rPr>
            </w:pPr>
            <w:r w:rsidRPr="00656744">
              <w:rPr>
                <w:rFonts w:ascii="Calibri" w:hAnsi="Calibri"/>
                <w:snapToGrid w:val="0"/>
                <w:sz w:val="20"/>
                <w:szCs w:val="20"/>
              </w:rPr>
              <w:t>6</w:t>
            </w:r>
          </w:p>
        </w:tc>
      </w:tr>
      <w:tr w:rsidR="00656744" w:rsidRPr="00656744" w14:paraId="1E6EC5A3" w14:textId="77777777" w:rsidTr="00A867F8">
        <w:tc>
          <w:tcPr>
            <w:tcW w:w="0" w:type="auto"/>
            <w:shd w:val="clear" w:color="auto" w:fill="FFFFFF" w:themeFill="background1"/>
          </w:tcPr>
          <w:p w14:paraId="16EF73F5" w14:textId="649FEBF9" w:rsidR="00656744" w:rsidRPr="00DA7ABE" w:rsidRDefault="00DA7ABE" w:rsidP="00DA7ABE">
            <w:pPr>
              <w:jc w:val="center"/>
              <w:rPr>
                <w:rFonts w:ascii="Calibri" w:hAnsi="Calibri"/>
                <w:b/>
                <w:sz w:val="20"/>
                <w:szCs w:val="20"/>
              </w:rPr>
            </w:pPr>
            <w:r w:rsidRPr="00DA7ABE">
              <w:rPr>
                <w:rFonts w:ascii="Calibri" w:hAnsi="Calibri"/>
                <w:b/>
                <w:sz w:val="20"/>
                <w:szCs w:val="20"/>
              </w:rPr>
              <w:t>3</w:t>
            </w:r>
          </w:p>
        </w:tc>
        <w:tc>
          <w:tcPr>
            <w:tcW w:w="0" w:type="auto"/>
            <w:shd w:val="clear" w:color="auto" w:fill="auto"/>
          </w:tcPr>
          <w:p w14:paraId="7B404542" w14:textId="2CE20F32" w:rsidR="00656744" w:rsidRPr="00656744" w:rsidRDefault="00656744" w:rsidP="00AC40C1">
            <w:pPr>
              <w:rPr>
                <w:rFonts w:ascii="Calibri" w:hAnsi="Calibri"/>
                <w:b/>
                <w:sz w:val="20"/>
                <w:szCs w:val="20"/>
              </w:rPr>
            </w:pPr>
            <w:r w:rsidRPr="00656744">
              <w:rPr>
                <w:rFonts w:ascii="Calibri" w:hAnsi="Calibri"/>
                <w:b/>
                <w:snapToGrid w:val="0"/>
                <w:sz w:val="20"/>
                <w:szCs w:val="20"/>
              </w:rPr>
              <w:t>ΣΥΝΟΛΟ Κ</w:t>
            </w:r>
            <w:r w:rsidR="004A38CD">
              <w:rPr>
                <w:rFonts w:ascii="Calibri" w:hAnsi="Calibri"/>
                <w:b/>
                <w:snapToGrid w:val="0"/>
                <w:sz w:val="20"/>
                <w:szCs w:val="20"/>
              </w:rPr>
              <w:t>ΑΤΕΥΘΥΝΣΗΣ</w:t>
            </w:r>
          </w:p>
        </w:tc>
        <w:tc>
          <w:tcPr>
            <w:tcW w:w="0" w:type="auto"/>
            <w:vAlign w:val="center"/>
          </w:tcPr>
          <w:p w14:paraId="6BADEB36" w14:textId="77777777" w:rsidR="00656744" w:rsidRPr="00656744" w:rsidRDefault="00656744" w:rsidP="00AC40C1">
            <w:pPr>
              <w:rPr>
                <w:rFonts w:ascii="Calibri" w:hAnsi="Calibri"/>
                <w:sz w:val="20"/>
                <w:szCs w:val="20"/>
              </w:rPr>
            </w:pPr>
          </w:p>
        </w:tc>
        <w:tc>
          <w:tcPr>
            <w:tcW w:w="0" w:type="auto"/>
            <w:vAlign w:val="center"/>
          </w:tcPr>
          <w:p w14:paraId="0A2568BD" w14:textId="77777777" w:rsidR="00656744" w:rsidRPr="00656744" w:rsidRDefault="00656744" w:rsidP="00AC40C1">
            <w:pPr>
              <w:rPr>
                <w:rFonts w:ascii="Calibri" w:hAnsi="Calibri"/>
                <w:snapToGrid w:val="0"/>
                <w:sz w:val="20"/>
                <w:szCs w:val="20"/>
              </w:rPr>
            </w:pPr>
          </w:p>
        </w:tc>
        <w:tc>
          <w:tcPr>
            <w:tcW w:w="0" w:type="auto"/>
            <w:vAlign w:val="center"/>
          </w:tcPr>
          <w:p w14:paraId="582FC059" w14:textId="77777777" w:rsidR="00656744" w:rsidRPr="00656744" w:rsidRDefault="00656744" w:rsidP="00AC40C1">
            <w:pPr>
              <w:rPr>
                <w:rFonts w:ascii="Calibri" w:hAnsi="Calibri"/>
                <w:snapToGrid w:val="0"/>
                <w:sz w:val="20"/>
                <w:szCs w:val="20"/>
              </w:rPr>
            </w:pPr>
          </w:p>
        </w:tc>
        <w:tc>
          <w:tcPr>
            <w:tcW w:w="0" w:type="auto"/>
            <w:vAlign w:val="center"/>
          </w:tcPr>
          <w:p w14:paraId="3AF2FE2F" w14:textId="77777777" w:rsidR="00656744" w:rsidRPr="00656744" w:rsidRDefault="00656744" w:rsidP="00AC40C1">
            <w:pPr>
              <w:rPr>
                <w:rFonts w:ascii="Calibri" w:hAnsi="Calibri"/>
                <w:snapToGrid w:val="0"/>
                <w:sz w:val="20"/>
                <w:szCs w:val="20"/>
              </w:rPr>
            </w:pPr>
          </w:p>
        </w:tc>
        <w:tc>
          <w:tcPr>
            <w:tcW w:w="0" w:type="auto"/>
            <w:vAlign w:val="center"/>
          </w:tcPr>
          <w:p w14:paraId="170E217A" w14:textId="77777777" w:rsidR="00656744" w:rsidRPr="00656744" w:rsidRDefault="00656744" w:rsidP="00AC40C1">
            <w:pPr>
              <w:rPr>
                <w:rFonts w:ascii="Calibri" w:hAnsi="Calibri"/>
                <w:snapToGrid w:val="0"/>
                <w:sz w:val="20"/>
                <w:szCs w:val="20"/>
              </w:rPr>
            </w:pPr>
          </w:p>
        </w:tc>
        <w:tc>
          <w:tcPr>
            <w:tcW w:w="0" w:type="auto"/>
            <w:vAlign w:val="center"/>
          </w:tcPr>
          <w:p w14:paraId="1426F4FA" w14:textId="77777777" w:rsidR="00656744" w:rsidRPr="00656744" w:rsidRDefault="00656744" w:rsidP="00AC40C1">
            <w:pPr>
              <w:rPr>
                <w:rFonts w:ascii="Calibri" w:hAnsi="Calibri"/>
                <w:snapToGrid w:val="0"/>
                <w:sz w:val="20"/>
                <w:szCs w:val="20"/>
              </w:rPr>
            </w:pPr>
          </w:p>
        </w:tc>
        <w:tc>
          <w:tcPr>
            <w:tcW w:w="0" w:type="auto"/>
            <w:vAlign w:val="center"/>
          </w:tcPr>
          <w:p w14:paraId="3590E261" w14:textId="77777777" w:rsidR="00656744" w:rsidRPr="00656744" w:rsidRDefault="00656744" w:rsidP="00AC40C1">
            <w:pPr>
              <w:rPr>
                <w:rFonts w:ascii="Calibri" w:hAnsi="Calibri"/>
                <w:snapToGrid w:val="0"/>
                <w:sz w:val="20"/>
                <w:szCs w:val="20"/>
              </w:rPr>
            </w:pPr>
          </w:p>
        </w:tc>
        <w:tc>
          <w:tcPr>
            <w:tcW w:w="0" w:type="auto"/>
            <w:vAlign w:val="center"/>
          </w:tcPr>
          <w:p w14:paraId="124968A0" w14:textId="77777777" w:rsidR="00656744" w:rsidRPr="00656744" w:rsidRDefault="00656744" w:rsidP="00AC40C1">
            <w:pPr>
              <w:rPr>
                <w:rFonts w:ascii="Calibri" w:hAnsi="Calibri"/>
                <w:snapToGrid w:val="0"/>
                <w:sz w:val="20"/>
                <w:szCs w:val="20"/>
              </w:rPr>
            </w:pPr>
          </w:p>
        </w:tc>
        <w:tc>
          <w:tcPr>
            <w:tcW w:w="0" w:type="auto"/>
            <w:vAlign w:val="center"/>
          </w:tcPr>
          <w:p w14:paraId="253F7D3F" w14:textId="77777777" w:rsidR="00656744" w:rsidRPr="00656744" w:rsidRDefault="00656744" w:rsidP="00AC40C1">
            <w:pPr>
              <w:rPr>
                <w:rFonts w:ascii="Calibri" w:hAnsi="Calibri"/>
                <w:snapToGrid w:val="0"/>
                <w:sz w:val="20"/>
                <w:szCs w:val="20"/>
              </w:rPr>
            </w:pPr>
          </w:p>
        </w:tc>
        <w:tc>
          <w:tcPr>
            <w:tcW w:w="0" w:type="auto"/>
            <w:vAlign w:val="center"/>
          </w:tcPr>
          <w:p w14:paraId="0FB4996E" w14:textId="1F0EA4F7" w:rsidR="00656744" w:rsidRPr="00656744" w:rsidRDefault="00656744" w:rsidP="00AC40C1">
            <w:pPr>
              <w:rPr>
                <w:rFonts w:ascii="Calibri" w:hAnsi="Calibri"/>
                <w:snapToGrid w:val="0"/>
                <w:sz w:val="20"/>
                <w:szCs w:val="20"/>
              </w:rPr>
            </w:pPr>
            <w:r w:rsidRPr="00656744">
              <w:rPr>
                <w:rFonts w:ascii="Calibri" w:hAnsi="Calibri"/>
                <w:b/>
                <w:snapToGrid w:val="0"/>
                <w:sz w:val="20"/>
                <w:szCs w:val="20"/>
              </w:rPr>
              <w:t>18</w:t>
            </w:r>
          </w:p>
        </w:tc>
      </w:tr>
      <w:tr w:rsidR="00656744" w:rsidRPr="00E87BB1" w14:paraId="25CA1710" w14:textId="77777777" w:rsidTr="00A867F8">
        <w:tc>
          <w:tcPr>
            <w:tcW w:w="0" w:type="auto"/>
            <w:gridSpan w:val="12"/>
            <w:shd w:val="clear" w:color="auto" w:fill="auto"/>
            <w:vAlign w:val="center"/>
          </w:tcPr>
          <w:p w14:paraId="1AA0CC4B" w14:textId="77777777" w:rsidR="00656744" w:rsidRPr="00E87BB1" w:rsidRDefault="00656744" w:rsidP="00AC40C1">
            <w:pPr>
              <w:rPr>
                <w:rFonts w:ascii="Calibri" w:hAnsi="Calibri"/>
                <w:b/>
                <w:snapToGrid w:val="0"/>
                <w:sz w:val="20"/>
                <w:szCs w:val="20"/>
              </w:rPr>
            </w:pPr>
          </w:p>
        </w:tc>
      </w:tr>
      <w:tr w:rsidR="00656744" w:rsidRPr="00E87BB1" w14:paraId="48E95BAE" w14:textId="77777777" w:rsidTr="00A867F8">
        <w:tc>
          <w:tcPr>
            <w:tcW w:w="0" w:type="auto"/>
            <w:shd w:val="clear" w:color="auto" w:fill="FFFF00"/>
          </w:tcPr>
          <w:p w14:paraId="54E39508" w14:textId="77777777" w:rsidR="00656744" w:rsidRPr="00E87BB1" w:rsidRDefault="00656744" w:rsidP="00AC40C1">
            <w:pPr>
              <w:rPr>
                <w:rFonts w:ascii="Calibri" w:hAnsi="Calibri"/>
                <w:b/>
                <w:sz w:val="20"/>
                <w:szCs w:val="20"/>
              </w:rPr>
            </w:pPr>
          </w:p>
        </w:tc>
        <w:tc>
          <w:tcPr>
            <w:tcW w:w="0" w:type="auto"/>
            <w:shd w:val="clear" w:color="auto" w:fill="FFFF00"/>
          </w:tcPr>
          <w:p w14:paraId="39D9340A" w14:textId="1D18513D" w:rsidR="00656744" w:rsidRPr="00AD6F5F" w:rsidRDefault="00A867F8" w:rsidP="00AC40C1">
            <w:pPr>
              <w:rPr>
                <w:rFonts w:ascii="Calibri" w:hAnsi="Calibri"/>
                <w:b/>
                <w:sz w:val="20"/>
                <w:szCs w:val="20"/>
              </w:rPr>
            </w:pPr>
            <w:r w:rsidRPr="00AD6F5F">
              <w:rPr>
                <w:rFonts w:ascii="Calibri" w:hAnsi="Calibri"/>
                <w:b/>
                <w:sz w:val="20"/>
                <w:szCs w:val="20"/>
              </w:rPr>
              <w:t>ΕΝΕΡΓΕΙΑΚ</w:t>
            </w:r>
            <w:r w:rsidR="004A38CD">
              <w:rPr>
                <w:rFonts w:ascii="Calibri" w:hAnsi="Calibri"/>
                <w:b/>
                <w:sz w:val="20"/>
                <w:szCs w:val="20"/>
              </w:rPr>
              <w:t>Η ΚΑΤΕΥΘΥΝΣΗ</w:t>
            </w:r>
          </w:p>
        </w:tc>
        <w:tc>
          <w:tcPr>
            <w:tcW w:w="0" w:type="auto"/>
            <w:vAlign w:val="center"/>
          </w:tcPr>
          <w:p w14:paraId="5CAE3F32" w14:textId="4E5F1733" w:rsidR="00656744" w:rsidRPr="00E87BB1" w:rsidRDefault="00656744" w:rsidP="00AC40C1">
            <w:pPr>
              <w:rPr>
                <w:rFonts w:ascii="Calibri" w:hAnsi="Calibri"/>
                <w:sz w:val="20"/>
                <w:szCs w:val="20"/>
              </w:rPr>
            </w:pPr>
          </w:p>
        </w:tc>
        <w:tc>
          <w:tcPr>
            <w:tcW w:w="0" w:type="auto"/>
            <w:vAlign w:val="center"/>
          </w:tcPr>
          <w:p w14:paraId="23BB39A8" w14:textId="5AB0DEC5" w:rsidR="00656744" w:rsidRPr="00E87BB1" w:rsidRDefault="00656744" w:rsidP="00AC40C1">
            <w:pPr>
              <w:rPr>
                <w:rFonts w:ascii="Calibri" w:hAnsi="Calibri"/>
                <w:b/>
                <w:snapToGrid w:val="0"/>
                <w:sz w:val="20"/>
                <w:szCs w:val="20"/>
              </w:rPr>
            </w:pPr>
          </w:p>
        </w:tc>
        <w:tc>
          <w:tcPr>
            <w:tcW w:w="0" w:type="auto"/>
            <w:vAlign w:val="center"/>
          </w:tcPr>
          <w:p w14:paraId="609FA95C" w14:textId="0206D1F2" w:rsidR="00656744" w:rsidRPr="00E87BB1" w:rsidRDefault="00656744" w:rsidP="00AC40C1">
            <w:pPr>
              <w:rPr>
                <w:rFonts w:ascii="Calibri" w:hAnsi="Calibri"/>
                <w:b/>
                <w:snapToGrid w:val="0"/>
                <w:sz w:val="20"/>
                <w:szCs w:val="20"/>
              </w:rPr>
            </w:pPr>
          </w:p>
        </w:tc>
        <w:tc>
          <w:tcPr>
            <w:tcW w:w="0" w:type="auto"/>
            <w:vAlign w:val="center"/>
          </w:tcPr>
          <w:p w14:paraId="68312BA0" w14:textId="00D4E2A0" w:rsidR="00656744" w:rsidRPr="00E87BB1" w:rsidRDefault="00656744" w:rsidP="00AC40C1">
            <w:pPr>
              <w:rPr>
                <w:rFonts w:ascii="Calibri" w:hAnsi="Calibri"/>
                <w:b/>
                <w:snapToGrid w:val="0"/>
                <w:sz w:val="20"/>
                <w:szCs w:val="20"/>
              </w:rPr>
            </w:pPr>
          </w:p>
        </w:tc>
        <w:tc>
          <w:tcPr>
            <w:tcW w:w="0" w:type="auto"/>
            <w:vAlign w:val="center"/>
          </w:tcPr>
          <w:p w14:paraId="416386F8" w14:textId="154485FC" w:rsidR="00656744" w:rsidRPr="00E87BB1" w:rsidRDefault="00656744" w:rsidP="00AC40C1">
            <w:pPr>
              <w:rPr>
                <w:rFonts w:ascii="Calibri" w:hAnsi="Calibri"/>
                <w:b/>
                <w:snapToGrid w:val="0"/>
                <w:sz w:val="20"/>
                <w:szCs w:val="20"/>
              </w:rPr>
            </w:pPr>
          </w:p>
        </w:tc>
        <w:tc>
          <w:tcPr>
            <w:tcW w:w="0" w:type="auto"/>
            <w:vAlign w:val="center"/>
          </w:tcPr>
          <w:p w14:paraId="223DBCE0" w14:textId="3A8B839A" w:rsidR="00656744" w:rsidRPr="00E87BB1" w:rsidRDefault="00656744" w:rsidP="00AC40C1">
            <w:pPr>
              <w:rPr>
                <w:rFonts w:ascii="Calibri" w:hAnsi="Calibri"/>
                <w:b/>
                <w:snapToGrid w:val="0"/>
                <w:sz w:val="20"/>
                <w:szCs w:val="20"/>
              </w:rPr>
            </w:pPr>
          </w:p>
        </w:tc>
        <w:tc>
          <w:tcPr>
            <w:tcW w:w="0" w:type="auto"/>
            <w:vAlign w:val="center"/>
          </w:tcPr>
          <w:p w14:paraId="35839C9E" w14:textId="42D32DA9" w:rsidR="00656744" w:rsidRPr="00E87BB1" w:rsidRDefault="00656744" w:rsidP="00AC40C1">
            <w:pPr>
              <w:rPr>
                <w:rFonts w:ascii="Calibri" w:hAnsi="Calibri"/>
                <w:b/>
                <w:snapToGrid w:val="0"/>
                <w:sz w:val="20"/>
                <w:szCs w:val="20"/>
              </w:rPr>
            </w:pPr>
          </w:p>
        </w:tc>
        <w:tc>
          <w:tcPr>
            <w:tcW w:w="0" w:type="auto"/>
            <w:vAlign w:val="center"/>
          </w:tcPr>
          <w:p w14:paraId="151C1891" w14:textId="07903879" w:rsidR="00656744" w:rsidRPr="00E87BB1" w:rsidRDefault="00656744" w:rsidP="00AC40C1">
            <w:pPr>
              <w:rPr>
                <w:rFonts w:ascii="Calibri" w:hAnsi="Calibri"/>
                <w:b/>
                <w:snapToGrid w:val="0"/>
                <w:sz w:val="20"/>
                <w:szCs w:val="20"/>
              </w:rPr>
            </w:pPr>
          </w:p>
        </w:tc>
        <w:tc>
          <w:tcPr>
            <w:tcW w:w="0" w:type="auto"/>
            <w:vAlign w:val="center"/>
          </w:tcPr>
          <w:p w14:paraId="71E72ADF" w14:textId="0344F5A4" w:rsidR="00656744" w:rsidRPr="00E87BB1" w:rsidRDefault="00656744" w:rsidP="00AC40C1">
            <w:pPr>
              <w:rPr>
                <w:rFonts w:ascii="Calibri" w:hAnsi="Calibri"/>
                <w:b/>
                <w:snapToGrid w:val="0"/>
                <w:sz w:val="20"/>
                <w:szCs w:val="20"/>
              </w:rPr>
            </w:pPr>
          </w:p>
        </w:tc>
        <w:tc>
          <w:tcPr>
            <w:tcW w:w="0" w:type="auto"/>
            <w:vAlign w:val="center"/>
          </w:tcPr>
          <w:p w14:paraId="4C648FB1" w14:textId="26C589D2" w:rsidR="00656744" w:rsidRPr="00E87BB1" w:rsidRDefault="00656744" w:rsidP="00AC40C1">
            <w:pPr>
              <w:rPr>
                <w:rFonts w:ascii="Calibri" w:hAnsi="Calibri"/>
                <w:b/>
                <w:snapToGrid w:val="0"/>
                <w:sz w:val="20"/>
                <w:szCs w:val="20"/>
              </w:rPr>
            </w:pPr>
          </w:p>
        </w:tc>
      </w:tr>
      <w:tr w:rsidR="00A867F8" w:rsidRPr="00656744" w14:paraId="45EBCA6E" w14:textId="77777777" w:rsidTr="00331F7C">
        <w:tc>
          <w:tcPr>
            <w:tcW w:w="0" w:type="auto"/>
            <w:shd w:val="clear" w:color="auto" w:fill="FFFF00"/>
          </w:tcPr>
          <w:p w14:paraId="3B6F0F02" w14:textId="48DEF752" w:rsidR="00A867F8" w:rsidRPr="00A867F8" w:rsidRDefault="00A867F8" w:rsidP="00AC40C1">
            <w:pPr>
              <w:rPr>
                <w:rFonts w:ascii="Calibri" w:hAnsi="Calibri"/>
                <w:b/>
                <w:sz w:val="20"/>
                <w:szCs w:val="20"/>
              </w:rPr>
            </w:pPr>
            <w:r w:rsidRPr="00A867F8">
              <w:rPr>
                <w:rFonts w:ascii="Calibri" w:hAnsi="Calibri"/>
                <w:b/>
                <w:snapToGrid w:val="0"/>
                <w:sz w:val="20"/>
                <w:szCs w:val="20"/>
              </w:rPr>
              <w:t>ΣΤΕ1</w:t>
            </w:r>
          </w:p>
        </w:tc>
        <w:tc>
          <w:tcPr>
            <w:tcW w:w="0" w:type="auto"/>
            <w:shd w:val="clear" w:color="auto" w:fill="auto"/>
          </w:tcPr>
          <w:p w14:paraId="2E9F8FAD" w14:textId="2CC2D15E" w:rsidR="00A867F8" w:rsidRPr="00A867F8" w:rsidRDefault="00A867F8" w:rsidP="00AC40C1">
            <w:pPr>
              <w:rPr>
                <w:rFonts w:ascii="Calibri" w:hAnsi="Calibri"/>
                <w:b/>
                <w:sz w:val="20"/>
                <w:szCs w:val="20"/>
              </w:rPr>
            </w:pPr>
            <w:r w:rsidRPr="00331F7C">
              <w:rPr>
                <w:rFonts w:ascii="Calibri" w:hAnsi="Calibri"/>
                <w:snapToGrid w:val="0"/>
                <w:color w:val="0000FF"/>
                <w:sz w:val="20"/>
                <w:szCs w:val="20"/>
              </w:rPr>
              <w:t>ΚΙΝΗΤΗΡΙΕΣ ΜΗΧΑΝΕΣ ΙΙ</w:t>
            </w:r>
            <w:r w:rsidRPr="00A867F8">
              <w:rPr>
                <w:rFonts w:ascii="Calibri" w:hAnsi="Calibri"/>
                <w:snapToGrid w:val="0"/>
                <w:sz w:val="20"/>
                <w:szCs w:val="20"/>
              </w:rPr>
              <w:t xml:space="preserve">  (Κατσαπρακάκης)</w:t>
            </w:r>
          </w:p>
        </w:tc>
        <w:tc>
          <w:tcPr>
            <w:tcW w:w="0" w:type="auto"/>
            <w:vAlign w:val="center"/>
          </w:tcPr>
          <w:p w14:paraId="3A57B26B" w14:textId="77777777" w:rsidR="00A867F8" w:rsidRPr="00A867F8" w:rsidRDefault="00A867F8" w:rsidP="00AC40C1">
            <w:pPr>
              <w:rPr>
                <w:rFonts w:ascii="Calibri" w:hAnsi="Calibri"/>
                <w:sz w:val="20"/>
                <w:szCs w:val="20"/>
              </w:rPr>
            </w:pPr>
          </w:p>
        </w:tc>
        <w:tc>
          <w:tcPr>
            <w:tcW w:w="0" w:type="auto"/>
            <w:vAlign w:val="center"/>
          </w:tcPr>
          <w:p w14:paraId="51649327" w14:textId="48E6CF0D"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2</w:t>
            </w:r>
          </w:p>
        </w:tc>
        <w:tc>
          <w:tcPr>
            <w:tcW w:w="0" w:type="auto"/>
            <w:vAlign w:val="center"/>
          </w:tcPr>
          <w:p w14:paraId="1A6E28AB" w14:textId="59A1FFA3"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1</w:t>
            </w:r>
          </w:p>
        </w:tc>
        <w:tc>
          <w:tcPr>
            <w:tcW w:w="0" w:type="auto"/>
            <w:vAlign w:val="center"/>
          </w:tcPr>
          <w:p w14:paraId="0F1AF85F" w14:textId="36D8E8DB"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2</w:t>
            </w:r>
          </w:p>
        </w:tc>
        <w:tc>
          <w:tcPr>
            <w:tcW w:w="0" w:type="auto"/>
            <w:vAlign w:val="center"/>
          </w:tcPr>
          <w:p w14:paraId="18B71C98" w14:textId="3A69EED4"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5</w:t>
            </w:r>
          </w:p>
        </w:tc>
        <w:tc>
          <w:tcPr>
            <w:tcW w:w="0" w:type="auto"/>
            <w:vAlign w:val="center"/>
          </w:tcPr>
          <w:p w14:paraId="43D0C304" w14:textId="77777777" w:rsidR="00A867F8" w:rsidRPr="00A867F8" w:rsidRDefault="00A867F8" w:rsidP="00AC40C1">
            <w:pPr>
              <w:rPr>
                <w:rFonts w:ascii="Calibri" w:hAnsi="Calibri"/>
                <w:b/>
                <w:snapToGrid w:val="0"/>
                <w:sz w:val="20"/>
                <w:szCs w:val="20"/>
              </w:rPr>
            </w:pPr>
          </w:p>
        </w:tc>
        <w:tc>
          <w:tcPr>
            <w:tcW w:w="0" w:type="auto"/>
            <w:vAlign w:val="center"/>
          </w:tcPr>
          <w:p w14:paraId="3AD65B74" w14:textId="77777777" w:rsidR="00A867F8" w:rsidRPr="00A867F8" w:rsidRDefault="00A867F8" w:rsidP="00AC40C1">
            <w:pPr>
              <w:rPr>
                <w:rFonts w:ascii="Calibri" w:hAnsi="Calibri"/>
                <w:b/>
                <w:snapToGrid w:val="0"/>
                <w:sz w:val="20"/>
                <w:szCs w:val="20"/>
              </w:rPr>
            </w:pPr>
          </w:p>
        </w:tc>
        <w:tc>
          <w:tcPr>
            <w:tcW w:w="0" w:type="auto"/>
            <w:vAlign w:val="center"/>
          </w:tcPr>
          <w:p w14:paraId="4C7F334D" w14:textId="77777777" w:rsidR="00A867F8" w:rsidRPr="00A867F8" w:rsidRDefault="00A867F8" w:rsidP="00AC40C1">
            <w:pPr>
              <w:rPr>
                <w:rFonts w:ascii="Calibri" w:hAnsi="Calibri"/>
                <w:b/>
                <w:snapToGrid w:val="0"/>
                <w:sz w:val="20"/>
                <w:szCs w:val="20"/>
              </w:rPr>
            </w:pPr>
          </w:p>
        </w:tc>
        <w:tc>
          <w:tcPr>
            <w:tcW w:w="0" w:type="auto"/>
            <w:vAlign w:val="center"/>
          </w:tcPr>
          <w:p w14:paraId="46DFF9B9" w14:textId="77777777" w:rsidR="00A867F8" w:rsidRPr="00A867F8" w:rsidRDefault="00A867F8" w:rsidP="00AC40C1">
            <w:pPr>
              <w:rPr>
                <w:rFonts w:ascii="Calibri" w:hAnsi="Calibri"/>
                <w:b/>
                <w:snapToGrid w:val="0"/>
                <w:sz w:val="20"/>
                <w:szCs w:val="20"/>
              </w:rPr>
            </w:pPr>
          </w:p>
        </w:tc>
        <w:tc>
          <w:tcPr>
            <w:tcW w:w="0" w:type="auto"/>
            <w:vAlign w:val="center"/>
          </w:tcPr>
          <w:p w14:paraId="197C0580" w14:textId="0CFC099E"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6</w:t>
            </w:r>
          </w:p>
        </w:tc>
      </w:tr>
      <w:tr w:rsidR="00A867F8" w:rsidRPr="00656744" w14:paraId="473501B0" w14:textId="77777777" w:rsidTr="00211DE6">
        <w:tc>
          <w:tcPr>
            <w:tcW w:w="0" w:type="auto"/>
            <w:shd w:val="clear" w:color="auto" w:fill="FFFF00"/>
          </w:tcPr>
          <w:p w14:paraId="01C1AA04" w14:textId="3C09BAA1" w:rsidR="00A867F8" w:rsidRPr="00A867F8" w:rsidRDefault="00A867F8" w:rsidP="00AC40C1">
            <w:pPr>
              <w:rPr>
                <w:rFonts w:ascii="Calibri" w:hAnsi="Calibri"/>
                <w:b/>
                <w:sz w:val="20"/>
                <w:szCs w:val="20"/>
              </w:rPr>
            </w:pPr>
            <w:r w:rsidRPr="00A867F8">
              <w:rPr>
                <w:rFonts w:ascii="Calibri" w:hAnsi="Calibri"/>
                <w:b/>
                <w:snapToGrid w:val="0"/>
                <w:sz w:val="20"/>
                <w:szCs w:val="20"/>
              </w:rPr>
              <w:t>ΣΤΕ2</w:t>
            </w:r>
          </w:p>
        </w:tc>
        <w:tc>
          <w:tcPr>
            <w:tcW w:w="0" w:type="auto"/>
            <w:shd w:val="clear" w:color="auto" w:fill="auto"/>
          </w:tcPr>
          <w:p w14:paraId="7DA41CF0" w14:textId="5C499039" w:rsidR="00A867F8" w:rsidRPr="00A867F8" w:rsidRDefault="00A867F8" w:rsidP="00AC40C1">
            <w:pPr>
              <w:rPr>
                <w:rFonts w:ascii="Calibri" w:hAnsi="Calibri"/>
                <w:b/>
                <w:sz w:val="20"/>
                <w:szCs w:val="20"/>
              </w:rPr>
            </w:pPr>
            <w:r w:rsidRPr="00211DE6">
              <w:rPr>
                <w:rFonts w:ascii="Calibri" w:hAnsi="Calibri"/>
                <w:snapToGrid w:val="0"/>
                <w:color w:val="0000FF"/>
                <w:sz w:val="20"/>
                <w:szCs w:val="20"/>
              </w:rPr>
              <w:t>ΗΛΙΑΚΑ ΣΥΣΤΗΜΑΤΑ</w:t>
            </w:r>
            <w:r w:rsidRPr="00A867F8">
              <w:rPr>
                <w:rFonts w:ascii="Calibri" w:hAnsi="Calibri"/>
                <w:snapToGrid w:val="0"/>
                <w:sz w:val="20"/>
                <w:szCs w:val="20"/>
              </w:rPr>
              <w:t xml:space="preserve"> (Μαυροματάκης)</w:t>
            </w:r>
          </w:p>
        </w:tc>
        <w:tc>
          <w:tcPr>
            <w:tcW w:w="0" w:type="auto"/>
            <w:vAlign w:val="center"/>
          </w:tcPr>
          <w:p w14:paraId="1BF719F4" w14:textId="77777777" w:rsidR="00A867F8" w:rsidRPr="00A867F8" w:rsidRDefault="00A867F8" w:rsidP="00AC40C1">
            <w:pPr>
              <w:rPr>
                <w:rFonts w:ascii="Calibri" w:hAnsi="Calibri"/>
                <w:sz w:val="20"/>
                <w:szCs w:val="20"/>
              </w:rPr>
            </w:pPr>
          </w:p>
        </w:tc>
        <w:tc>
          <w:tcPr>
            <w:tcW w:w="0" w:type="auto"/>
            <w:vAlign w:val="center"/>
          </w:tcPr>
          <w:p w14:paraId="71AB6C4C" w14:textId="0D2EBD77"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2</w:t>
            </w:r>
          </w:p>
        </w:tc>
        <w:tc>
          <w:tcPr>
            <w:tcW w:w="0" w:type="auto"/>
            <w:vAlign w:val="center"/>
          </w:tcPr>
          <w:p w14:paraId="58668476" w14:textId="55274124"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2</w:t>
            </w:r>
          </w:p>
        </w:tc>
        <w:tc>
          <w:tcPr>
            <w:tcW w:w="0" w:type="auto"/>
            <w:vAlign w:val="center"/>
          </w:tcPr>
          <w:p w14:paraId="6FF48F96" w14:textId="5DFAE3C8"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1</w:t>
            </w:r>
          </w:p>
        </w:tc>
        <w:tc>
          <w:tcPr>
            <w:tcW w:w="0" w:type="auto"/>
            <w:vAlign w:val="center"/>
          </w:tcPr>
          <w:p w14:paraId="14355CD7" w14:textId="7D016A76"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5</w:t>
            </w:r>
          </w:p>
        </w:tc>
        <w:tc>
          <w:tcPr>
            <w:tcW w:w="0" w:type="auto"/>
            <w:vAlign w:val="center"/>
          </w:tcPr>
          <w:p w14:paraId="5E375495" w14:textId="77777777" w:rsidR="00A867F8" w:rsidRPr="00A867F8" w:rsidRDefault="00A867F8" w:rsidP="00AC40C1">
            <w:pPr>
              <w:rPr>
                <w:rFonts w:ascii="Calibri" w:hAnsi="Calibri"/>
                <w:b/>
                <w:snapToGrid w:val="0"/>
                <w:sz w:val="20"/>
                <w:szCs w:val="20"/>
              </w:rPr>
            </w:pPr>
          </w:p>
        </w:tc>
        <w:tc>
          <w:tcPr>
            <w:tcW w:w="0" w:type="auto"/>
            <w:vAlign w:val="center"/>
          </w:tcPr>
          <w:p w14:paraId="0BB4C5FA" w14:textId="77777777" w:rsidR="00A867F8" w:rsidRPr="00A867F8" w:rsidRDefault="00A867F8" w:rsidP="00AC40C1">
            <w:pPr>
              <w:rPr>
                <w:rFonts w:ascii="Calibri" w:hAnsi="Calibri"/>
                <w:b/>
                <w:snapToGrid w:val="0"/>
                <w:sz w:val="20"/>
                <w:szCs w:val="20"/>
              </w:rPr>
            </w:pPr>
          </w:p>
        </w:tc>
        <w:tc>
          <w:tcPr>
            <w:tcW w:w="0" w:type="auto"/>
            <w:vAlign w:val="center"/>
          </w:tcPr>
          <w:p w14:paraId="311BC63D" w14:textId="77777777" w:rsidR="00A867F8" w:rsidRPr="00A867F8" w:rsidRDefault="00A867F8" w:rsidP="00AC40C1">
            <w:pPr>
              <w:rPr>
                <w:rFonts w:ascii="Calibri" w:hAnsi="Calibri"/>
                <w:b/>
                <w:snapToGrid w:val="0"/>
                <w:sz w:val="20"/>
                <w:szCs w:val="20"/>
              </w:rPr>
            </w:pPr>
          </w:p>
        </w:tc>
        <w:tc>
          <w:tcPr>
            <w:tcW w:w="0" w:type="auto"/>
            <w:vAlign w:val="center"/>
          </w:tcPr>
          <w:p w14:paraId="1190D167" w14:textId="77777777" w:rsidR="00A867F8" w:rsidRPr="00A867F8" w:rsidRDefault="00A867F8" w:rsidP="00AC40C1">
            <w:pPr>
              <w:rPr>
                <w:rFonts w:ascii="Calibri" w:hAnsi="Calibri"/>
                <w:b/>
                <w:snapToGrid w:val="0"/>
                <w:sz w:val="20"/>
                <w:szCs w:val="20"/>
              </w:rPr>
            </w:pPr>
          </w:p>
        </w:tc>
        <w:tc>
          <w:tcPr>
            <w:tcW w:w="0" w:type="auto"/>
            <w:vAlign w:val="center"/>
          </w:tcPr>
          <w:p w14:paraId="7BBE1B94" w14:textId="3A5E25E8"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6</w:t>
            </w:r>
          </w:p>
        </w:tc>
      </w:tr>
      <w:tr w:rsidR="00A867F8" w:rsidRPr="00656744" w14:paraId="6BB6EC50" w14:textId="77777777" w:rsidTr="00A867F8">
        <w:tc>
          <w:tcPr>
            <w:tcW w:w="0" w:type="auto"/>
            <w:shd w:val="clear" w:color="auto" w:fill="FFFF00"/>
          </w:tcPr>
          <w:p w14:paraId="578E9FC4" w14:textId="48E104A1" w:rsidR="00A867F8" w:rsidRPr="00A867F8" w:rsidRDefault="00A867F8" w:rsidP="00AC40C1">
            <w:pPr>
              <w:rPr>
                <w:rFonts w:ascii="Calibri" w:hAnsi="Calibri"/>
                <w:b/>
                <w:sz w:val="20"/>
                <w:szCs w:val="20"/>
              </w:rPr>
            </w:pPr>
            <w:r w:rsidRPr="00A867F8">
              <w:rPr>
                <w:rFonts w:ascii="Calibri" w:hAnsi="Calibri"/>
                <w:b/>
                <w:snapToGrid w:val="0"/>
                <w:sz w:val="20"/>
                <w:szCs w:val="20"/>
              </w:rPr>
              <w:t>ΣΤΕ3</w:t>
            </w:r>
          </w:p>
        </w:tc>
        <w:tc>
          <w:tcPr>
            <w:tcW w:w="0" w:type="auto"/>
            <w:shd w:val="clear" w:color="auto" w:fill="FFFFFF" w:themeFill="background1"/>
          </w:tcPr>
          <w:p w14:paraId="15941273" w14:textId="7B7B7C09" w:rsidR="00A867F8" w:rsidRPr="00A867F8" w:rsidRDefault="00A867F8" w:rsidP="00AC40C1">
            <w:pPr>
              <w:rPr>
                <w:rFonts w:ascii="Calibri" w:hAnsi="Calibri"/>
                <w:b/>
                <w:sz w:val="20"/>
                <w:szCs w:val="20"/>
              </w:rPr>
            </w:pPr>
            <w:r w:rsidRPr="00A867F8">
              <w:rPr>
                <w:rFonts w:ascii="Calibri" w:hAnsi="Calibri"/>
                <w:snapToGrid w:val="0"/>
                <w:color w:val="0000FF"/>
                <w:sz w:val="20"/>
                <w:szCs w:val="20"/>
              </w:rPr>
              <w:t xml:space="preserve">ΘΕΡΜΑΝΣΗ - ΨΥΞΗ ΚΛΙΜΑΤΙΣΜΟΣ  Ι </w:t>
            </w:r>
            <w:r w:rsidRPr="002E5E23">
              <w:rPr>
                <w:rFonts w:ascii="Calibri" w:hAnsi="Calibri"/>
                <w:snapToGrid w:val="0"/>
                <w:sz w:val="20"/>
                <w:szCs w:val="20"/>
              </w:rPr>
              <w:t>(Μονιάκης)</w:t>
            </w:r>
          </w:p>
        </w:tc>
        <w:tc>
          <w:tcPr>
            <w:tcW w:w="0" w:type="auto"/>
            <w:vAlign w:val="center"/>
          </w:tcPr>
          <w:p w14:paraId="6C947CFF" w14:textId="54A4C774" w:rsidR="00A867F8" w:rsidRPr="00A867F8" w:rsidRDefault="00A867F8" w:rsidP="00AC40C1">
            <w:pPr>
              <w:rPr>
                <w:rFonts w:ascii="Calibri" w:hAnsi="Calibri"/>
                <w:sz w:val="20"/>
                <w:szCs w:val="20"/>
              </w:rPr>
            </w:pPr>
          </w:p>
        </w:tc>
        <w:tc>
          <w:tcPr>
            <w:tcW w:w="0" w:type="auto"/>
            <w:vAlign w:val="center"/>
          </w:tcPr>
          <w:p w14:paraId="178C3DD2" w14:textId="3333E2E5"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2</w:t>
            </w:r>
          </w:p>
        </w:tc>
        <w:tc>
          <w:tcPr>
            <w:tcW w:w="0" w:type="auto"/>
            <w:vAlign w:val="center"/>
          </w:tcPr>
          <w:p w14:paraId="7A2C6C70" w14:textId="68943837"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1</w:t>
            </w:r>
          </w:p>
        </w:tc>
        <w:tc>
          <w:tcPr>
            <w:tcW w:w="0" w:type="auto"/>
            <w:vAlign w:val="center"/>
          </w:tcPr>
          <w:p w14:paraId="15490C03" w14:textId="193D8BB2"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2</w:t>
            </w:r>
          </w:p>
        </w:tc>
        <w:tc>
          <w:tcPr>
            <w:tcW w:w="0" w:type="auto"/>
            <w:vAlign w:val="center"/>
          </w:tcPr>
          <w:p w14:paraId="2E5E845E" w14:textId="6924ECD9"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5</w:t>
            </w:r>
          </w:p>
        </w:tc>
        <w:tc>
          <w:tcPr>
            <w:tcW w:w="0" w:type="auto"/>
            <w:vAlign w:val="center"/>
          </w:tcPr>
          <w:p w14:paraId="7B08C33E" w14:textId="77777777" w:rsidR="00A867F8" w:rsidRPr="00A867F8" w:rsidRDefault="00A867F8" w:rsidP="00AC40C1">
            <w:pPr>
              <w:rPr>
                <w:rFonts w:ascii="Calibri" w:hAnsi="Calibri"/>
                <w:b/>
                <w:snapToGrid w:val="0"/>
                <w:sz w:val="20"/>
                <w:szCs w:val="20"/>
              </w:rPr>
            </w:pPr>
          </w:p>
        </w:tc>
        <w:tc>
          <w:tcPr>
            <w:tcW w:w="0" w:type="auto"/>
            <w:vAlign w:val="center"/>
          </w:tcPr>
          <w:p w14:paraId="1A370B1A" w14:textId="77777777" w:rsidR="00A867F8" w:rsidRPr="00A867F8" w:rsidRDefault="00A867F8" w:rsidP="00AC40C1">
            <w:pPr>
              <w:rPr>
                <w:rFonts w:ascii="Calibri" w:hAnsi="Calibri"/>
                <w:b/>
                <w:snapToGrid w:val="0"/>
                <w:sz w:val="20"/>
                <w:szCs w:val="20"/>
              </w:rPr>
            </w:pPr>
          </w:p>
        </w:tc>
        <w:tc>
          <w:tcPr>
            <w:tcW w:w="0" w:type="auto"/>
            <w:vAlign w:val="center"/>
          </w:tcPr>
          <w:p w14:paraId="4CB1955F" w14:textId="77777777" w:rsidR="00A867F8" w:rsidRPr="00A867F8" w:rsidRDefault="00A867F8" w:rsidP="00AC40C1">
            <w:pPr>
              <w:rPr>
                <w:rFonts w:ascii="Calibri" w:hAnsi="Calibri"/>
                <w:b/>
                <w:snapToGrid w:val="0"/>
                <w:sz w:val="20"/>
                <w:szCs w:val="20"/>
              </w:rPr>
            </w:pPr>
          </w:p>
        </w:tc>
        <w:tc>
          <w:tcPr>
            <w:tcW w:w="0" w:type="auto"/>
            <w:vAlign w:val="center"/>
          </w:tcPr>
          <w:p w14:paraId="53BC4ECD" w14:textId="77777777" w:rsidR="00A867F8" w:rsidRPr="00A867F8" w:rsidRDefault="00A867F8" w:rsidP="00AC40C1">
            <w:pPr>
              <w:rPr>
                <w:rFonts w:ascii="Calibri" w:hAnsi="Calibri"/>
                <w:b/>
                <w:snapToGrid w:val="0"/>
                <w:sz w:val="20"/>
                <w:szCs w:val="20"/>
              </w:rPr>
            </w:pPr>
          </w:p>
        </w:tc>
        <w:tc>
          <w:tcPr>
            <w:tcW w:w="0" w:type="auto"/>
            <w:vAlign w:val="center"/>
          </w:tcPr>
          <w:p w14:paraId="7A2800E3" w14:textId="489F4215"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6</w:t>
            </w:r>
          </w:p>
        </w:tc>
      </w:tr>
      <w:tr w:rsidR="00A867F8" w:rsidRPr="00656744" w14:paraId="34E96F30" w14:textId="77777777" w:rsidTr="00A867F8">
        <w:tc>
          <w:tcPr>
            <w:tcW w:w="0" w:type="auto"/>
            <w:shd w:val="clear" w:color="auto" w:fill="auto"/>
          </w:tcPr>
          <w:p w14:paraId="6394AFF9" w14:textId="6532B03C" w:rsidR="00A867F8" w:rsidRPr="00A867F8" w:rsidRDefault="00DA7ABE" w:rsidP="00DA7ABE">
            <w:pPr>
              <w:jc w:val="center"/>
              <w:rPr>
                <w:rFonts w:ascii="Calibri" w:hAnsi="Calibri"/>
                <w:b/>
                <w:sz w:val="20"/>
                <w:szCs w:val="20"/>
              </w:rPr>
            </w:pPr>
            <w:r>
              <w:rPr>
                <w:rFonts w:ascii="Calibri" w:hAnsi="Calibri"/>
                <w:b/>
                <w:sz w:val="20"/>
                <w:szCs w:val="20"/>
              </w:rPr>
              <w:t>3</w:t>
            </w:r>
          </w:p>
        </w:tc>
        <w:tc>
          <w:tcPr>
            <w:tcW w:w="0" w:type="auto"/>
            <w:shd w:val="clear" w:color="auto" w:fill="FFFFFF" w:themeFill="background1"/>
          </w:tcPr>
          <w:p w14:paraId="5A2FC77C" w14:textId="332DD7ED" w:rsidR="00A867F8" w:rsidRPr="00A867F8" w:rsidRDefault="004A38CD" w:rsidP="00AC40C1">
            <w:pPr>
              <w:rPr>
                <w:rFonts w:ascii="Calibri" w:hAnsi="Calibri"/>
                <w:sz w:val="20"/>
                <w:szCs w:val="20"/>
              </w:rPr>
            </w:pPr>
            <w:r>
              <w:rPr>
                <w:rFonts w:ascii="Calibri" w:hAnsi="Calibri"/>
                <w:b/>
                <w:snapToGrid w:val="0"/>
                <w:sz w:val="20"/>
                <w:szCs w:val="20"/>
              </w:rPr>
              <w:t>ΣΥΝΟΛΟ ΚΑΤΕΥΘΥΝΣΗΣ</w:t>
            </w:r>
          </w:p>
        </w:tc>
        <w:tc>
          <w:tcPr>
            <w:tcW w:w="0" w:type="auto"/>
            <w:vAlign w:val="center"/>
          </w:tcPr>
          <w:p w14:paraId="7604CCB1" w14:textId="77777777" w:rsidR="00A867F8" w:rsidRPr="00A867F8" w:rsidRDefault="00A867F8" w:rsidP="00AC40C1">
            <w:pPr>
              <w:rPr>
                <w:rFonts w:ascii="Calibri" w:hAnsi="Calibri"/>
                <w:sz w:val="20"/>
                <w:szCs w:val="20"/>
              </w:rPr>
            </w:pPr>
          </w:p>
        </w:tc>
        <w:tc>
          <w:tcPr>
            <w:tcW w:w="0" w:type="auto"/>
            <w:vAlign w:val="center"/>
          </w:tcPr>
          <w:p w14:paraId="312D8AAD" w14:textId="77777777" w:rsidR="00A867F8" w:rsidRPr="00A867F8" w:rsidRDefault="00A867F8" w:rsidP="00AC40C1">
            <w:pPr>
              <w:rPr>
                <w:rFonts w:ascii="Calibri" w:hAnsi="Calibri"/>
                <w:b/>
                <w:snapToGrid w:val="0"/>
                <w:sz w:val="20"/>
                <w:szCs w:val="20"/>
              </w:rPr>
            </w:pPr>
          </w:p>
        </w:tc>
        <w:tc>
          <w:tcPr>
            <w:tcW w:w="0" w:type="auto"/>
            <w:vAlign w:val="center"/>
          </w:tcPr>
          <w:p w14:paraId="3B2DE9BC" w14:textId="77777777" w:rsidR="00A867F8" w:rsidRPr="00A867F8" w:rsidRDefault="00A867F8" w:rsidP="00AC40C1">
            <w:pPr>
              <w:rPr>
                <w:rFonts w:ascii="Calibri" w:hAnsi="Calibri"/>
                <w:b/>
                <w:snapToGrid w:val="0"/>
                <w:sz w:val="20"/>
                <w:szCs w:val="20"/>
              </w:rPr>
            </w:pPr>
          </w:p>
        </w:tc>
        <w:tc>
          <w:tcPr>
            <w:tcW w:w="0" w:type="auto"/>
            <w:vAlign w:val="center"/>
          </w:tcPr>
          <w:p w14:paraId="6B6CB7CC" w14:textId="77777777" w:rsidR="00A867F8" w:rsidRPr="00A867F8" w:rsidRDefault="00A867F8" w:rsidP="00AC40C1">
            <w:pPr>
              <w:rPr>
                <w:rFonts w:ascii="Calibri" w:hAnsi="Calibri"/>
                <w:b/>
                <w:snapToGrid w:val="0"/>
                <w:sz w:val="20"/>
                <w:szCs w:val="20"/>
              </w:rPr>
            </w:pPr>
          </w:p>
        </w:tc>
        <w:tc>
          <w:tcPr>
            <w:tcW w:w="0" w:type="auto"/>
            <w:vAlign w:val="center"/>
          </w:tcPr>
          <w:p w14:paraId="44D3F988" w14:textId="77777777" w:rsidR="00A867F8" w:rsidRPr="00A867F8" w:rsidRDefault="00A867F8" w:rsidP="00AC40C1">
            <w:pPr>
              <w:rPr>
                <w:rFonts w:ascii="Calibri" w:hAnsi="Calibri"/>
                <w:b/>
                <w:snapToGrid w:val="0"/>
                <w:sz w:val="20"/>
                <w:szCs w:val="20"/>
              </w:rPr>
            </w:pPr>
          </w:p>
        </w:tc>
        <w:tc>
          <w:tcPr>
            <w:tcW w:w="0" w:type="auto"/>
            <w:vAlign w:val="center"/>
          </w:tcPr>
          <w:p w14:paraId="1318A9F4" w14:textId="77777777" w:rsidR="00A867F8" w:rsidRPr="00A867F8" w:rsidRDefault="00A867F8" w:rsidP="00AC40C1">
            <w:pPr>
              <w:rPr>
                <w:rFonts w:ascii="Calibri" w:hAnsi="Calibri"/>
                <w:b/>
                <w:snapToGrid w:val="0"/>
                <w:sz w:val="20"/>
                <w:szCs w:val="20"/>
              </w:rPr>
            </w:pPr>
          </w:p>
        </w:tc>
        <w:tc>
          <w:tcPr>
            <w:tcW w:w="0" w:type="auto"/>
            <w:vAlign w:val="center"/>
          </w:tcPr>
          <w:p w14:paraId="343CBD6C" w14:textId="77777777" w:rsidR="00A867F8" w:rsidRPr="00A867F8" w:rsidRDefault="00A867F8" w:rsidP="00AC40C1">
            <w:pPr>
              <w:rPr>
                <w:rFonts w:ascii="Calibri" w:hAnsi="Calibri"/>
                <w:b/>
                <w:snapToGrid w:val="0"/>
                <w:sz w:val="20"/>
                <w:szCs w:val="20"/>
              </w:rPr>
            </w:pPr>
          </w:p>
        </w:tc>
        <w:tc>
          <w:tcPr>
            <w:tcW w:w="0" w:type="auto"/>
            <w:vAlign w:val="center"/>
          </w:tcPr>
          <w:p w14:paraId="193BB287" w14:textId="77777777" w:rsidR="00A867F8" w:rsidRPr="00A867F8" w:rsidRDefault="00A867F8" w:rsidP="00AC40C1">
            <w:pPr>
              <w:rPr>
                <w:rFonts w:ascii="Calibri" w:hAnsi="Calibri"/>
                <w:b/>
                <w:snapToGrid w:val="0"/>
                <w:sz w:val="20"/>
                <w:szCs w:val="20"/>
              </w:rPr>
            </w:pPr>
          </w:p>
        </w:tc>
        <w:tc>
          <w:tcPr>
            <w:tcW w:w="0" w:type="auto"/>
            <w:vAlign w:val="center"/>
          </w:tcPr>
          <w:p w14:paraId="223C93CD" w14:textId="77777777" w:rsidR="00A867F8" w:rsidRPr="00A867F8" w:rsidRDefault="00A867F8" w:rsidP="00AC40C1">
            <w:pPr>
              <w:rPr>
                <w:rFonts w:ascii="Calibri" w:hAnsi="Calibri"/>
                <w:b/>
                <w:snapToGrid w:val="0"/>
                <w:sz w:val="20"/>
                <w:szCs w:val="20"/>
              </w:rPr>
            </w:pPr>
          </w:p>
        </w:tc>
        <w:tc>
          <w:tcPr>
            <w:tcW w:w="0" w:type="auto"/>
            <w:vAlign w:val="center"/>
          </w:tcPr>
          <w:p w14:paraId="08FEE024" w14:textId="60AFEB9D" w:rsidR="00A867F8" w:rsidRPr="00A867F8" w:rsidRDefault="00A867F8" w:rsidP="00AC40C1">
            <w:pPr>
              <w:rPr>
                <w:rFonts w:ascii="Calibri" w:hAnsi="Calibri"/>
                <w:b/>
                <w:snapToGrid w:val="0"/>
                <w:sz w:val="20"/>
                <w:szCs w:val="20"/>
              </w:rPr>
            </w:pPr>
            <w:r w:rsidRPr="00A867F8">
              <w:rPr>
                <w:rFonts w:ascii="Calibri" w:hAnsi="Calibri"/>
                <w:b/>
                <w:snapToGrid w:val="0"/>
                <w:sz w:val="20"/>
                <w:szCs w:val="20"/>
              </w:rPr>
              <w:t>18</w:t>
            </w:r>
          </w:p>
        </w:tc>
      </w:tr>
    </w:tbl>
    <w:p w14:paraId="3B47AB72" w14:textId="77777777" w:rsidR="0044392B" w:rsidRDefault="0044392B">
      <w:pPr>
        <w:sectPr w:rsidR="0044392B" w:rsidSect="0044392B">
          <w:type w:val="continuous"/>
          <w:pgSz w:w="11900" w:h="16840"/>
          <w:pgMar w:top="1440" w:right="1800" w:bottom="1440" w:left="1800" w:header="708" w:footer="708" w:gutter="0"/>
          <w:cols w:space="708"/>
        </w:sectPr>
      </w:pPr>
    </w:p>
    <w:p w14:paraId="1A9307CD" w14:textId="77777777" w:rsidR="00B6235A" w:rsidRDefault="00B6235A"/>
    <w:p w14:paraId="159F0689" w14:textId="77777777" w:rsidR="00B6235A" w:rsidRDefault="00B6235A"/>
    <w:p w14:paraId="10CA7F0D" w14:textId="77777777" w:rsidR="00B6235A" w:rsidRDefault="00B6235A">
      <w:pPr>
        <w:sectPr w:rsidR="00B6235A" w:rsidSect="0044392B">
          <w:type w:val="continuous"/>
          <w:pgSz w:w="11900" w:h="16840"/>
          <w:pgMar w:top="1440" w:right="1800" w:bottom="1440" w:left="1800" w:header="708" w:footer="708" w:gutter="0"/>
          <w:cols w:space="708"/>
        </w:sectPr>
      </w:pPr>
    </w:p>
    <w:tbl>
      <w:tblPr>
        <w:tblStyle w:val="a3"/>
        <w:tblW w:w="0" w:type="auto"/>
        <w:tblLook w:val="04A0" w:firstRow="1" w:lastRow="0" w:firstColumn="1" w:lastColumn="0" w:noHBand="0" w:noVBand="1"/>
      </w:tblPr>
      <w:tblGrid>
        <w:gridCol w:w="521"/>
        <w:gridCol w:w="3421"/>
        <w:gridCol w:w="861"/>
        <w:gridCol w:w="349"/>
        <w:gridCol w:w="457"/>
        <w:gridCol w:w="318"/>
        <w:gridCol w:w="318"/>
        <w:gridCol w:w="329"/>
        <w:gridCol w:w="491"/>
        <w:gridCol w:w="485"/>
        <w:gridCol w:w="466"/>
        <w:gridCol w:w="500"/>
      </w:tblGrid>
      <w:tr w:rsidR="00AD6F5F" w:rsidRPr="007E0DF7" w14:paraId="4908FDDA" w14:textId="77777777" w:rsidTr="00AC40C1">
        <w:tc>
          <w:tcPr>
            <w:tcW w:w="0" w:type="auto"/>
            <w:gridSpan w:val="12"/>
            <w:shd w:val="clear" w:color="auto" w:fill="000000" w:themeFill="text1"/>
          </w:tcPr>
          <w:p w14:paraId="03FE2CCA" w14:textId="2AC6D995" w:rsidR="00AD6F5F" w:rsidRPr="007E0DF7" w:rsidRDefault="00AD6F5F" w:rsidP="00AC40C1">
            <w:pPr>
              <w:rPr>
                <w:sz w:val="20"/>
                <w:szCs w:val="20"/>
              </w:rPr>
            </w:pPr>
            <w:r>
              <w:rPr>
                <w:sz w:val="20"/>
                <w:szCs w:val="20"/>
              </w:rPr>
              <w:t>Z’  ΕΞΑΜΗΝΟ</w:t>
            </w:r>
          </w:p>
        </w:tc>
      </w:tr>
      <w:tr w:rsidR="00AD6F5F" w:rsidRPr="007E0DF7" w14:paraId="2968CCE6" w14:textId="77777777" w:rsidTr="00AC40C1">
        <w:tc>
          <w:tcPr>
            <w:tcW w:w="0" w:type="auto"/>
          </w:tcPr>
          <w:p w14:paraId="78FF5E12" w14:textId="77777777" w:rsidR="00AD6F5F" w:rsidRPr="007E0DF7" w:rsidRDefault="00AD6F5F" w:rsidP="00AC40C1">
            <w:pPr>
              <w:rPr>
                <w:sz w:val="20"/>
                <w:szCs w:val="20"/>
              </w:rPr>
            </w:pPr>
            <w:r w:rsidRPr="007E0DF7">
              <w:rPr>
                <w:sz w:val="20"/>
                <w:szCs w:val="20"/>
              </w:rPr>
              <w:t>α/α</w:t>
            </w:r>
          </w:p>
        </w:tc>
        <w:tc>
          <w:tcPr>
            <w:tcW w:w="0" w:type="auto"/>
          </w:tcPr>
          <w:p w14:paraId="77C8DC7C" w14:textId="77777777" w:rsidR="00AD6F5F" w:rsidRPr="00AD6F5F" w:rsidRDefault="00AD6F5F" w:rsidP="00AC40C1">
            <w:pPr>
              <w:rPr>
                <w:b/>
                <w:sz w:val="20"/>
                <w:szCs w:val="20"/>
              </w:rPr>
            </w:pPr>
            <w:r w:rsidRPr="00AD6F5F">
              <w:rPr>
                <w:b/>
                <w:sz w:val="20"/>
                <w:szCs w:val="20"/>
              </w:rPr>
              <w:t>Μάθημα</w:t>
            </w:r>
          </w:p>
        </w:tc>
        <w:tc>
          <w:tcPr>
            <w:tcW w:w="0" w:type="auto"/>
            <w:vAlign w:val="center"/>
          </w:tcPr>
          <w:p w14:paraId="6FBF7C4D" w14:textId="77777777" w:rsidR="00AD6F5F" w:rsidRPr="007E0DF7" w:rsidRDefault="00AD6F5F" w:rsidP="00AC40C1">
            <w:pPr>
              <w:rPr>
                <w:sz w:val="20"/>
                <w:szCs w:val="20"/>
              </w:rPr>
            </w:pPr>
            <w:r>
              <w:rPr>
                <w:sz w:val="20"/>
                <w:szCs w:val="20"/>
              </w:rPr>
              <w:t>Προαπ.</w:t>
            </w:r>
          </w:p>
        </w:tc>
        <w:tc>
          <w:tcPr>
            <w:tcW w:w="0" w:type="auto"/>
            <w:vAlign w:val="center"/>
          </w:tcPr>
          <w:p w14:paraId="20108E89" w14:textId="77777777" w:rsidR="00AD6F5F" w:rsidRPr="007E0DF7" w:rsidRDefault="00AD6F5F" w:rsidP="00AC40C1">
            <w:pPr>
              <w:rPr>
                <w:sz w:val="20"/>
                <w:szCs w:val="20"/>
              </w:rPr>
            </w:pPr>
            <w:r>
              <w:rPr>
                <w:sz w:val="20"/>
                <w:szCs w:val="20"/>
              </w:rPr>
              <w:t>Θ</w:t>
            </w:r>
          </w:p>
        </w:tc>
        <w:tc>
          <w:tcPr>
            <w:tcW w:w="0" w:type="auto"/>
            <w:vAlign w:val="center"/>
          </w:tcPr>
          <w:p w14:paraId="3638DB49" w14:textId="77777777" w:rsidR="00AD6F5F" w:rsidRPr="007E0DF7" w:rsidRDefault="00AD6F5F" w:rsidP="00AC40C1">
            <w:pPr>
              <w:rPr>
                <w:sz w:val="20"/>
                <w:szCs w:val="20"/>
              </w:rPr>
            </w:pPr>
            <w:r>
              <w:rPr>
                <w:sz w:val="20"/>
                <w:szCs w:val="20"/>
              </w:rPr>
              <w:t>ΑΠ</w:t>
            </w:r>
          </w:p>
        </w:tc>
        <w:tc>
          <w:tcPr>
            <w:tcW w:w="0" w:type="auto"/>
            <w:vAlign w:val="center"/>
          </w:tcPr>
          <w:p w14:paraId="3E415E3B" w14:textId="77777777" w:rsidR="00AD6F5F" w:rsidRPr="007E0DF7" w:rsidRDefault="00AD6F5F" w:rsidP="00AC40C1">
            <w:pPr>
              <w:rPr>
                <w:sz w:val="20"/>
                <w:szCs w:val="20"/>
              </w:rPr>
            </w:pPr>
            <w:r>
              <w:rPr>
                <w:sz w:val="20"/>
                <w:szCs w:val="20"/>
              </w:rPr>
              <w:t>Ε</w:t>
            </w:r>
          </w:p>
        </w:tc>
        <w:tc>
          <w:tcPr>
            <w:tcW w:w="0" w:type="auto"/>
            <w:vAlign w:val="center"/>
          </w:tcPr>
          <w:p w14:paraId="6CC8C7AF" w14:textId="77777777" w:rsidR="00AD6F5F" w:rsidRPr="007E0DF7" w:rsidRDefault="00AD6F5F" w:rsidP="00AC40C1">
            <w:pPr>
              <w:rPr>
                <w:sz w:val="20"/>
                <w:szCs w:val="20"/>
              </w:rPr>
            </w:pPr>
            <w:r>
              <w:rPr>
                <w:sz w:val="20"/>
                <w:szCs w:val="20"/>
              </w:rPr>
              <w:t>Σ</w:t>
            </w:r>
          </w:p>
        </w:tc>
        <w:tc>
          <w:tcPr>
            <w:tcW w:w="0" w:type="auto"/>
            <w:vAlign w:val="center"/>
          </w:tcPr>
          <w:p w14:paraId="6DA18500" w14:textId="77777777" w:rsidR="00AD6F5F" w:rsidRPr="007E0DF7" w:rsidRDefault="00AD6F5F" w:rsidP="00AC40C1">
            <w:pPr>
              <w:rPr>
                <w:sz w:val="20"/>
                <w:szCs w:val="20"/>
              </w:rPr>
            </w:pPr>
            <w:r>
              <w:rPr>
                <w:sz w:val="20"/>
                <w:szCs w:val="20"/>
              </w:rPr>
              <w:t>Δ</w:t>
            </w:r>
          </w:p>
        </w:tc>
        <w:tc>
          <w:tcPr>
            <w:tcW w:w="0" w:type="auto"/>
            <w:vAlign w:val="center"/>
          </w:tcPr>
          <w:p w14:paraId="687837B9" w14:textId="77777777" w:rsidR="00AD6F5F" w:rsidRPr="007E0DF7" w:rsidRDefault="00AD6F5F" w:rsidP="00AC40C1">
            <w:pPr>
              <w:rPr>
                <w:sz w:val="20"/>
                <w:szCs w:val="20"/>
              </w:rPr>
            </w:pPr>
            <w:r>
              <w:rPr>
                <w:sz w:val="20"/>
                <w:szCs w:val="20"/>
              </w:rPr>
              <w:t>ΚΜ</w:t>
            </w:r>
          </w:p>
        </w:tc>
        <w:tc>
          <w:tcPr>
            <w:tcW w:w="0" w:type="auto"/>
            <w:vAlign w:val="center"/>
          </w:tcPr>
          <w:p w14:paraId="66FEB59B" w14:textId="77777777" w:rsidR="00AD6F5F" w:rsidRPr="007E0DF7" w:rsidRDefault="00AD6F5F" w:rsidP="00AC40C1">
            <w:pPr>
              <w:rPr>
                <w:sz w:val="20"/>
                <w:szCs w:val="20"/>
              </w:rPr>
            </w:pPr>
            <w:r>
              <w:rPr>
                <w:sz w:val="20"/>
                <w:szCs w:val="20"/>
              </w:rPr>
              <w:t>ΕΜ</w:t>
            </w:r>
          </w:p>
        </w:tc>
        <w:tc>
          <w:tcPr>
            <w:tcW w:w="0" w:type="auto"/>
            <w:vAlign w:val="center"/>
          </w:tcPr>
          <w:p w14:paraId="5489EFBF" w14:textId="77777777" w:rsidR="00AD6F5F" w:rsidRPr="007E0DF7" w:rsidRDefault="00AD6F5F" w:rsidP="00AC40C1">
            <w:pPr>
              <w:rPr>
                <w:sz w:val="20"/>
                <w:szCs w:val="20"/>
              </w:rPr>
            </w:pPr>
            <w:r>
              <w:rPr>
                <w:sz w:val="20"/>
                <w:szCs w:val="20"/>
              </w:rPr>
              <w:t>ΦΕ</w:t>
            </w:r>
          </w:p>
        </w:tc>
        <w:tc>
          <w:tcPr>
            <w:tcW w:w="0" w:type="auto"/>
            <w:vAlign w:val="center"/>
          </w:tcPr>
          <w:p w14:paraId="4ABF5691" w14:textId="77777777" w:rsidR="00AD6F5F" w:rsidRPr="007E0DF7" w:rsidRDefault="00AD6F5F" w:rsidP="00AC40C1">
            <w:pPr>
              <w:rPr>
                <w:sz w:val="20"/>
                <w:szCs w:val="20"/>
              </w:rPr>
            </w:pPr>
            <w:r>
              <w:rPr>
                <w:sz w:val="20"/>
                <w:szCs w:val="20"/>
              </w:rPr>
              <w:t>ΔΜ</w:t>
            </w:r>
          </w:p>
        </w:tc>
      </w:tr>
      <w:tr w:rsidR="00AD6F5F" w:rsidRPr="00D33B77" w14:paraId="6F5483AD" w14:textId="77777777" w:rsidTr="00CE1128">
        <w:tc>
          <w:tcPr>
            <w:tcW w:w="0" w:type="auto"/>
            <w:shd w:val="clear" w:color="auto" w:fill="808080" w:themeFill="background1" w:themeFillShade="80"/>
          </w:tcPr>
          <w:p w14:paraId="34894D53" w14:textId="6088AFFA" w:rsidR="00AD6F5F" w:rsidRPr="00AD6F5F" w:rsidRDefault="00AD6F5F" w:rsidP="00AC40C1">
            <w:pPr>
              <w:rPr>
                <w:rFonts w:ascii="Calibri" w:hAnsi="Calibri"/>
                <w:color w:val="FFFFFF" w:themeColor="background1"/>
                <w:sz w:val="20"/>
                <w:szCs w:val="20"/>
              </w:rPr>
            </w:pPr>
            <w:r w:rsidRPr="00AD6F5F">
              <w:rPr>
                <w:rFonts w:ascii="Calibri" w:hAnsi="Calibri"/>
                <w:b/>
                <w:snapToGrid w:val="0"/>
                <w:sz w:val="20"/>
                <w:szCs w:val="20"/>
              </w:rPr>
              <w:t>Ζ1</w:t>
            </w:r>
          </w:p>
        </w:tc>
        <w:tc>
          <w:tcPr>
            <w:tcW w:w="0" w:type="auto"/>
            <w:shd w:val="clear" w:color="auto" w:fill="auto"/>
          </w:tcPr>
          <w:p w14:paraId="126844B8" w14:textId="76D3E3BB" w:rsidR="00AD6F5F" w:rsidRPr="00AD6F5F" w:rsidRDefault="00AD6F5F" w:rsidP="00AC40C1">
            <w:pPr>
              <w:rPr>
                <w:rFonts w:ascii="Calibri" w:hAnsi="Calibri"/>
                <w:sz w:val="20"/>
                <w:szCs w:val="20"/>
              </w:rPr>
            </w:pPr>
            <w:r w:rsidRPr="00AD6F5F">
              <w:rPr>
                <w:rFonts w:ascii="Calibri" w:hAnsi="Calibri"/>
                <w:snapToGrid w:val="0"/>
                <w:color w:val="0000FF"/>
                <w:sz w:val="20"/>
                <w:szCs w:val="20"/>
              </w:rPr>
              <w:t>ΥΓΙΕΙΝΗ, ΕΡΓΟΝΟΜΙΑ, ΑΣΦΑΛΕΙΑ, ΝΟΜΟΘΕΣΙΑ</w:t>
            </w:r>
            <w:r w:rsidRPr="00AD6F5F">
              <w:rPr>
                <w:rFonts w:ascii="Calibri" w:hAnsi="Calibri"/>
                <w:snapToGrid w:val="0"/>
                <w:sz w:val="20"/>
                <w:szCs w:val="20"/>
              </w:rPr>
              <w:t xml:space="preserve"> (Μονιάκης)</w:t>
            </w:r>
          </w:p>
        </w:tc>
        <w:tc>
          <w:tcPr>
            <w:tcW w:w="0" w:type="auto"/>
          </w:tcPr>
          <w:p w14:paraId="4520F8F9" w14:textId="687E3526" w:rsidR="00AD6F5F" w:rsidRPr="00AD6F5F" w:rsidRDefault="00AD6F5F" w:rsidP="00AC40C1">
            <w:pPr>
              <w:rPr>
                <w:rFonts w:ascii="Calibri" w:hAnsi="Calibri"/>
                <w:sz w:val="20"/>
                <w:szCs w:val="20"/>
              </w:rPr>
            </w:pPr>
          </w:p>
        </w:tc>
        <w:tc>
          <w:tcPr>
            <w:tcW w:w="0" w:type="auto"/>
          </w:tcPr>
          <w:p w14:paraId="1CFC2FCB" w14:textId="39D47BF0" w:rsidR="00AD6F5F" w:rsidRPr="00AD6F5F" w:rsidRDefault="00AD6F5F" w:rsidP="00AC40C1">
            <w:pPr>
              <w:rPr>
                <w:rFonts w:ascii="Calibri" w:hAnsi="Calibri"/>
                <w:snapToGrid w:val="0"/>
                <w:sz w:val="20"/>
                <w:szCs w:val="20"/>
              </w:rPr>
            </w:pPr>
            <w:r w:rsidRPr="00AD6F5F">
              <w:rPr>
                <w:rFonts w:ascii="Calibri" w:hAnsi="Calibri"/>
                <w:snapToGrid w:val="0"/>
                <w:sz w:val="20"/>
                <w:szCs w:val="20"/>
              </w:rPr>
              <w:t>2</w:t>
            </w:r>
          </w:p>
        </w:tc>
        <w:tc>
          <w:tcPr>
            <w:tcW w:w="0" w:type="auto"/>
          </w:tcPr>
          <w:p w14:paraId="11C22F3A" w14:textId="27A37B88" w:rsidR="00AD6F5F" w:rsidRPr="00AD6F5F" w:rsidRDefault="00AD6F5F" w:rsidP="00AC40C1">
            <w:pPr>
              <w:rPr>
                <w:rFonts w:ascii="Calibri" w:hAnsi="Calibri"/>
                <w:snapToGrid w:val="0"/>
                <w:sz w:val="20"/>
                <w:szCs w:val="20"/>
              </w:rPr>
            </w:pPr>
            <w:r w:rsidRPr="00AD6F5F">
              <w:rPr>
                <w:rFonts w:ascii="Calibri" w:hAnsi="Calibri"/>
                <w:snapToGrid w:val="0"/>
                <w:sz w:val="20"/>
                <w:szCs w:val="20"/>
              </w:rPr>
              <w:t>1</w:t>
            </w:r>
          </w:p>
        </w:tc>
        <w:tc>
          <w:tcPr>
            <w:tcW w:w="0" w:type="auto"/>
          </w:tcPr>
          <w:p w14:paraId="619A8B8D" w14:textId="45C6E5F9" w:rsidR="00AD6F5F" w:rsidRPr="00AD6F5F" w:rsidRDefault="00AD6F5F" w:rsidP="00AC40C1">
            <w:pPr>
              <w:rPr>
                <w:rFonts w:ascii="Calibri" w:hAnsi="Calibri"/>
                <w:snapToGrid w:val="0"/>
                <w:sz w:val="20"/>
                <w:szCs w:val="20"/>
              </w:rPr>
            </w:pPr>
            <w:r w:rsidRPr="00AD6F5F">
              <w:rPr>
                <w:rFonts w:ascii="Calibri" w:hAnsi="Calibri"/>
                <w:snapToGrid w:val="0"/>
                <w:sz w:val="20"/>
                <w:szCs w:val="20"/>
              </w:rPr>
              <w:t>0</w:t>
            </w:r>
          </w:p>
        </w:tc>
        <w:tc>
          <w:tcPr>
            <w:tcW w:w="0" w:type="auto"/>
          </w:tcPr>
          <w:p w14:paraId="00E88501" w14:textId="7A716BED" w:rsidR="00AD6F5F" w:rsidRPr="00AD6F5F" w:rsidRDefault="00AD6F5F" w:rsidP="00AC40C1">
            <w:pPr>
              <w:rPr>
                <w:rFonts w:ascii="Calibri" w:hAnsi="Calibri"/>
                <w:snapToGrid w:val="0"/>
                <w:sz w:val="20"/>
                <w:szCs w:val="20"/>
              </w:rPr>
            </w:pPr>
            <w:r w:rsidRPr="00AD6F5F">
              <w:rPr>
                <w:rFonts w:ascii="Calibri" w:hAnsi="Calibri"/>
                <w:snapToGrid w:val="0"/>
                <w:sz w:val="20"/>
                <w:szCs w:val="20"/>
              </w:rPr>
              <w:t>3</w:t>
            </w:r>
          </w:p>
        </w:tc>
        <w:tc>
          <w:tcPr>
            <w:tcW w:w="0" w:type="auto"/>
          </w:tcPr>
          <w:p w14:paraId="7343369A" w14:textId="77777777" w:rsidR="00AD6F5F" w:rsidRPr="00AD6F5F" w:rsidRDefault="00AD6F5F" w:rsidP="00AC40C1">
            <w:pPr>
              <w:rPr>
                <w:rFonts w:ascii="Calibri" w:hAnsi="Calibri"/>
                <w:snapToGrid w:val="0"/>
                <w:sz w:val="20"/>
                <w:szCs w:val="20"/>
              </w:rPr>
            </w:pPr>
          </w:p>
        </w:tc>
        <w:tc>
          <w:tcPr>
            <w:tcW w:w="0" w:type="auto"/>
          </w:tcPr>
          <w:p w14:paraId="74929779" w14:textId="77777777" w:rsidR="00AD6F5F" w:rsidRPr="00AD6F5F" w:rsidRDefault="00AD6F5F" w:rsidP="00AC40C1">
            <w:pPr>
              <w:rPr>
                <w:rFonts w:ascii="Calibri" w:hAnsi="Calibri"/>
                <w:snapToGrid w:val="0"/>
                <w:sz w:val="20"/>
                <w:szCs w:val="20"/>
              </w:rPr>
            </w:pPr>
          </w:p>
        </w:tc>
        <w:tc>
          <w:tcPr>
            <w:tcW w:w="0" w:type="auto"/>
          </w:tcPr>
          <w:p w14:paraId="36C9E722" w14:textId="77777777" w:rsidR="00AD6F5F" w:rsidRPr="00AD6F5F" w:rsidRDefault="00AD6F5F" w:rsidP="00AC40C1">
            <w:pPr>
              <w:rPr>
                <w:rFonts w:ascii="Calibri" w:hAnsi="Calibri"/>
                <w:snapToGrid w:val="0"/>
                <w:sz w:val="20"/>
                <w:szCs w:val="20"/>
              </w:rPr>
            </w:pPr>
          </w:p>
        </w:tc>
        <w:tc>
          <w:tcPr>
            <w:tcW w:w="0" w:type="auto"/>
          </w:tcPr>
          <w:p w14:paraId="7AB4C5A9" w14:textId="77777777" w:rsidR="00AD6F5F" w:rsidRPr="00AD6F5F" w:rsidRDefault="00AD6F5F" w:rsidP="00AC40C1">
            <w:pPr>
              <w:rPr>
                <w:rFonts w:ascii="Calibri" w:hAnsi="Calibri"/>
                <w:snapToGrid w:val="0"/>
                <w:sz w:val="20"/>
                <w:szCs w:val="20"/>
              </w:rPr>
            </w:pPr>
          </w:p>
        </w:tc>
        <w:tc>
          <w:tcPr>
            <w:tcW w:w="0" w:type="auto"/>
            <w:shd w:val="clear" w:color="auto" w:fill="auto"/>
          </w:tcPr>
          <w:p w14:paraId="040FDB16" w14:textId="6C466792" w:rsidR="00AD6F5F" w:rsidRPr="00AD6F5F" w:rsidRDefault="00AD6F5F" w:rsidP="00AC40C1">
            <w:pPr>
              <w:rPr>
                <w:rFonts w:ascii="Calibri" w:hAnsi="Calibri"/>
                <w:snapToGrid w:val="0"/>
                <w:sz w:val="20"/>
                <w:szCs w:val="20"/>
              </w:rPr>
            </w:pPr>
            <w:r w:rsidRPr="00AD6F5F">
              <w:rPr>
                <w:rFonts w:ascii="Calibri" w:hAnsi="Calibri"/>
                <w:snapToGrid w:val="0"/>
                <w:sz w:val="20"/>
                <w:szCs w:val="20"/>
              </w:rPr>
              <w:t>3</w:t>
            </w:r>
          </w:p>
        </w:tc>
      </w:tr>
      <w:tr w:rsidR="00AD6F5F" w:rsidRPr="00D33B77" w14:paraId="62237A93" w14:textId="77777777" w:rsidTr="000762AA">
        <w:tc>
          <w:tcPr>
            <w:tcW w:w="0" w:type="auto"/>
            <w:shd w:val="clear" w:color="auto" w:fill="808080" w:themeFill="background1" w:themeFillShade="80"/>
          </w:tcPr>
          <w:p w14:paraId="184C75E4" w14:textId="64002B45" w:rsidR="00AD6F5F" w:rsidRPr="00AD6F5F" w:rsidRDefault="00AD6F5F" w:rsidP="00AC40C1">
            <w:pPr>
              <w:rPr>
                <w:rFonts w:ascii="Calibri" w:hAnsi="Calibri"/>
                <w:color w:val="FFFFFF" w:themeColor="background1"/>
                <w:sz w:val="20"/>
                <w:szCs w:val="20"/>
              </w:rPr>
            </w:pPr>
            <w:r w:rsidRPr="00AD6F5F">
              <w:rPr>
                <w:rFonts w:ascii="Calibri" w:hAnsi="Calibri"/>
                <w:b/>
                <w:snapToGrid w:val="0"/>
                <w:sz w:val="20"/>
                <w:szCs w:val="20"/>
              </w:rPr>
              <w:t>Ζ2</w:t>
            </w:r>
          </w:p>
        </w:tc>
        <w:tc>
          <w:tcPr>
            <w:tcW w:w="0" w:type="auto"/>
            <w:shd w:val="clear" w:color="auto" w:fill="auto"/>
          </w:tcPr>
          <w:p w14:paraId="485370FD" w14:textId="7588F12C" w:rsidR="00AD6F5F" w:rsidRPr="00AD6F5F" w:rsidRDefault="00AD6F5F" w:rsidP="00AC40C1">
            <w:pPr>
              <w:rPr>
                <w:rFonts w:ascii="Calibri" w:hAnsi="Calibri"/>
                <w:sz w:val="20"/>
                <w:szCs w:val="20"/>
              </w:rPr>
            </w:pPr>
            <w:r w:rsidRPr="000762AA">
              <w:rPr>
                <w:rFonts w:ascii="Calibri" w:hAnsi="Calibri"/>
                <w:snapToGrid w:val="0"/>
                <w:color w:val="0000FF"/>
                <w:sz w:val="20"/>
                <w:szCs w:val="20"/>
              </w:rPr>
              <w:t>ΤΕΧΝΟΛΟΓΙΑ ΚΑΙ ΚΟΙΝΩΝΙΑ</w:t>
            </w:r>
            <w:r w:rsidRPr="00AD6F5F">
              <w:rPr>
                <w:rFonts w:ascii="Calibri" w:hAnsi="Calibri"/>
                <w:snapToGrid w:val="0"/>
                <w:sz w:val="20"/>
                <w:szCs w:val="20"/>
              </w:rPr>
              <w:t xml:space="preserve"> (Χρηστάκης)</w:t>
            </w:r>
          </w:p>
        </w:tc>
        <w:tc>
          <w:tcPr>
            <w:tcW w:w="0" w:type="auto"/>
          </w:tcPr>
          <w:p w14:paraId="4422667D" w14:textId="77777777" w:rsidR="00AD6F5F" w:rsidRPr="00AD6F5F" w:rsidRDefault="00AD6F5F" w:rsidP="00AC40C1">
            <w:pPr>
              <w:rPr>
                <w:rFonts w:ascii="Calibri" w:hAnsi="Calibri"/>
                <w:sz w:val="20"/>
                <w:szCs w:val="20"/>
              </w:rPr>
            </w:pPr>
          </w:p>
        </w:tc>
        <w:tc>
          <w:tcPr>
            <w:tcW w:w="0" w:type="auto"/>
          </w:tcPr>
          <w:p w14:paraId="76C2954F" w14:textId="21990F89" w:rsidR="00AD6F5F" w:rsidRPr="00AD6F5F" w:rsidRDefault="00AD6F5F" w:rsidP="00AC40C1">
            <w:pPr>
              <w:rPr>
                <w:rFonts w:ascii="Calibri" w:hAnsi="Calibri"/>
                <w:snapToGrid w:val="0"/>
                <w:sz w:val="20"/>
                <w:szCs w:val="20"/>
              </w:rPr>
            </w:pPr>
            <w:r w:rsidRPr="00AD6F5F">
              <w:rPr>
                <w:rFonts w:ascii="Calibri" w:hAnsi="Calibri"/>
                <w:snapToGrid w:val="0"/>
                <w:sz w:val="20"/>
                <w:szCs w:val="20"/>
              </w:rPr>
              <w:t>3</w:t>
            </w:r>
          </w:p>
        </w:tc>
        <w:tc>
          <w:tcPr>
            <w:tcW w:w="0" w:type="auto"/>
          </w:tcPr>
          <w:p w14:paraId="21E6F7FB" w14:textId="07F5B9A3" w:rsidR="00AD6F5F" w:rsidRPr="00AD6F5F" w:rsidRDefault="00AD6F5F" w:rsidP="00AC40C1">
            <w:pPr>
              <w:rPr>
                <w:rFonts w:ascii="Calibri" w:hAnsi="Calibri"/>
                <w:snapToGrid w:val="0"/>
                <w:sz w:val="20"/>
                <w:szCs w:val="20"/>
              </w:rPr>
            </w:pPr>
            <w:r w:rsidRPr="00AD6F5F">
              <w:rPr>
                <w:rFonts w:ascii="Calibri" w:hAnsi="Calibri"/>
                <w:snapToGrid w:val="0"/>
                <w:sz w:val="20"/>
                <w:szCs w:val="20"/>
              </w:rPr>
              <w:t>0</w:t>
            </w:r>
          </w:p>
        </w:tc>
        <w:tc>
          <w:tcPr>
            <w:tcW w:w="0" w:type="auto"/>
          </w:tcPr>
          <w:p w14:paraId="34C40A76" w14:textId="78DF64E6" w:rsidR="00AD6F5F" w:rsidRPr="00AD6F5F" w:rsidRDefault="00AD6F5F" w:rsidP="00AC40C1">
            <w:pPr>
              <w:rPr>
                <w:rFonts w:ascii="Calibri" w:hAnsi="Calibri"/>
                <w:snapToGrid w:val="0"/>
                <w:sz w:val="20"/>
                <w:szCs w:val="20"/>
              </w:rPr>
            </w:pPr>
            <w:r w:rsidRPr="00AD6F5F">
              <w:rPr>
                <w:rFonts w:ascii="Calibri" w:hAnsi="Calibri"/>
                <w:snapToGrid w:val="0"/>
                <w:sz w:val="20"/>
                <w:szCs w:val="20"/>
              </w:rPr>
              <w:t>0</w:t>
            </w:r>
          </w:p>
        </w:tc>
        <w:tc>
          <w:tcPr>
            <w:tcW w:w="0" w:type="auto"/>
          </w:tcPr>
          <w:p w14:paraId="5FD22622" w14:textId="2D2EBEB9" w:rsidR="00AD6F5F" w:rsidRPr="00AD6F5F" w:rsidRDefault="00AD6F5F" w:rsidP="00AC40C1">
            <w:pPr>
              <w:rPr>
                <w:rFonts w:ascii="Calibri" w:hAnsi="Calibri"/>
                <w:snapToGrid w:val="0"/>
                <w:sz w:val="20"/>
                <w:szCs w:val="20"/>
              </w:rPr>
            </w:pPr>
            <w:r w:rsidRPr="00AD6F5F">
              <w:rPr>
                <w:rFonts w:ascii="Calibri" w:hAnsi="Calibri"/>
                <w:snapToGrid w:val="0"/>
                <w:sz w:val="20"/>
                <w:szCs w:val="20"/>
              </w:rPr>
              <w:t>3</w:t>
            </w:r>
          </w:p>
        </w:tc>
        <w:tc>
          <w:tcPr>
            <w:tcW w:w="0" w:type="auto"/>
          </w:tcPr>
          <w:p w14:paraId="1C0DDB51" w14:textId="77777777" w:rsidR="00AD6F5F" w:rsidRPr="00AD6F5F" w:rsidRDefault="00AD6F5F" w:rsidP="00AC40C1">
            <w:pPr>
              <w:rPr>
                <w:rFonts w:ascii="Calibri" w:hAnsi="Calibri"/>
                <w:snapToGrid w:val="0"/>
                <w:sz w:val="20"/>
                <w:szCs w:val="20"/>
              </w:rPr>
            </w:pPr>
          </w:p>
        </w:tc>
        <w:tc>
          <w:tcPr>
            <w:tcW w:w="0" w:type="auto"/>
          </w:tcPr>
          <w:p w14:paraId="5AA37AA8" w14:textId="77777777" w:rsidR="00AD6F5F" w:rsidRPr="00AD6F5F" w:rsidRDefault="00AD6F5F" w:rsidP="00AC40C1">
            <w:pPr>
              <w:rPr>
                <w:rFonts w:ascii="Calibri" w:hAnsi="Calibri"/>
                <w:snapToGrid w:val="0"/>
                <w:sz w:val="20"/>
                <w:szCs w:val="20"/>
              </w:rPr>
            </w:pPr>
          </w:p>
        </w:tc>
        <w:tc>
          <w:tcPr>
            <w:tcW w:w="0" w:type="auto"/>
          </w:tcPr>
          <w:p w14:paraId="4CA55CC4" w14:textId="77777777" w:rsidR="00AD6F5F" w:rsidRPr="00AD6F5F" w:rsidRDefault="00AD6F5F" w:rsidP="00AC40C1">
            <w:pPr>
              <w:rPr>
                <w:rFonts w:ascii="Calibri" w:hAnsi="Calibri"/>
                <w:snapToGrid w:val="0"/>
                <w:sz w:val="20"/>
                <w:szCs w:val="20"/>
              </w:rPr>
            </w:pPr>
          </w:p>
        </w:tc>
        <w:tc>
          <w:tcPr>
            <w:tcW w:w="0" w:type="auto"/>
          </w:tcPr>
          <w:p w14:paraId="7EE4ADF5" w14:textId="77777777" w:rsidR="00AD6F5F" w:rsidRPr="00AD6F5F" w:rsidRDefault="00AD6F5F" w:rsidP="00AC40C1">
            <w:pPr>
              <w:rPr>
                <w:rFonts w:ascii="Calibri" w:hAnsi="Calibri"/>
                <w:snapToGrid w:val="0"/>
                <w:sz w:val="20"/>
                <w:szCs w:val="20"/>
              </w:rPr>
            </w:pPr>
          </w:p>
        </w:tc>
        <w:tc>
          <w:tcPr>
            <w:tcW w:w="0" w:type="auto"/>
            <w:shd w:val="clear" w:color="auto" w:fill="auto"/>
          </w:tcPr>
          <w:p w14:paraId="25F27948" w14:textId="755779B9" w:rsidR="00AD6F5F" w:rsidRPr="00AD6F5F" w:rsidRDefault="00AD6F5F" w:rsidP="00AC40C1">
            <w:pPr>
              <w:rPr>
                <w:rFonts w:ascii="Calibri" w:hAnsi="Calibri"/>
                <w:snapToGrid w:val="0"/>
                <w:sz w:val="20"/>
                <w:szCs w:val="20"/>
              </w:rPr>
            </w:pPr>
            <w:r w:rsidRPr="00AD6F5F">
              <w:rPr>
                <w:rFonts w:ascii="Calibri" w:hAnsi="Calibri"/>
                <w:snapToGrid w:val="0"/>
                <w:sz w:val="20"/>
                <w:szCs w:val="20"/>
              </w:rPr>
              <w:t>3</w:t>
            </w:r>
          </w:p>
        </w:tc>
      </w:tr>
      <w:tr w:rsidR="00AD6F5F" w:rsidRPr="00D33B77" w14:paraId="276003D9" w14:textId="77777777" w:rsidTr="00CE1128">
        <w:tc>
          <w:tcPr>
            <w:tcW w:w="0" w:type="auto"/>
            <w:shd w:val="clear" w:color="auto" w:fill="auto"/>
          </w:tcPr>
          <w:p w14:paraId="062234D2" w14:textId="13EC4B0A" w:rsidR="00AD6F5F" w:rsidRPr="00DA7ABE" w:rsidRDefault="00DA7ABE" w:rsidP="00DA7ABE">
            <w:pPr>
              <w:jc w:val="center"/>
              <w:rPr>
                <w:rFonts w:ascii="Calibri" w:hAnsi="Calibri"/>
                <w:b/>
                <w:sz w:val="20"/>
                <w:szCs w:val="20"/>
              </w:rPr>
            </w:pPr>
            <w:r w:rsidRPr="00DA7ABE">
              <w:rPr>
                <w:rFonts w:ascii="Calibri" w:hAnsi="Calibri"/>
                <w:b/>
                <w:sz w:val="20"/>
                <w:szCs w:val="20"/>
              </w:rPr>
              <w:t>2</w:t>
            </w:r>
          </w:p>
        </w:tc>
        <w:tc>
          <w:tcPr>
            <w:tcW w:w="0" w:type="auto"/>
            <w:shd w:val="clear" w:color="auto" w:fill="auto"/>
          </w:tcPr>
          <w:p w14:paraId="6951007A" w14:textId="37E5A917" w:rsidR="00AD6F5F" w:rsidRPr="00AD6F5F" w:rsidRDefault="00AD6F5F" w:rsidP="00AC40C1">
            <w:pPr>
              <w:rPr>
                <w:rFonts w:ascii="Calibri" w:hAnsi="Calibri"/>
                <w:sz w:val="20"/>
                <w:szCs w:val="20"/>
              </w:rPr>
            </w:pPr>
            <w:r w:rsidRPr="00AD6F5F">
              <w:rPr>
                <w:rFonts w:ascii="Calibri" w:hAnsi="Calibri"/>
                <w:b/>
                <w:snapToGrid w:val="0"/>
                <w:sz w:val="20"/>
                <w:szCs w:val="20"/>
              </w:rPr>
              <w:t>ΣΥΝΟΛΟ ΥΠΟΧΡΕΩΤΙΚΩΝ</w:t>
            </w:r>
          </w:p>
        </w:tc>
        <w:tc>
          <w:tcPr>
            <w:tcW w:w="0" w:type="auto"/>
          </w:tcPr>
          <w:p w14:paraId="638C3E41" w14:textId="77777777" w:rsidR="00AD6F5F" w:rsidRPr="00AD6F5F" w:rsidRDefault="00AD6F5F" w:rsidP="00AC40C1">
            <w:pPr>
              <w:rPr>
                <w:rFonts w:ascii="Calibri" w:hAnsi="Calibri"/>
                <w:sz w:val="20"/>
                <w:szCs w:val="20"/>
              </w:rPr>
            </w:pPr>
          </w:p>
        </w:tc>
        <w:tc>
          <w:tcPr>
            <w:tcW w:w="0" w:type="auto"/>
          </w:tcPr>
          <w:p w14:paraId="163D4012" w14:textId="77777777" w:rsidR="00AD6F5F" w:rsidRPr="00AD6F5F" w:rsidRDefault="00AD6F5F" w:rsidP="00AC40C1">
            <w:pPr>
              <w:rPr>
                <w:rFonts w:ascii="Calibri" w:hAnsi="Calibri"/>
                <w:snapToGrid w:val="0"/>
                <w:sz w:val="20"/>
                <w:szCs w:val="20"/>
              </w:rPr>
            </w:pPr>
          </w:p>
        </w:tc>
        <w:tc>
          <w:tcPr>
            <w:tcW w:w="0" w:type="auto"/>
          </w:tcPr>
          <w:p w14:paraId="46CFC110" w14:textId="77777777" w:rsidR="00AD6F5F" w:rsidRPr="00AD6F5F" w:rsidRDefault="00AD6F5F" w:rsidP="00AC40C1">
            <w:pPr>
              <w:rPr>
                <w:rFonts w:ascii="Calibri" w:hAnsi="Calibri"/>
                <w:snapToGrid w:val="0"/>
                <w:sz w:val="20"/>
                <w:szCs w:val="20"/>
              </w:rPr>
            </w:pPr>
          </w:p>
        </w:tc>
        <w:tc>
          <w:tcPr>
            <w:tcW w:w="0" w:type="auto"/>
          </w:tcPr>
          <w:p w14:paraId="2B2E6A71" w14:textId="77777777" w:rsidR="00AD6F5F" w:rsidRPr="00AD6F5F" w:rsidRDefault="00AD6F5F" w:rsidP="00AC40C1">
            <w:pPr>
              <w:rPr>
                <w:rFonts w:ascii="Calibri" w:hAnsi="Calibri"/>
                <w:snapToGrid w:val="0"/>
                <w:sz w:val="20"/>
                <w:szCs w:val="20"/>
              </w:rPr>
            </w:pPr>
          </w:p>
        </w:tc>
        <w:tc>
          <w:tcPr>
            <w:tcW w:w="0" w:type="auto"/>
          </w:tcPr>
          <w:p w14:paraId="2EB62C8C" w14:textId="77777777" w:rsidR="00AD6F5F" w:rsidRPr="00AD6F5F" w:rsidRDefault="00AD6F5F" w:rsidP="00AC40C1">
            <w:pPr>
              <w:rPr>
                <w:rFonts w:ascii="Calibri" w:hAnsi="Calibri"/>
                <w:snapToGrid w:val="0"/>
                <w:sz w:val="20"/>
                <w:szCs w:val="20"/>
              </w:rPr>
            </w:pPr>
          </w:p>
        </w:tc>
        <w:tc>
          <w:tcPr>
            <w:tcW w:w="0" w:type="auto"/>
          </w:tcPr>
          <w:p w14:paraId="1DD7B2E1" w14:textId="77777777" w:rsidR="00AD6F5F" w:rsidRPr="00AD6F5F" w:rsidRDefault="00AD6F5F" w:rsidP="00AC40C1">
            <w:pPr>
              <w:rPr>
                <w:rFonts w:ascii="Calibri" w:hAnsi="Calibri"/>
                <w:snapToGrid w:val="0"/>
                <w:sz w:val="20"/>
                <w:szCs w:val="20"/>
              </w:rPr>
            </w:pPr>
          </w:p>
        </w:tc>
        <w:tc>
          <w:tcPr>
            <w:tcW w:w="0" w:type="auto"/>
          </w:tcPr>
          <w:p w14:paraId="76F6282B" w14:textId="77777777" w:rsidR="00AD6F5F" w:rsidRPr="00AD6F5F" w:rsidRDefault="00AD6F5F" w:rsidP="00AC40C1">
            <w:pPr>
              <w:rPr>
                <w:rFonts w:ascii="Calibri" w:hAnsi="Calibri"/>
                <w:snapToGrid w:val="0"/>
                <w:sz w:val="20"/>
                <w:szCs w:val="20"/>
              </w:rPr>
            </w:pPr>
          </w:p>
        </w:tc>
        <w:tc>
          <w:tcPr>
            <w:tcW w:w="0" w:type="auto"/>
          </w:tcPr>
          <w:p w14:paraId="5C6FEFEE" w14:textId="77777777" w:rsidR="00AD6F5F" w:rsidRPr="00AD6F5F" w:rsidRDefault="00AD6F5F" w:rsidP="00AC40C1">
            <w:pPr>
              <w:rPr>
                <w:rFonts w:ascii="Calibri" w:hAnsi="Calibri"/>
                <w:snapToGrid w:val="0"/>
                <w:sz w:val="20"/>
                <w:szCs w:val="20"/>
              </w:rPr>
            </w:pPr>
          </w:p>
        </w:tc>
        <w:tc>
          <w:tcPr>
            <w:tcW w:w="0" w:type="auto"/>
          </w:tcPr>
          <w:p w14:paraId="4D547678" w14:textId="77777777" w:rsidR="00AD6F5F" w:rsidRPr="00AD6F5F" w:rsidRDefault="00AD6F5F" w:rsidP="00AC40C1">
            <w:pPr>
              <w:rPr>
                <w:rFonts w:ascii="Calibri" w:hAnsi="Calibri"/>
                <w:snapToGrid w:val="0"/>
                <w:sz w:val="20"/>
                <w:szCs w:val="20"/>
              </w:rPr>
            </w:pPr>
          </w:p>
        </w:tc>
        <w:tc>
          <w:tcPr>
            <w:tcW w:w="0" w:type="auto"/>
          </w:tcPr>
          <w:p w14:paraId="3C51C0D8" w14:textId="0094AD01" w:rsidR="00AD6F5F" w:rsidRPr="00AD6F5F" w:rsidRDefault="00AD6F5F" w:rsidP="00AC40C1">
            <w:pPr>
              <w:rPr>
                <w:rFonts w:ascii="Calibri" w:hAnsi="Calibri"/>
                <w:snapToGrid w:val="0"/>
                <w:sz w:val="20"/>
                <w:szCs w:val="20"/>
              </w:rPr>
            </w:pPr>
            <w:r w:rsidRPr="00AD6F5F">
              <w:rPr>
                <w:rFonts w:ascii="Calibri" w:hAnsi="Calibri"/>
                <w:b/>
                <w:snapToGrid w:val="0"/>
                <w:sz w:val="20"/>
                <w:szCs w:val="20"/>
              </w:rPr>
              <w:t>6</w:t>
            </w:r>
          </w:p>
        </w:tc>
      </w:tr>
      <w:tr w:rsidR="00AD6F5F" w:rsidRPr="00E87BB1" w14:paraId="3ECD8910" w14:textId="77777777" w:rsidTr="00AC40C1">
        <w:tc>
          <w:tcPr>
            <w:tcW w:w="0" w:type="auto"/>
            <w:gridSpan w:val="12"/>
            <w:shd w:val="clear" w:color="auto" w:fill="auto"/>
            <w:vAlign w:val="center"/>
          </w:tcPr>
          <w:p w14:paraId="29806C75" w14:textId="77777777" w:rsidR="00AD6F5F" w:rsidRPr="00E87BB1" w:rsidRDefault="00AD6F5F" w:rsidP="00AC40C1">
            <w:pPr>
              <w:rPr>
                <w:rFonts w:ascii="Calibri" w:hAnsi="Calibri"/>
                <w:snapToGrid w:val="0"/>
                <w:sz w:val="20"/>
                <w:szCs w:val="20"/>
              </w:rPr>
            </w:pPr>
          </w:p>
        </w:tc>
      </w:tr>
      <w:tr w:rsidR="00AD6F5F" w:rsidRPr="00E87BB1" w14:paraId="314D086F" w14:textId="77777777" w:rsidTr="00AC40C1">
        <w:tc>
          <w:tcPr>
            <w:tcW w:w="0" w:type="auto"/>
            <w:shd w:val="clear" w:color="auto" w:fill="0000FF"/>
          </w:tcPr>
          <w:p w14:paraId="6E100C5E" w14:textId="77777777" w:rsidR="00AD6F5F" w:rsidRPr="00E87BB1" w:rsidRDefault="00AD6F5F" w:rsidP="00AC40C1">
            <w:pPr>
              <w:rPr>
                <w:rFonts w:ascii="Calibri" w:hAnsi="Calibri"/>
                <w:color w:val="FFFFFF" w:themeColor="background1"/>
                <w:sz w:val="20"/>
                <w:szCs w:val="20"/>
              </w:rPr>
            </w:pPr>
          </w:p>
        </w:tc>
        <w:tc>
          <w:tcPr>
            <w:tcW w:w="0" w:type="auto"/>
            <w:shd w:val="clear" w:color="auto" w:fill="0000FF"/>
          </w:tcPr>
          <w:p w14:paraId="78B75F04" w14:textId="24DA8B83" w:rsidR="00AD6F5F" w:rsidRPr="00AD6F5F" w:rsidRDefault="004A38CD" w:rsidP="00AC40C1">
            <w:pPr>
              <w:rPr>
                <w:rFonts w:ascii="Calibri" w:hAnsi="Calibri"/>
                <w:b/>
                <w:sz w:val="20"/>
                <w:szCs w:val="20"/>
              </w:rPr>
            </w:pPr>
            <w:r>
              <w:rPr>
                <w:rFonts w:ascii="Calibri" w:hAnsi="Calibri"/>
                <w:b/>
                <w:sz w:val="20"/>
                <w:szCs w:val="20"/>
              </w:rPr>
              <w:t>ΚΑΤΑΣΚΕΥΑΣΤΙΚΗ ΚΑΤΕΥΘΥΝΣΗ</w:t>
            </w:r>
          </w:p>
        </w:tc>
        <w:tc>
          <w:tcPr>
            <w:tcW w:w="0" w:type="auto"/>
            <w:vAlign w:val="center"/>
          </w:tcPr>
          <w:p w14:paraId="2DC519CF" w14:textId="77777777" w:rsidR="00AD6F5F" w:rsidRPr="00E87BB1" w:rsidRDefault="00AD6F5F" w:rsidP="00AC40C1">
            <w:pPr>
              <w:rPr>
                <w:rFonts w:ascii="Calibri" w:hAnsi="Calibri"/>
                <w:sz w:val="20"/>
                <w:szCs w:val="20"/>
              </w:rPr>
            </w:pPr>
          </w:p>
        </w:tc>
        <w:tc>
          <w:tcPr>
            <w:tcW w:w="0" w:type="auto"/>
            <w:vAlign w:val="center"/>
          </w:tcPr>
          <w:p w14:paraId="7D7BEFB0" w14:textId="77777777" w:rsidR="00AD6F5F" w:rsidRPr="00E87BB1" w:rsidRDefault="00AD6F5F" w:rsidP="00AC40C1">
            <w:pPr>
              <w:rPr>
                <w:rFonts w:ascii="Calibri" w:hAnsi="Calibri"/>
                <w:snapToGrid w:val="0"/>
                <w:sz w:val="20"/>
                <w:szCs w:val="20"/>
              </w:rPr>
            </w:pPr>
          </w:p>
        </w:tc>
        <w:tc>
          <w:tcPr>
            <w:tcW w:w="0" w:type="auto"/>
            <w:vAlign w:val="center"/>
          </w:tcPr>
          <w:p w14:paraId="16A73CCF" w14:textId="77777777" w:rsidR="00AD6F5F" w:rsidRPr="00E87BB1" w:rsidRDefault="00AD6F5F" w:rsidP="00AC40C1">
            <w:pPr>
              <w:rPr>
                <w:rFonts w:ascii="Calibri" w:hAnsi="Calibri"/>
                <w:snapToGrid w:val="0"/>
                <w:sz w:val="20"/>
                <w:szCs w:val="20"/>
              </w:rPr>
            </w:pPr>
          </w:p>
        </w:tc>
        <w:tc>
          <w:tcPr>
            <w:tcW w:w="0" w:type="auto"/>
            <w:vAlign w:val="center"/>
          </w:tcPr>
          <w:p w14:paraId="28D48D12" w14:textId="77777777" w:rsidR="00AD6F5F" w:rsidRPr="00E87BB1" w:rsidRDefault="00AD6F5F" w:rsidP="00AC40C1">
            <w:pPr>
              <w:rPr>
                <w:rFonts w:ascii="Calibri" w:hAnsi="Calibri"/>
                <w:snapToGrid w:val="0"/>
                <w:sz w:val="20"/>
                <w:szCs w:val="20"/>
              </w:rPr>
            </w:pPr>
          </w:p>
        </w:tc>
        <w:tc>
          <w:tcPr>
            <w:tcW w:w="0" w:type="auto"/>
            <w:vAlign w:val="center"/>
          </w:tcPr>
          <w:p w14:paraId="7D34A408" w14:textId="77777777" w:rsidR="00AD6F5F" w:rsidRPr="00E87BB1" w:rsidRDefault="00AD6F5F" w:rsidP="00AC40C1">
            <w:pPr>
              <w:rPr>
                <w:rFonts w:ascii="Calibri" w:hAnsi="Calibri"/>
                <w:snapToGrid w:val="0"/>
                <w:sz w:val="20"/>
                <w:szCs w:val="20"/>
              </w:rPr>
            </w:pPr>
          </w:p>
        </w:tc>
        <w:tc>
          <w:tcPr>
            <w:tcW w:w="0" w:type="auto"/>
            <w:vAlign w:val="center"/>
          </w:tcPr>
          <w:p w14:paraId="6785C575" w14:textId="77777777" w:rsidR="00AD6F5F" w:rsidRPr="00E87BB1" w:rsidRDefault="00AD6F5F" w:rsidP="00AC40C1">
            <w:pPr>
              <w:rPr>
                <w:rFonts w:ascii="Calibri" w:hAnsi="Calibri"/>
                <w:snapToGrid w:val="0"/>
                <w:sz w:val="20"/>
                <w:szCs w:val="20"/>
              </w:rPr>
            </w:pPr>
          </w:p>
        </w:tc>
        <w:tc>
          <w:tcPr>
            <w:tcW w:w="0" w:type="auto"/>
            <w:vAlign w:val="center"/>
          </w:tcPr>
          <w:p w14:paraId="11F511C4" w14:textId="77777777" w:rsidR="00AD6F5F" w:rsidRPr="00E87BB1" w:rsidRDefault="00AD6F5F" w:rsidP="00AC40C1">
            <w:pPr>
              <w:rPr>
                <w:rFonts w:ascii="Calibri" w:hAnsi="Calibri"/>
                <w:snapToGrid w:val="0"/>
                <w:sz w:val="20"/>
                <w:szCs w:val="20"/>
              </w:rPr>
            </w:pPr>
          </w:p>
        </w:tc>
        <w:tc>
          <w:tcPr>
            <w:tcW w:w="0" w:type="auto"/>
            <w:vAlign w:val="center"/>
          </w:tcPr>
          <w:p w14:paraId="01B75423" w14:textId="77777777" w:rsidR="00AD6F5F" w:rsidRPr="00E87BB1" w:rsidRDefault="00AD6F5F" w:rsidP="00AC40C1">
            <w:pPr>
              <w:rPr>
                <w:rFonts w:ascii="Calibri" w:hAnsi="Calibri"/>
                <w:snapToGrid w:val="0"/>
                <w:sz w:val="20"/>
                <w:szCs w:val="20"/>
              </w:rPr>
            </w:pPr>
          </w:p>
        </w:tc>
        <w:tc>
          <w:tcPr>
            <w:tcW w:w="0" w:type="auto"/>
            <w:vAlign w:val="center"/>
          </w:tcPr>
          <w:p w14:paraId="71238493" w14:textId="77777777" w:rsidR="00AD6F5F" w:rsidRPr="00E87BB1" w:rsidRDefault="00AD6F5F" w:rsidP="00AC40C1">
            <w:pPr>
              <w:rPr>
                <w:rFonts w:ascii="Calibri" w:hAnsi="Calibri"/>
                <w:snapToGrid w:val="0"/>
                <w:sz w:val="20"/>
                <w:szCs w:val="20"/>
              </w:rPr>
            </w:pPr>
          </w:p>
        </w:tc>
        <w:tc>
          <w:tcPr>
            <w:tcW w:w="0" w:type="auto"/>
            <w:vAlign w:val="center"/>
          </w:tcPr>
          <w:p w14:paraId="7AA1EEA4" w14:textId="77777777" w:rsidR="00AD6F5F" w:rsidRPr="00E87BB1" w:rsidRDefault="00AD6F5F" w:rsidP="00AC40C1">
            <w:pPr>
              <w:rPr>
                <w:rFonts w:ascii="Calibri" w:hAnsi="Calibri"/>
                <w:snapToGrid w:val="0"/>
                <w:sz w:val="20"/>
                <w:szCs w:val="20"/>
              </w:rPr>
            </w:pPr>
          </w:p>
        </w:tc>
      </w:tr>
      <w:tr w:rsidR="00AD6F5F" w:rsidRPr="00656744" w14:paraId="272C53C9" w14:textId="77777777" w:rsidTr="00AA377E">
        <w:tc>
          <w:tcPr>
            <w:tcW w:w="0" w:type="auto"/>
            <w:shd w:val="clear" w:color="auto" w:fill="0000FF"/>
          </w:tcPr>
          <w:p w14:paraId="734951BA" w14:textId="17391AB0" w:rsidR="00AD6F5F" w:rsidRPr="00AD6F5F" w:rsidRDefault="00AD6F5F" w:rsidP="00AC40C1">
            <w:pPr>
              <w:rPr>
                <w:rFonts w:ascii="Calibri" w:hAnsi="Calibri"/>
                <w:color w:val="FFFFFF" w:themeColor="background1"/>
                <w:sz w:val="20"/>
                <w:szCs w:val="20"/>
              </w:rPr>
            </w:pPr>
            <w:r w:rsidRPr="00AD6F5F">
              <w:rPr>
                <w:rFonts w:ascii="Calibri" w:hAnsi="Calibri"/>
                <w:snapToGrid w:val="0"/>
                <w:sz w:val="20"/>
                <w:szCs w:val="20"/>
              </w:rPr>
              <w:t>ΖΚ1</w:t>
            </w:r>
          </w:p>
        </w:tc>
        <w:tc>
          <w:tcPr>
            <w:tcW w:w="0" w:type="auto"/>
            <w:shd w:val="clear" w:color="auto" w:fill="auto"/>
          </w:tcPr>
          <w:p w14:paraId="5ED150BE" w14:textId="04C181F8" w:rsidR="00AD6F5F" w:rsidRPr="00AD6F5F" w:rsidRDefault="00AD6F5F" w:rsidP="00AC40C1">
            <w:pPr>
              <w:rPr>
                <w:rFonts w:ascii="Calibri" w:hAnsi="Calibri"/>
                <w:sz w:val="20"/>
                <w:szCs w:val="20"/>
              </w:rPr>
            </w:pPr>
            <w:r w:rsidRPr="002E5E23">
              <w:rPr>
                <w:rFonts w:ascii="Calibri" w:hAnsi="Calibri"/>
                <w:snapToGrid w:val="0"/>
                <w:color w:val="0000FF"/>
                <w:sz w:val="20"/>
                <w:szCs w:val="20"/>
              </w:rPr>
              <w:t>ΚΑΤΑΣΚΕΥΑΣΤΙΚΕΣ ΤΕΧΝΟΛΟΓΙΕΣ ΙΙ</w:t>
            </w:r>
            <w:r w:rsidRPr="00AD6F5F">
              <w:rPr>
                <w:rFonts w:ascii="Calibri" w:hAnsi="Calibri"/>
                <w:snapToGrid w:val="0"/>
                <w:sz w:val="20"/>
                <w:szCs w:val="20"/>
              </w:rPr>
              <w:t xml:space="preserve"> (Βιδάκης)</w:t>
            </w:r>
          </w:p>
        </w:tc>
        <w:tc>
          <w:tcPr>
            <w:tcW w:w="0" w:type="auto"/>
          </w:tcPr>
          <w:p w14:paraId="1F1372C0" w14:textId="0885ADFD" w:rsidR="00AD6F5F" w:rsidRPr="00AD6F5F" w:rsidRDefault="00AD6F5F" w:rsidP="00AC40C1">
            <w:pPr>
              <w:rPr>
                <w:rFonts w:ascii="Calibri" w:hAnsi="Calibri"/>
                <w:sz w:val="20"/>
                <w:szCs w:val="20"/>
              </w:rPr>
            </w:pPr>
          </w:p>
        </w:tc>
        <w:tc>
          <w:tcPr>
            <w:tcW w:w="0" w:type="auto"/>
          </w:tcPr>
          <w:p w14:paraId="4825EE8A" w14:textId="3CB48821" w:rsidR="00AD6F5F" w:rsidRPr="00AD6F5F" w:rsidRDefault="00AD6F5F" w:rsidP="00AC40C1">
            <w:pPr>
              <w:rPr>
                <w:rFonts w:ascii="Calibri" w:hAnsi="Calibri"/>
                <w:snapToGrid w:val="0"/>
                <w:sz w:val="20"/>
                <w:szCs w:val="20"/>
              </w:rPr>
            </w:pPr>
            <w:r w:rsidRPr="00AD6F5F">
              <w:rPr>
                <w:rFonts w:ascii="Calibri" w:hAnsi="Calibri"/>
                <w:snapToGrid w:val="0"/>
                <w:sz w:val="20"/>
                <w:szCs w:val="20"/>
              </w:rPr>
              <w:t>3</w:t>
            </w:r>
          </w:p>
        </w:tc>
        <w:tc>
          <w:tcPr>
            <w:tcW w:w="0" w:type="auto"/>
          </w:tcPr>
          <w:p w14:paraId="723D0636" w14:textId="74D73D57" w:rsidR="00AD6F5F" w:rsidRPr="00AD6F5F" w:rsidRDefault="00AD6F5F" w:rsidP="00AC40C1">
            <w:pPr>
              <w:rPr>
                <w:rFonts w:ascii="Calibri" w:hAnsi="Calibri"/>
                <w:snapToGrid w:val="0"/>
                <w:sz w:val="20"/>
                <w:szCs w:val="20"/>
              </w:rPr>
            </w:pPr>
            <w:r w:rsidRPr="00AD6F5F">
              <w:rPr>
                <w:rFonts w:ascii="Calibri" w:hAnsi="Calibri"/>
                <w:snapToGrid w:val="0"/>
                <w:sz w:val="20"/>
                <w:szCs w:val="20"/>
              </w:rPr>
              <w:t>0</w:t>
            </w:r>
          </w:p>
        </w:tc>
        <w:tc>
          <w:tcPr>
            <w:tcW w:w="0" w:type="auto"/>
          </w:tcPr>
          <w:p w14:paraId="2A243CE8" w14:textId="0C16D31E" w:rsidR="00AD6F5F" w:rsidRPr="00AD6F5F" w:rsidRDefault="002E5E23" w:rsidP="00AC40C1">
            <w:pPr>
              <w:rPr>
                <w:rFonts w:ascii="Calibri" w:hAnsi="Calibri"/>
                <w:snapToGrid w:val="0"/>
                <w:sz w:val="20"/>
                <w:szCs w:val="20"/>
              </w:rPr>
            </w:pPr>
            <w:r>
              <w:rPr>
                <w:rFonts w:ascii="Calibri" w:hAnsi="Calibri"/>
                <w:snapToGrid w:val="0"/>
                <w:sz w:val="20"/>
                <w:szCs w:val="20"/>
              </w:rPr>
              <w:t>2</w:t>
            </w:r>
          </w:p>
        </w:tc>
        <w:tc>
          <w:tcPr>
            <w:tcW w:w="0" w:type="auto"/>
          </w:tcPr>
          <w:p w14:paraId="4B414A5A" w14:textId="41201911" w:rsidR="00AD6F5F" w:rsidRPr="00AD6F5F" w:rsidRDefault="002E5E23" w:rsidP="00AC40C1">
            <w:pPr>
              <w:rPr>
                <w:rFonts w:ascii="Calibri" w:hAnsi="Calibri"/>
                <w:snapToGrid w:val="0"/>
                <w:sz w:val="20"/>
                <w:szCs w:val="20"/>
              </w:rPr>
            </w:pPr>
            <w:r>
              <w:rPr>
                <w:rFonts w:ascii="Calibri" w:hAnsi="Calibri"/>
                <w:snapToGrid w:val="0"/>
                <w:sz w:val="20"/>
                <w:szCs w:val="20"/>
              </w:rPr>
              <w:t>5</w:t>
            </w:r>
          </w:p>
        </w:tc>
        <w:tc>
          <w:tcPr>
            <w:tcW w:w="0" w:type="auto"/>
          </w:tcPr>
          <w:p w14:paraId="22CE2FC5" w14:textId="77777777" w:rsidR="00AD6F5F" w:rsidRPr="00AD6F5F" w:rsidRDefault="00AD6F5F" w:rsidP="00AC40C1">
            <w:pPr>
              <w:rPr>
                <w:rFonts w:ascii="Calibri" w:hAnsi="Calibri"/>
                <w:snapToGrid w:val="0"/>
                <w:sz w:val="20"/>
                <w:szCs w:val="20"/>
              </w:rPr>
            </w:pPr>
          </w:p>
        </w:tc>
        <w:tc>
          <w:tcPr>
            <w:tcW w:w="0" w:type="auto"/>
          </w:tcPr>
          <w:p w14:paraId="5B0B6092" w14:textId="77777777" w:rsidR="00AD6F5F" w:rsidRPr="00AD6F5F" w:rsidRDefault="00AD6F5F" w:rsidP="00AC40C1">
            <w:pPr>
              <w:rPr>
                <w:rFonts w:ascii="Calibri" w:hAnsi="Calibri"/>
                <w:snapToGrid w:val="0"/>
                <w:sz w:val="20"/>
                <w:szCs w:val="20"/>
              </w:rPr>
            </w:pPr>
          </w:p>
        </w:tc>
        <w:tc>
          <w:tcPr>
            <w:tcW w:w="0" w:type="auto"/>
          </w:tcPr>
          <w:p w14:paraId="5E84B03B" w14:textId="77777777" w:rsidR="00AD6F5F" w:rsidRPr="00AD6F5F" w:rsidRDefault="00AD6F5F" w:rsidP="00AC40C1">
            <w:pPr>
              <w:rPr>
                <w:rFonts w:ascii="Calibri" w:hAnsi="Calibri"/>
                <w:snapToGrid w:val="0"/>
                <w:sz w:val="20"/>
                <w:szCs w:val="20"/>
              </w:rPr>
            </w:pPr>
          </w:p>
        </w:tc>
        <w:tc>
          <w:tcPr>
            <w:tcW w:w="0" w:type="auto"/>
          </w:tcPr>
          <w:p w14:paraId="2369B68E" w14:textId="77777777" w:rsidR="00AD6F5F" w:rsidRPr="00AD6F5F" w:rsidRDefault="00AD6F5F" w:rsidP="00AC40C1">
            <w:pPr>
              <w:rPr>
                <w:rFonts w:ascii="Calibri" w:hAnsi="Calibri"/>
                <w:snapToGrid w:val="0"/>
                <w:sz w:val="20"/>
                <w:szCs w:val="20"/>
              </w:rPr>
            </w:pPr>
          </w:p>
        </w:tc>
        <w:tc>
          <w:tcPr>
            <w:tcW w:w="0" w:type="auto"/>
          </w:tcPr>
          <w:p w14:paraId="0979885E" w14:textId="77777777" w:rsidR="00AD6F5F" w:rsidRPr="00AD6F5F" w:rsidRDefault="00AD6F5F" w:rsidP="00AC40C1">
            <w:pPr>
              <w:rPr>
                <w:rFonts w:ascii="Calibri" w:hAnsi="Calibri"/>
                <w:snapToGrid w:val="0"/>
                <w:sz w:val="20"/>
                <w:szCs w:val="20"/>
              </w:rPr>
            </w:pPr>
            <w:r w:rsidRPr="00AD6F5F">
              <w:rPr>
                <w:rFonts w:ascii="Calibri" w:hAnsi="Calibri"/>
                <w:snapToGrid w:val="0"/>
                <w:sz w:val="20"/>
                <w:szCs w:val="20"/>
              </w:rPr>
              <w:t>6</w:t>
            </w:r>
          </w:p>
          <w:p w14:paraId="298D2760" w14:textId="7A43C3DB" w:rsidR="00AD6F5F" w:rsidRPr="00AD6F5F" w:rsidRDefault="00AD6F5F" w:rsidP="00AC40C1">
            <w:pPr>
              <w:rPr>
                <w:rFonts w:ascii="Calibri" w:hAnsi="Calibri"/>
                <w:snapToGrid w:val="0"/>
                <w:sz w:val="20"/>
                <w:szCs w:val="20"/>
              </w:rPr>
            </w:pPr>
          </w:p>
        </w:tc>
      </w:tr>
      <w:tr w:rsidR="00AD6F5F" w:rsidRPr="00656744" w14:paraId="5D4A42ED" w14:textId="77777777" w:rsidTr="00AA377E">
        <w:tc>
          <w:tcPr>
            <w:tcW w:w="0" w:type="auto"/>
            <w:shd w:val="clear" w:color="auto" w:fill="0000FF"/>
          </w:tcPr>
          <w:p w14:paraId="6A970B8D" w14:textId="16713AEB" w:rsidR="00AD6F5F" w:rsidRPr="00AD6F5F" w:rsidRDefault="00AD6F5F" w:rsidP="00AC40C1">
            <w:pPr>
              <w:rPr>
                <w:rFonts w:ascii="Calibri" w:hAnsi="Calibri"/>
                <w:color w:val="FFFFFF" w:themeColor="background1"/>
                <w:sz w:val="20"/>
                <w:szCs w:val="20"/>
              </w:rPr>
            </w:pPr>
            <w:r w:rsidRPr="00AD6F5F">
              <w:rPr>
                <w:rFonts w:ascii="Calibri" w:hAnsi="Calibri"/>
                <w:snapToGrid w:val="0"/>
                <w:sz w:val="20"/>
                <w:szCs w:val="20"/>
              </w:rPr>
              <w:t>ΖΚ2</w:t>
            </w:r>
          </w:p>
        </w:tc>
        <w:tc>
          <w:tcPr>
            <w:tcW w:w="0" w:type="auto"/>
            <w:shd w:val="clear" w:color="auto" w:fill="auto"/>
          </w:tcPr>
          <w:p w14:paraId="3FA30FA4" w14:textId="10EE08C3" w:rsidR="00AD6F5F" w:rsidRPr="00AD6F5F" w:rsidRDefault="00AD6F5F" w:rsidP="00AC40C1">
            <w:pPr>
              <w:rPr>
                <w:rFonts w:ascii="Calibri" w:hAnsi="Calibri"/>
                <w:sz w:val="20"/>
                <w:szCs w:val="20"/>
              </w:rPr>
            </w:pPr>
            <w:r w:rsidRPr="00AD6F5F">
              <w:rPr>
                <w:rFonts w:ascii="Calibri" w:hAnsi="Calibri"/>
                <w:snapToGrid w:val="0"/>
                <w:color w:val="0000FF"/>
                <w:sz w:val="20"/>
                <w:szCs w:val="20"/>
              </w:rPr>
              <w:t>ΜΗΧΑΝΟΛΟΓΙΚΟΣ ΣΧΕΔΙΑΣΜΟΣ ΙΙ</w:t>
            </w:r>
            <w:r w:rsidRPr="00AD6F5F">
              <w:rPr>
                <w:rFonts w:ascii="Calibri" w:hAnsi="Calibri"/>
                <w:snapToGrid w:val="0"/>
                <w:sz w:val="20"/>
                <w:szCs w:val="20"/>
              </w:rPr>
              <w:t xml:space="preserve"> (Βιδάκης)</w:t>
            </w:r>
          </w:p>
        </w:tc>
        <w:tc>
          <w:tcPr>
            <w:tcW w:w="0" w:type="auto"/>
          </w:tcPr>
          <w:p w14:paraId="6D9BE43C" w14:textId="0DF63E0E" w:rsidR="00AD6F5F" w:rsidRPr="00AD6F5F" w:rsidRDefault="00AD6F5F" w:rsidP="00AC40C1">
            <w:pPr>
              <w:rPr>
                <w:rFonts w:ascii="Calibri" w:hAnsi="Calibri"/>
                <w:sz w:val="20"/>
                <w:szCs w:val="20"/>
              </w:rPr>
            </w:pPr>
          </w:p>
        </w:tc>
        <w:tc>
          <w:tcPr>
            <w:tcW w:w="0" w:type="auto"/>
          </w:tcPr>
          <w:p w14:paraId="108FD3F3" w14:textId="34FF0CDF" w:rsidR="00AD6F5F" w:rsidRPr="00AD6F5F" w:rsidRDefault="00AD6F5F" w:rsidP="00AC40C1">
            <w:pPr>
              <w:rPr>
                <w:rFonts w:ascii="Calibri" w:hAnsi="Calibri"/>
                <w:snapToGrid w:val="0"/>
                <w:sz w:val="20"/>
                <w:szCs w:val="20"/>
              </w:rPr>
            </w:pPr>
            <w:r w:rsidRPr="00AD6F5F">
              <w:rPr>
                <w:rFonts w:ascii="Calibri" w:hAnsi="Calibri"/>
                <w:snapToGrid w:val="0"/>
                <w:sz w:val="20"/>
                <w:szCs w:val="20"/>
              </w:rPr>
              <w:t>2</w:t>
            </w:r>
          </w:p>
        </w:tc>
        <w:tc>
          <w:tcPr>
            <w:tcW w:w="0" w:type="auto"/>
          </w:tcPr>
          <w:p w14:paraId="78C2D862" w14:textId="379D8414" w:rsidR="00AD6F5F" w:rsidRPr="00AD6F5F" w:rsidRDefault="00AD6F5F" w:rsidP="00AC40C1">
            <w:pPr>
              <w:rPr>
                <w:rFonts w:ascii="Calibri" w:hAnsi="Calibri"/>
                <w:snapToGrid w:val="0"/>
                <w:sz w:val="20"/>
                <w:szCs w:val="20"/>
              </w:rPr>
            </w:pPr>
            <w:r w:rsidRPr="00AD6F5F">
              <w:rPr>
                <w:rFonts w:ascii="Calibri" w:hAnsi="Calibri"/>
                <w:snapToGrid w:val="0"/>
                <w:sz w:val="20"/>
                <w:szCs w:val="20"/>
              </w:rPr>
              <w:t>1</w:t>
            </w:r>
          </w:p>
        </w:tc>
        <w:tc>
          <w:tcPr>
            <w:tcW w:w="0" w:type="auto"/>
          </w:tcPr>
          <w:p w14:paraId="65F40FE6" w14:textId="30E0CE88" w:rsidR="00AD6F5F" w:rsidRPr="00AD6F5F" w:rsidRDefault="00AD6F5F" w:rsidP="00AC40C1">
            <w:pPr>
              <w:rPr>
                <w:rFonts w:ascii="Calibri" w:hAnsi="Calibri"/>
                <w:snapToGrid w:val="0"/>
                <w:sz w:val="20"/>
                <w:szCs w:val="20"/>
              </w:rPr>
            </w:pPr>
            <w:r w:rsidRPr="00AD6F5F">
              <w:rPr>
                <w:rFonts w:ascii="Calibri" w:hAnsi="Calibri"/>
                <w:snapToGrid w:val="0"/>
                <w:sz w:val="20"/>
                <w:szCs w:val="20"/>
              </w:rPr>
              <w:t>2</w:t>
            </w:r>
          </w:p>
        </w:tc>
        <w:tc>
          <w:tcPr>
            <w:tcW w:w="0" w:type="auto"/>
          </w:tcPr>
          <w:p w14:paraId="5F12E4C3" w14:textId="3B5FF406" w:rsidR="00AD6F5F" w:rsidRPr="00AD6F5F" w:rsidRDefault="00AD6F5F" w:rsidP="00AC40C1">
            <w:pPr>
              <w:rPr>
                <w:rFonts w:ascii="Calibri" w:hAnsi="Calibri"/>
                <w:snapToGrid w:val="0"/>
                <w:sz w:val="20"/>
                <w:szCs w:val="20"/>
              </w:rPr>
            </w:pPr>
            <w:r w:rsidRPr="00AD6F5F">
              <w:rPr>
                <w:rFonts w:ascii="Calibri" w:hAnsi="Calibri"/>
                <w:snapToGrid w:val="0"/>
                <w:sz w:val="20"/>
                <w:szCs w:val="20"/>
              </w:rPr>
              <w:t>5</w:t>
            </w:r>
          </w:p>
        </w:tc>
        <w:tc>
          <w:tcPr>
            <w:tcW w:w="0" w:type="auto"/>
          </w:tcPr>
          <w:p w14:paraId="72DEF07E" w14:textId="77777777" w:rsidR="00AD6F5F" w:rsidRPr="00AD6F5F" w:rsidRDefault="00AD6F5F" w:rsidP="00AC40C1">
            <w:pPr>
              <w:rPr>
                <w:rFonts w:ascii="Calibri" w:hAnsi="Calibri"/>
                <w:snapToGrid w:val="0"/>
                <w:sz w:val="20"/>
                <w:szCs w:val="20"/>
              </w:rPr>
            </w:pPr>
          </w:p>
        </w:tc>
        <w:tc>
          <w:tcPr>
            <w:tcW w:w="0" w:type="auto"/>
          </w:tcPr>
          <w:p w14:paraId="6DBD01F0" w14:textId="77777777" w:rsidR="00AD6F5F" w:rsidRPr="00AD6F5F" w:rsidRDefault="00AD6F5F" w:rsidP="00AC40C1">
            <w:pPr>
              <w:rPr>
                <w:rFonts w:ascii="Calibri" w:hAnsi="Calibri"/>
                <w:snapToGrid w:val="0"/>
                <w:sz w:val="20"/>
                <w:szCs w:val="20"/>
              </w:rPr>
            </w:pPr>
          </w:p>
        </w:tc>
        <w:tc>
          <w:tcPr>
            <w:tcW w:w="0" w:type="auto"/>
          </w:tcPr>
          <w:p w14:paraId="0700513F" w14:textId="77777777" w:rsidR="00AD6F5F" w:rsidRPr="00AD6F5F" w:rsidRDefault="00AD6F5F" w:rsidP="00AC40C1">
            <w:pPr>
              <w:rPr>
                <w:rFonts w:ascii="Calibri" w:hAnsi="Calibri"/>
                <w:snapToGrid w:val="0"/>
                <w:sz w:val="20"/>
                <w:szCs w:val="20"/>
              </w:rPr>
            </w:pPr>
          </w:p>
        </w:tc>
        <w:tc>
          <w:tcPr>
            <w:tcW w:w="0" w:type="auto"/>
          </w:tcPr>
          <w:p w14:paraId="32399782" w14:textId="77777777" w:rsidR="00AD6F5F" w:rsidRPr="00AD6F5F" w:rsidRDefault="00AD6F5F" w:rsidP="00AC40C1">
            <w:pPr>
              <w:rPr>
                <w:rFonts w:ascii="Calibri" w:hAnsi="Calibri"/>
                <w:snapToGrid w:val="0"/>
                <w:sz w:val="20"/>
                <w:szCs w:val="20"/>
              </w:rPr>
            </w:pPr>
          </w:p>
        </w:tc>
        <w:tc>
          <w:tcPr>
            <w:tcW w:w="0" w:type="auto"/>
          </w:tcPr>
          <w:p w14:paraId="667623DA" w14:textId="6B2161FE" w:rsidR="00AD6F5F" w:rsidRPr="00AD6F5F" w:rsidRDefault="00AD6F5F" w:rsidP="00AC40C1">
            <w:pPr>
              <w:rPr>
                <w:rFonts w:ascii="Calibri" w:hAnsi="Calibri"/>
                <w:snapToGrid w:val="0"/>
                <w:sz w:val="20"/>
                <w:szCs w:val="20"/>
              </w:rPr>
            </w:pPr>
            <w:r w:rsidRPr="00AD6F5F">
              <w:rPr>
                <w:rFonts w:ascii="Calibri" w:hAnsi="Calibri"/>
                <w:snapToGrid w:val="0"/>
                <w:sz w:val="20"/>
                <w:szCs w:val="20"/>
              </w:rPr>
              <w:t>6</w:t>
            </w:r>
          </w:p>
        </w:tc>
      </w:tr>
      <w:tr w:rsidR="00AD6F5F" w:rsidRPr="00656744" w14:paraId="001F189C" w14:textId="77777777" w:rsidTr="00AA377E">
        <w:tc>
          <w:tcPr>
            <w:tcW w:w="0" w:type="auto"/>
            <w:shd w:val="clear" w:color="auto" w:fill="0000FF"/>
          </w:tcPr>
          <w:p w14:paraId="23737EB4" w14:textId="7AB948FA" w:rsidR="00AD6F5F" w:rsidRPr="00AD6F5F" w:rsidRDefault="00AD6F5F" w:rsidP="00AC40C1">
            <w:pPr>
              <w:rPr>
                <w:rFonts w:ascii="Calibri" w:hAnsi="Calibri"/>
                <w:color w:val="FFFFFF" w:themeColor="background1"/>
                <w:sz w:val="20"/>
                <w:szCs w:val="20"/>
              </w:rPr>
            </w:pPr>
            <w:r w:rsidRPr="00AD6F5F">
              <w:rPr>
                <w:rFonts w:ascii="Calibri" w:hAnsi="Calibri"/>
                <w:snapToGrid w:val="0"/>
                <w:sz w:val="20"/>
                <w:szCs w:val="20"/>
              </w:rPr>
              <w:t>ΖΚ3</w:t>
            </w:r>
          </w:p>
        </w:tc>
        <w:tc>
          <w:tcPr>
            <w:tcW w:w="0" w:type="auto"/>
            <w:shd w:val="clear" w:color="auto" w:fill="auto"/>
          </w:tcPr>
          <w:p w14:paraId="20D08454" w14:textId="31319AD4" w:rsidR="00AD6F5F" w:rsidRPr="00AD6F5F" w:rsidRDefault="00AD6F5F" w:rsidP="00AC40C1">
            <w:pPr>
              <w:rPr>
                <w:rFonts w:ascii="Calibri" w:hAnsi="Calibri"/>
                <w:sz w:val="20"/>
                <w:szCs w:val="20"/>
              </w:rPr>
            </w:pPr>
            <w:r w:rsidRPr="00AD6F5F">
              <w:rPr>
                <w:rFonts w:ascii="Calibri" w:hAnsi="Calibri"/>
                <w:snapToGrid w:val="0"/>
                <w:color w:val="0000FF"/>
                <w:sz w:val="20"/>
                <w:szCs w:val="20"/>
              </w:rPr>
              <w:t xml:space="preserve">ΛΕΠΤΟΜΗΧΑΝΙΚΗ – ΑΝΤΙΣΤΡΟΦΗ ΜΗΧΑΝΙΚΗ </w:t>
            </w:r>
            <w:r w:rsidRPr="002E5E23">
              <w:rPr>
                <w:rFonts w:ascii="Calibri" w:hAnsi="Calibri"/>
                <w:snapToGrid w:val="0"/>
                <w:sz w:val="20"/>
                <w:szCs w:val="20"/>
              </w:rPr>
              <w:t>(Βιδάκης)</w:t>
            </w:r>
          </w:p>
        </w:tc>
        <w:tc>
          <w:tcPr>
            <w:tcW w:w="0" w:type="auto"/>
          </w:tcPr>
          <w:p w14:paraId="7A71422F" w14:textId="2DDE4B70" w:rsidR="00AD6F5F" w:rsidRPr="00AD6F5F" w:rsidRDefault="00AD6F5F" w:rsidP="00AC40C1">
            <w:pPr>
              <w:rPr>
                <w:rFonts w:ascii="Calibri" w:hAnsi="Calibri"/>
                <w:sz w:val="20"/>
                <w:szCs w:val="20"/>
              </w:rPr>
            </w:pPr>
          </w:p>
        </w:tc>
        <w:tc>
          <w:tcPr>
            <w:tcW w:w="0" w:type="auto"/>
          </w:tcPr>
          <w:p w14:paraId="660503B3" w14:textId="3C478C94" w:rsidR="00AD6F5F" w:rsidRPr="00AD6F5F" w:rsidRDefault="00AD6F5F" w:rsidP="00AC40C1">
            <w:pPr>
              <w:rPr>
                <w:rFonts w:ascii="Calibri" w:hAnsi="Calibri"/>
                <w:snapToGrid w:val="0"/>
                <w:sz w:val="20"/>
                <w:szCs w:val="20"/>
              </w:rPr>
            </w:pPr>
            <w:r w:rsidRPr="00AD6F5F">
              <w:rPr>
                <w:rFonts w:ascii="Calibri" w:hAnsi="Calibri"/>
                <w:snapToGrid w:val="0"/>
                <w:sz w:val="20"/>
                <w:szCs w:val="20"/>
              </w:rPr>
              <w:t>2</w:t>
            </w:r>
          </w:p>
        </w:tc>
        <w:tc>
          <w:tcPr>
            <w:tcW w:w="0" w:type="auto"/>
          </w:tcPr>
          <w:p w14:paraId="696BE954" w14:textId="1FE8E541" w:rsidR="00AD6F5F" w:rsidRPr="00AD6F5F" w:rsidRDefault="00AD6F5F" w:rsidP="00AC40C1">
            <w:pPr>
              <w:rPr>
                <w:rFonts w:ascii="Calibri" w:hAnsi="Calibri"/>
                <w:snapToGrid w:val="0"/>
                <w:sz w:val="20"/>
                <w:szCs w:val="20"/>
              </w:rPr>
            </w:pPr>
            <w:r w:rsidRPr="00AD6F5F">
              <w:rPr>
                <w:rFonts w:ascii="Calibri" w:hAnsi="Calibri"/>
                <w:snapToGrid w:val="0"/>
                <w:sz w:val="20"/>
                <w:szCs w:val="20"/>
              </w:rPr>
              <w:t>1</w:t>
            </w:r>
          </w:p>
        </w:tc>
        <w:tc>
          <w:tcPr>
            <w:tcW w:w="0" w:type="auto"/>
          </w:tcPr>
          <w:p w14:paraId="6BE32CA8" w14:textId="44AFC023" w:rsidR="00AD6F5F" w:rsidRPr="00AD6F5F" w:rsidRDefault="00AD6F5F" w:rsidP="00AC40C1">
            <w:pPr>
              <w:rPr>
                <w:rFonts w:ascii="Calibri" w:hAnsi="Calibri"/>
                <w:snapToGrid w:val="0"/>
                <w:sz w:val="20"/>
                <w:szCs w:val="20"/>
              </w:rPr>
            </w:pPr>
            <w:r w:rsidRPr="00AD6F5F">
              <w:rPr>
                <w:rFonts w:ascii="Calibri" w:hAnsi="Calibri"/>
                <w:snapToGrid w:val="0"/>
                <w:sz w:val="20"/>
                <w:szCs w:val="20"/>
              </w:rPr>
              <w:t>2</w:t>
            </w:r>
          </w:p>
        </w:tc>
        <w:tc>
          <w:tcPr>
            <w:tcW w:w="0" w:type="auto"/>
          </w:tcPr>
          <w:p w14:paraId="05350D84" w14:textId="256ACA2B" w:rsidR="00AD6F5F" w:rsidRPr="00AD6F5F" w:rsidRDefault="00AD6F5F" w:rsidP="00AC40C1">
            <w:pPr>
              <w:rPr>
                <w:rFonts w:ascii="Calibri" w:hAnsi="Calibri"/>
                <w:snapToGrid w:val="0"/>
                <w:sz w:val="20"/>
                <w:szCs w:val="20"/>
              </w:rPr>
            </w:pPr>
            <w:r w:rsidRPr="00AD6F5F">
              <w:rPr>
                <w:rFonts w:ascii="Calibri" w:hAnsi="Calibri"/>
                <w:snapToGrid w:val="0"/>
                <w:sz w:val="20"/>
                <w:szCs w:val="20"/>
              </w:rPr>
              <w:t>5</w:t>
            </w:r>
          </w:p>
        </w:tc>
        <w:tc>
          <w:tcPr>
            <w:tcW w:w="0" w:type="auto"/>
          </w:tcPr>
          <w:p w14:paraId="5F542465" w14:textId="77777777" w:rsidR="00AD6F5F" w:rsidRPr="00AD6F5F" w:rsidRDefault="00AD6F5F" w:rsidP="00AC40C1">
            <w:pPr>
              <w:rPr>
                <w:rFonts w:ascii="Calibri" w:hAnsi="Calibri"/>
                <w:snapToGrid w:val="0"/>
                <w:sz w:val="20"/>
                <w:szCs w:val="20"/>
              </w:rPr>
            </w:pPr>
          </w:p>
        </w:tc>
        <w:tc>
          <w:tcPr>
            <w:tcW w:w="0" w:type="auto"/>
          </w:tcPr>
          <w:p w14:paraId="3A050D4F" w14:textId="77777777" w:rsidR="00AD6F5F" w:rsidRPr="00AD6F5F" w:rsidRDefault="00AD6F5F" w:rsidP="00AC40C1">
            <w:pPr>
              <w:rPr>
                <w:rFonts w:ascii="Calibri" w:hAnsi="Calibri"/>
                <w:snapToGrid w:val="0"/>
                <w:sz w:val="20"/>
                <w:szCs w:val="20"/>
              </w:rPr>
            </w:pPr>
          </w:p>
        </w:tc>
        <w:tc>
          <w:tcPr>
            <w:tcW w:w="0" w:type="auto"/>
          </w:tcPr>
          <w:p w14:paraId="6EDC68A3" w14:textId="77777777" w:rsidR="00AD6F5F" w:rsidRPr="00AD6F5F" w:rsidRDefault="00AD6F5F" w:rsidP="00AC40C1">
            <w:pPr>
              <w:rPr>
                <w:rFonts w:ascii="Calibri" w:hAnsi="Calibri"/>
                <w:snapToGrid w:val="0"/>
                <w:sz w:val="20"/>
                <w:szCs w:val="20"/>
              </w:rPr>
            </w:pPr>
          </w:p>
        </w:tc>
        <w:tc>
          <w:tcPr>
            <w:tcW w:w="0" w:type="auto"/>
          </w:tcPr>
          <w:p w14:paraId="18A7265C" w14:textId="77777777" w:rsidR="00AD6F5F" w:rsidRPr="00AD6F5F" w:rsidRDefault="00AD6F5F" w:rsidP="00AC40C1">
            <w:pPr>
              <w:rPr>
                <w:rFonts w:ascii="Calibri" w:hAnsi="Calibri"/>
                <w:snapToGrid w:val="0"/>
                <w:sz w:val="20"/>
                <w:szCs w:val="20"/>
              </w:rPr>
            </w:pPr>
          </w:p>
        </w:tc>
        <w:tc>
          <w:tcPr>
            <w:tcW w:w="0" w:type="auto"/>
          </w:tcPr>
          <w:p w14:paraId="5F7755B0" w14:textId="0CDAAA17" w:rsidR="00AD6F5F" w:rsidRPr="00AD6F5F" w:rsidRDefault="00AD6F5F" w:rsidP="00AC40C1">
            <w:pPr>
              <w:rPr>
                <w:rFonts w:ascii="Calibri" w:hAnsi="Calibri"/>
                <w:snapToGrid w:val="0"/>
                <w:sz w:val="20"/>
                <w:szCs w:val="20"/>
              </w:rPr>
            </w:pPr>
            <w:r w:rsidRPr="00AD6F5F">
              <w:rPr>
                <w:rFonts w:ascii="Calibri" w:hAnsi="Calibri"/>
                <w:snapToGrid w:val="0"/>
                <w:sz w:val="20"/>
                <w:szCs w:val="20"/>
              </w:rPr>
              <w:t>6</w:t>
            </w:r>
          </w:p>
        </w:tc>
      </w:tr>
      <w:tr w:rsidR="00AD6F5F" w:rsidRPr="00656744" w14:paraId="2EAF51D2" w14:textId="77777777" w:rsidTr="00AA377E">
        <w:tc>
          <w:tcPr>
            <w:tcW w:w="0" w:type="auto"/>
            <w:shd w:val="clear" w:color="auto" w:fill="0000FF"/>
          </w:tcPr>
          <w:p w14:paraId="04F66B0C" w14:textId="3BBBFF5C" w:rsidR="00AD6F5F" w:rsidRPr="00AD6F5F" w:rsidRDefault="00AD6F5F" w:rsidP="00AC40C1">
            <w:pPr>
              <w:rPr>
                <w:rFonts w:ascii="Calibri" w:hAnsi="Calibri"/>
                <w:color w:val="FFFFFF" w:themeColor="background1"/>
                <w:sz w:val="20"/>
                <w:szCs w:val="20"/>
              </w:rPr>
            </w:pPr>
            <w:r w:rsidRPr="00AD6F5F">
              <w:rPr>
                <w:rFonts w:ascii="Calibri" w:hAnsi="Calibri"/>
                <w:snapToGrid w:val="0"/>
                <w:sz w:val="20"/>
                <w:szCs w:val="20"/>
              </w:rPr>
              <w:t>ΖΚ4</w:t>
            </w:r>
          </w:p>
        </w:tc>
        <w:tc>
          <w:tcPr>
            <w:tcW w:w="0" w:type="auto"/>
            <w:shd w:val="clear" w:color="auto" w:fill="auto"/>
          </w:tcPr>
          <w:p w14:paraId="7C7562E1" w14:textId="776D1496" w:rsidR="00AD6F5F" w:rsidRPr="00AD6F5F" w:rsidRDefault="00AD6F5F" w:rsidP="00AC40C1">
            <w:pPr>
              <w:rPr>
                <w:rFonts w:ascii="Calibri" w:hAnsi="Calibri"/>
                <w:sz w:val="20"/>
                <w:szCs w:val="20"/>
              </w:rPr>
            </w:pPr>
            <w:r w:rsidRPr="00AD6F5F">
              <w:rPr>
                <w:rFonts w:ascii="Calibri" w:hAnsi="Calibri"/>
                <w:snapToGrid w:val="0"/>
                <w:color w:val="0000FF"/>
                <w:sz w:val="20"/>
                <w:szCs w:val="20"/>
              </w:rPr>
              <w:t>ΡΟΜΠΟΤΙΚΗ</w:t>
            </w:r>
            <w:r w:rsidR="002E5E23">
              <w:rPr>
                <w:rFonts w:ascii="Calibri" w:hAnsi="Calibri"/>
                <w:snapToGrid w:val="0"/>
                <w:color w:val="0000FF"/>
                <w:sz w:val="20"/>
                <w:szCs w:val="20"/>
              </w:rPr>
              <w:t xml:space="preserve">                    </w:t>
            </w:r>
            <w:r w:rsidRPr="00AD6F5F">
              <w:rPr>
                <w:rFonts w:ascii="Calibri" w:hAnsi="Calibri"/>
                <w:snapToGrid w:val="0"/>
                <w:color w:val="0000FF"/>
                <w:sz w:val="20"/>
                <w:szCs w:val="20"/>
              </w:rPr>
              <w:t xml:space="preserve"> </w:t>
            </w:r>
            <w:r w:rsidRPr="002E5E23">
              <w:rPr>
                <w:rFonts w:ascii="Calibri" w:hAnsi="Calibri"/>
                <w:snapToGrid w:val="0"/>
                <w:sz w:val="20"/>
                <w:szCs w:val="20"/>
              </w:rPr>
              <w:t>(Καββουσανός</w:t>
            </w:r>
            <w:r w:rsidR="002E5E23">
              <w:rPr>
                <w:rFonts w:ascii="Calibri" w:hAnsi="Calibri"/>
                <w:snapToGrid w:val="0"/>
                <w:sz w:val="20"/>
                <w:szCs w:val="20"/>
              </w:rPr>
              <w:t xml:space="preserve">- </w:t>
            </w:r>
            <w:r w:rsidRPr="002E5E23">
              <w:rPr>
                <w:rFonts w:ascii="Calibri" w:hAnsi="Calibri"/>
                <w:snapToGrid w:val="0"/>
                <w:sz w:val="20"/>
                <w:szCs w:val="20"/>
              </w:rPr>
              <w:t>Φασουλάς)</w:t>
            </w:r>
          </w:p>
        </w:tc>
        <w:tc>
          <w:tcPr>
            <w:tcW w:w="0" w:type="auto"/>
          </w:tcPr>
          <w:p w14:paraId="3E5F426E" w14:textId="5A482AB9" w:rsidR="00AD6F5F" w:rsidRPr="00AD6F5F" w:rsidRDefault="00AD6F5F" w:rsidP="00AC40C1">
            <w:pPr>
              <w:rPr>
                <w:rFonts w:ascii="Calibri" w:hAnsi="Calibri"/>
                <w:sz w:val="20"/>
                <w:szCs w:val="20"/>
              </w:rPr>
            </w:pPr>
            <w:r w:rsidRPr="00AD6F5F">
              <w:rPr>
                <w:rFonts w:ascii="Calibri" w:hAnsi="Calibri"/>
                <w:snapToGrid w:val="0"/>
                <w:sz w:val="20"/>
                <w:szCs w:val="20"/>
              </w:rPr>
              <w:t xml:space="preserve">ΣΤ1, </w:t>
            </w:r>
            <w:r w:rsidR="009113A7">
              <w:rPr>
                <w:rFonts w:ascii="Calibri" w:hAnsi="Calibri"/>
                <w:snapToGrid w:val="0"/>
                <w:sz w:val="20"/>
                <w:szCs w:val="20"/>
              </w:rPr>
              <w:t>ΕΚ2</w:t>
            </w:r>
          </w:p>
        </w:tc>
        <w:tc>
          <w:tcPr>
            <w:tcW w:w="0" w:type="auto"/>
          </w:tcPr>
          <w:p w14:paraId="678456FE" w14:textId="6A208A6D" w:rsidR="00AD6F5F" w:rsidRPr="00AD6F5F" w:rsidRDefault="00AD6F5F" w:rsidP="00AC40C1">
            <w:pPr>
              <w:rPr>
                <w:rFonts w:ascii="Calibri" w:hAnsi="Calibri"/>
                <w:snapToGrid w:val="0"/>
                <w:sz w:val="20"/>
                <w:szCs w:val="20"/>
              </w:rPr>
            </w:pPr>
            <w:r w:rsidRPr="00AD6F5F">
              <w:rPr>
                <w:rFonts w:ascii="Calibri" w:hAnsi="Calibri"/>
                <w:snapToGrid w:val="0"/>
                <w:sz w:val="20"/>
                <w:szCs w:val="20"/>
              </w:rPr>
              <w:t>2</w:t>
            </w:r>
          </w:p>
        </w:tc>
        <w:tc>
          <w:tcPr>
            <w:tcW w:w="0" w:type="auto"/>
          </w:tcPr>
          <w:p w14:paraId="5B0A30BA" w14:textId="7D6B7074" w:rsidR="00AD6F5F" w:rsidRPr="00AD6F5F" w:rsidRDefault="00AD6F5F" w:rsidP="00AC40C1">
            <w:pPr>
              <w:rPr>
                <w:rFonts w:ascii="Calibri" w:hAnsi="Calibri"/>
                <w:snapToGrid w:val="0"/>
                <w:sz w:val="20"/>
                <w:szCs w:val="20"/>
              </w:rPr>
            </w:pPr>
            <w:r w:rsidRPr="00AD6F5F">
              <w:rPr>
                <w:rFonts w:ascii="Calibri" w:hAnsi="Calibri"/>
                <w:snapToGrid w:val="0"/>
                <w:sz w:val="20"/>
                <w:szCs w:val="20"/>
              </w:rPr>
              <w:t>1</w:t>
            </w:r>
          </w:p>
        </w:tc>
        <w:tc>
          <w:tcPr>
            <w:tcW w:w="0" w:type="auto"/>
          </w:tcPr>
          <w:p w14:paraId="30FC4356" w14:textId="1DC611D2" w:rsidR="00AD6F5F" w:rsidRPr="00AD6F5F" w:rsidRDefault="00AD6F5F" w:rsidP="00AC40C1">
            <w:pPr>
              <w:rPr>
                <w:rFonts w:ascii="Calibri" w:hAnsi="Calibri"/>
                <w:snapToGrid w:val="0"/>
                <w:sz w:val="20"/>
                <w:szCs w:val="20"/>
              </w:rPr>
            </w:pPr>
            <w:r w:rsidRPr="00AD6F5F">
              <w:rPr>
                <w:rFonts w:ascii="Calibri" w:hAnsi="Calibri"/>
                <w:snapToGrid w:val="0"/>
                <w:sz w:val="20"/>
                <w:szCs w:val="20"/>
              </w:rPr>
              <w:t>2</w:t>
            </w:r>
          </w:p>
        </w:tc>
        <w:tc>
          <w:tcPr>
            <w:tcW w:w="0" w:type="auto"/>
          </w:tcPr>
          <w:p w14:paraId="58B00612" w14:textId="52A66C8C" w:rsidR="00AD6F5F" w:rsidRPr="00AD6F5F" w:rsidRDefault="00AD6F5F" w:rsidP="00AC40C1">
            <w:pPr>
              <w:rPr>
                <w:rFonts w:ascii="Calibri" w:hAnsi="Calibri"/>
                <w:snapToGrid w:val="0"/>
                <w:sz w:val="20"/>
                <w:szCs w:val="20"/>
              </w:rPr>
            </w:pPr>
            <w:r w:rsidRPr="00AD6F5F">
              <w:rPr>
                <w:rFonts w:ascii="Calibri" w:hAnsi="Calibri"/>
                <w:snapToGrid w:val="0"/>
                <w:sz w:val="20"/>
                <w:szCs w:val="20"/>
              </w:rPr>
              <w:t>5</w:t>
            </w:r>
          </w:p>
        </w:tc>
        <w:tc>
          <w:tcPr>
            <w:tcW w:w="0" w:type="auto"/>
          </w:tcPr>
          <w:p w14:paraId="73E5B37B" w14:textId="77777777" w:rsidR="00AD6F5F" w:rsidRPr="00AD6F5F" w:rsidRDefault="00AD6F5F" w:rsidP="00AC40C1">
            <w:pPr>
              <w:rPr>
                <w:rFonts w:ascii="Calibri" w:hAnsi="Calibri"/>
                <w:snapToGrid w:val="0"/>
                <w:sz w:val="20"/>
                <w:szCs w:val="20"/>
              </w:rPr>
            </w:pPr>
          </w:p>
        </w:tc>
        <w:tc>
          <w:tcPr>
            <w:tcW w:w="0" w:type="auto"/>
          </w:tcPr>
          <w:p w14:paraId="4E2378CF" w14:textId="77777777" w:rsidR="00AD6F5F" w:rsidRPr="00AD6F5F" w:rsidRDefault="00AD6F5F" w:rsidP="00AC40C1">
            <w:pPr>
              <w:rPr>
                <w:rFonts w:ascii="Calibri" w:hAnsi="Calibri"/>
                <w:snapToGrid w:val="0"/>
                <w:sz w:val="20"/>
                <w:szCs w:val="20"/>
              </w:rPr>
            </w:pPr>
          </w:p>
        </w:tc>
        <w:tc>
          <w:tcPr>
            <w:tcW w:w="0" w:type="auto"/>
          </w:tcPr>
          <w:p w14:paraId="41DE723E" w14:textId="77777777" w:rsidR="00AD6F5F" w:rsidRPr="00AD6F5F" w:rsidRDefault="00AD6F5F" w:rsidP="00AC40C1">
            <w:pPr>
              <w:rPr>
                <w:rFonts w:ascii="Calibri" w:hAnsi="Calibri"/>
                <w:snapToGrid w:val="0"/>
                <w:sz w:val="20"/>
                <w:szCs w:val="20"/>
              </w:rPr>
            </w:pPr>
          </w:p>
        </w:tc>
        <w:tc>
          <w:tcPr>
            <w:tcW w:w="0" w:type="auto"/>
          </w:tcPr>
          <w:p w14:paraId="0DD19496" w14:textId="77777777" w:rsidR="00AD6F5F" w:rsidRPr="00AD6F5F" w:rsidRDefault="00AD6F5F" w:rsidP="00AC40C1">
            <w:pPr>
              <w:rPr>
                <w:rFonts w:ascii="Calibri" w:hAnsi="Calibri"/>
                <w:snapToGrid w:val="0"/>
                <w:sz w:val="20"/>
                <w:szCs w:val="20"/>
              </w:rPr>
            </w:pPr>
          </w:p>
        </w:tc>
        <w:tc>
          <w:tcPr>
            <w:tcW w:w="0" w:type="auto"/>
          </w:tcPr>
          <w:p w14:paraId="3C3DECB9" w14:textId="559F06BB" w:rsidR="00AD6F5F" w:rsidRPr="00AD6F5F" w:rsidRDefault="00AD6F5F" w:rsidP="00AC40C1">
            <w:pPr>
              <w:rPr>
                <w:rFonts w:ascii="Calibri" w:hAnsi="Calibri"/>
                <w:snapToGrid w:val="0"/>
                <w:sz w:val="20"/>
                <w:szCs w:val="20"/>
              </w:rPr>
            </w:pPr>
            <w:r w:rsidRPr="00AD6F5F">
              <w:rPr>
                <w:rFonts w:ascii="Calibri" w:hAnsi="Calibri"/>
                <w:snapToGrid w:val="0"/>
                <w:sz w:val="20"/>
                <w:szCs w:val="20"/>
              </w:rPr>
              <w:t>6</w:t>
            </w:r>
          </w:p>
        </w:tc>
      </w:tr>
      <w:tr w:rsidR="00AD6F5F" w:rsidRPr="00656744" w14:paraId="2ADCB375" w14:textId="77777777" w:rsidTr="00AA377E">
        <w:tc>
          <w:tcPr>
            <w:tcW w:w="0" w:type="auto"/>
            <w:shd w:val="clear" w:color="auto" w:fill="FFFFFF" w:themeFill="background1"/>
          </w:tcPr>
          <w:p w14:paraId="16E2AC40" w14:textId="20512E14" w:rsidR="00AD6F5F" w:rsidRPr="00DA7ABE" w:rsidRDefault="00DA7ABE" w:rsidP="00DA7ABE">
            <w:pPr>
              <w:jc w:val="center"/>
              <w:rPr>
                <w:rFonts w:ascii="Calibri" w:hAnsi="Calibri"/>
                <w:b/>
                <w:sz w:val="20"/>
                <w:szCs w:val="20"/>
              </w:rPr>
            </w:pPr>
            <w:r w:rsidRPr="00DA7ABE">
              <w:rPr>
                <w:rFonts w:ascii="Calibri" w:hAnsi="Calibri"/>
                <w:b/>
                <w:sz w:val="20"/>
                <w:szCs w:val="20"/>
              </w:rPr>
              <w:t>4</w:t>
            </w:r>
          </w:p>
        </w:tc>
        <w:tc>
          <w:tcPr>
            <w:tcW w:w="0" w:type="auto"/>
            <w:shd w:val="clear" w:color="auto" w:fill="auto"/>
          </w:tcPr>
          <w:p w14:paraId="10F6C741" w14:textId="7D3E785B" w:rsidR="00AD6F5F" w:rsidRPr="00AD6F5F" w:rsidRDefault="00AD6F5F" w:rsidP="00AC40C1">
            <w:pPr>
              <w:rPr>
                <w:rFonts w:ascii="Calibri" w:hAnsi="Calibri"/>
                <w:b/>
                <w:sz w:val="20"/>
                <w:szCs w:val="20"/>
              </w:rPr>
            </w:pPr>
            <w:r w:rsidRPr="00AD6F5F">
              <w:rPr>
                <w:rFonts w:ascii="Calibri" w:hAnsi="Calibri"/>
                <w:b/>
                <w:snapToGrid w:val="0"/>
                <w:sz w:val="20"/>
                <w:szCs w:val="20"/>
              </w:rPr>
              <w:t>ΣΥΝΟΛΟ Κ</w:t>
            </w:r>
            <w:r w:rsidR="004A38CD">
              <w:rPr>
                <w:rFonts w:ascii="Calibri" w:hAnsi="Calibri"/>
                <w:b/>
                <w:snapToGrid w:val="0"/>
                <w:sz w:val="20"/>
                <w:szCs w:val="20"/>
              </w:rPr>
              <w:t>ΑΤΕΥΘΥΝΣΗΣ</w:t>
            </w:r>
          </w:p>
        </w:tc>
        <w:tc>
          <w:tcPr>
            <w:tcW w:w="0" w:type="auto"/>
          </w:tcPr>
          <w:p w14:paraId="6646BE56" w14:textId="77777777" w:rsidR="00AD6F5F" w:rsidRPr="00AD6F5F" w:rsidRDefault="00AD6F5F" w:rsidP="00AC40C1">
            <w:pPr>
              <w:rPr>
                <w:rFonts w:ascii="Calibri" w:hAnsi="Calibri"/>
                <w:sz w:val="20"/>
                <w:szCs w:val="20"/>
              </w:rPr>
            </w:pPr>
          </w:p>
        </w:tc>
        <w:tc>
          <w:tcPr>
            <w:tcW w:w="0" w:type="auto"/>
          </w:tcPr>
          <w:p w14:paraId="4300CC26" w14:textId="77777777" w:rsidR="00AD6F5F" w:rsidRPr="00AD6F5F" w:rsidRDefault="00AD6F5F" w:rsidP="00AC40C1">
            <w:pPr>
              <w:rPr>
                <w:rFonts w:ascii="Calibri" w:hAnsi="Calibri"/>
                <w:snapToGrid w:val="0"/>
                <w:sz w:val="20"/>
                <w:szCs w:val="20"/>
              </w:rPr>
            </w:pPr>
          </w:p>
        </w:tc>
        <w:tc>
          <w:tcPr>
            <w:tcW w:w="0" w:type="auto"/>
          </w:tcPr>
          <w:p w14:paraId="10A49EA8" w14:textId="77777777" w:rsidR="00AD6F5F" w:rsidRPr="00AD6F5F" w:rsidRDefault="00AD6F5F" w:rsidP="00AC40C1">
            <w:pPr>
              <w:rPr>
                <w:rFonts w:ascii="Calibri" w:hAnsi="Calibri"/>
                <w:snapToGrid w:val="0"/>
                <w:sz w:val="20"/>
                <w:szCs w:val="20"/>
              </w:rPr>
            </w:pPr>
          </w:p>
        </w:tc>
        <w:tc>
          <w:tcPr>
            <w:tcW w:w="0" w:type="auto"/>
          </w:tcPr>
          <w:p w14:paraId="16674623" w14:textId="77777777" w:rsidR="00AD6F5F" w:rsidRPr="00AD6F5F" w:rsidRDefault="00AD6F5F" w:rsidP="00AC40C1">
            <w:pPr>
              <w:rPr>
                <w:rFonts w:ascii="Calibri" w:hAnsi="Calibri"/>
                <w:snapToGrid w:val="0"/>
                <w:sz w:val="20"/>
                <w:szCs w:val="20"/>
              </w:rPr>
            </w:pPr>
          </w:p>
        </w:tc>
        <w:tc>
          <w:tcPr>
            <w:tcW w:w="0" w:type="auto"/>
          </w:tcPr>
          <w:p w14:paraId="12FA5B8C" w14:textId="77777777" w:rsidR="00AD6F5F" w:rsidRPr="00AD6F5F" w:rsidRDefault="00AD6F5F" w:rsidP="00AC40C1">
            <w:pPr>
              <w:rPr>
                <w:rFonts w:ascii="Calibri" w:hAnsi="Calibri"/>
                <w:snapToGrid w:val="0"/>
                <w:sz w:val="20"/>
                <w:szCs w:val="20"/>
              </w:rPr>
            </w:pPr>
          </w:p>
        </w:tc>
        <w:tc>
          <w:tcPr>
            <w:tcW w:w="0" w:type="auto"/>
          </w:tcPr>
          <w:p w14:paraId="2996D17E" w14:textId="77777777" w:rsidR="00AD6F5F" w:rsidRPr="00AD6F5F" w:rsidRDefault="00AD6F5F" w:rsidP="00AC40C1">
            <w:pPr>
              <w:rPr>
                <w:rFonts w:ascii="Calibri" w:hAnsi="Calibri"/>
                <w:snapToGrid w:val="0"/>
                <w:sz w:val="20"/>
                <w:szCs w:val="20"/>
              </w:rPr>
            </w:pPr>
          </w:p>
        </w:tc>
        <w:tc>
          <w:tcPr>
            <w:tcW w:w="0" w:type="auto"/>
          </w:tcPr>
          <w:p w14:paraId="19EF9B21" w14:textId="77777777" w:rsidR="00AD6F5F" w:rsidRPr="00AD6F5F" w:rsidRDefault="00AD6F5F" w:rsidP="00AC40C1">
            <w:pPr>
              <w:rPr>
                <w:rFonts w:ascii="Calibri" w:hAnsi="Calibri"/>
                <w:snapToGrid w:val="0"/>
                <w:sz w:val="20"/>
                <w:szCs w:val="20"/>
              </w:rPr>
            </w:pPr>
          </w:p>
        </w:tc>
        <w:tc>
          <w:tcPr>
            <w:tcW w:w="0" w:type="auto"/>
          </w:tcPr>
          <w:p w14:paraId="181EF7FD" w14:textId="77777777" w:rsidR="00AD6F5F" w:rsidRPr="00AD6F5F" w:rsidRDefault="00AD6F5F" w:rsidP="00AC40C1">
            <w:pPr>
              <w:rPr>
                <w:rFonts w:ascii="Calibri" w:hAnsi="Calibri"/>
                <w:snapToGrid w:val="0"/>
                <w:sz w:val="20"/>
                <w:szCs w:val="20"/>
              </w:rPr>
            </w:pPr>
          </w:p>
        </w:tc>
        <w:tc>
          <w:tcPr>
            <w:tcW w:w="0" w:type="auto"/>
          </w:tcPr>
          <w:p w14:paraId="771C64D2" w14:textId="77777777" w:rsidR="00AD6F5F" w:rsidRPr="00AD6F5F" w:rsidRDefault="00AD6F5F" w:rsidP="00AC40C1">
            <w:pPr>
              <w:rPr>
                <w:rFonts w:ascii="Calibri" w:hAnsi="Calibri"/>
                <w:snapToGrid w:val="0"/>
                <w:sz w:val="20"/>
                <w:szCs w:val="20"/>
              </w:rPr>
            </w:pPr>
          </w:p>
        </w:tc>
        <w:tc>
          <w:tcPr>
            <w:tcW w:w="0" w:type="auto"/>
          </w:tcPr>
          <w:p w14:paraId="1754CA2C" w14:textId="2904CCF6" w:rsidR="00AD6F5F" w:rsidRPr="00AD6F5F" w:rsidRDefault="00AD6F5F" w:rsidP="00AC40C1">
            <w:pPr>
              <w:rPr>
                <w:rFonts w:ascii="Calibri" w:hAnsi="Calibri"/>
                <w:snapToGrid w:val="0"/>
                <w:sz w:val="20"/>
                <w:szCs w:val="20"/>
              </w:rPr>
            </w:pPr>
            <w:r w:rsidRPr="00AD6F5F">
              <w:rPr>
                <w:rFonts w:ascii="Calibri" w:hAnsi="Calibri"/>
                <w:b/>
                <w:snapToGrid w:val="0"/>
                <w:sz w:val="20"/>
                <w:szCs w:val="20"/>
              </w:rPr>
              <w:t>24</w:t>
            </w:r>
          </w:p>
        </w:tc>
      </w:tr>
      <w:tr w:rsidR="00AD6F5F" w:rsidRPr="00E87BB1" w14:paraId="1833F3C7" w14:textId="77777777" w:rsidTr="00AC40C1">
        <w:tc>
          <w:tcPr>
            <w:tcW w:w="0" w:type="auto"/>
            <w:gridSpan w:val="12"/>
            <w:shd w:val="clear" w:color="auto" w:fill="auto"/>
            <w:vAlign w:val="center"/>
          </w:tcPr>
          <w:p w14:paraId="6FDD4F31" w14:textId="77777777" w:rsidR="00AD6F5F" w:rsidRPr="00E87BB1" w:rsidRDefault="00AD6F5F" w:rsidP="00AC40C1">
            <w:pPr>
              <w:rPr>
                <w:rFonts w:ascii="Calibri" w:hAnsi="Calibri"/>
                <w:b/>
                <w:snapToGrid w:val="0"/>
                <w:sz w:val="20"/>
                <w:szCs w:val="20"/>
              </w:rPr>
            </w:pPr>
          </w:p>
        </w:tc>
      </w:tr>
      <w:tr w:rsidR="00AD6F5F" w:rsidRPr="00E87BB1" w14:paraId="69F034E9" w14:textId="77777777" w:rsidTr="00AC40C1">
        <w:tc>
          <w:tcPr>
            <w:tcW w:w="0" w:type="auto"/>
            <w:shd w:val="clear" w:color="auto" w:fill="FFFF00"/>
          </w:tcPr>
          <w:p w14:paraId="1C1BDF34" w14:textId="77777777" w:rsidR="00AD6F5F" w:rsidRPr="00E87BB1" w:rsidRDefault="00AD6F5F" w:rsidP="00AC40C1">
            <w:pPr>
              <w:rPr>
                <w:rFonts w:ascii="Calibri" w:hAnsi="Calibri"/>
                <w:b/>
                <w:sz w:val="20"/>
                <w:szCs w:val="20"/>
              </w:rPr>
            </w:pPr>
          </w:p>
        </w:tc>
        <w:tc>
          <w:tcPr>
            <w:tcW w:w="0" w:type="auto"/>
            <w:shd w:val="clear" w:color="auto" w:fill="FFFF00"/>
          </w:tcPr>
          <w:p w14:paraId="744E936C" w14:textId="4B2740E7" w:rsidR="00AD6F5F" w:rsidRPr="00AD6F5F" w:rsidRDefault="004A38CD" w:rsidP="00AC40C1">
            <w:pPr>
              <w:rPr>
                <w:rFonts w:ascii="Calibri" w:hAnsi="Calibri"/>
                <w:b/>
                <w:sz w:val="20"/>
                <w:szCs w:val="20"/>
              </w:rPr>
            </w:pPr>
            <w:r>
              <w:rPr>
                <w:rFonts w:ascii="Calibri" w:hAnsi="Calibri"/>
                <w:b/>
                <w:sz w:val="20"/>
                <w:szCs w:val="20"/>
              </w:rPr>
              <w:t>ΕΝΕΡΓΕΙΑΚΗ ΚΑΤΕΥΘΥΝΣΗ</w:t>
            </w:r>
          </w:p>
        </w:tc>
        <w:tc>
          <w:tcPr>
            <w:tcW w:w="0" w:type="auto"/>
            <w:vAlign w:val="center"/>
          </w:tcPr>
          <w:p w14:paraId="057A85A8" w14:textId="77777777" w:rsidR="00AD6F5F" w:rsidRPr="00E87BB1" w:rsidRDefault="00AD6F5F" w:rsidP="00AC40C1">
            <w:pPr>
              <w:rPr>
                <w:rFonts w:ascii="Calibri" w:hAnsi="Calibri"/>
                <w:sz w:val="20"/>
                <w:szCs w:val="20"/>
              </w:rPr>
            </w:pPr>
          </w:p>
        </w:tc>
        <w:tc>
          <w:tcPr>
            <w:tcW w:w="0" w:type="auto"/>
            <w:vAlign w:val="center"/>
          </w:tcPr>
          <w:p w14:paraId="48663567" w14:textId="77777777" w:rsidR="00AD6F5F" w:rsidRPr="00E87BB1" w:rsidRDefault="00AD6F5F" w:rsidP="00AC40C1">
            <w:pPr>
              <w:rPr>
                <w:rFonts w:ascii="Calibri" w:hAnsi="Calibri"/>
                <w:b/>
                <w:snapToGrid w:val="0"/>
                <w:sz w:val="20"/>
                <w:szCs w:val="20"/>
              </w:rPr>
            </w:pPr>
          </w:p>
        </w:tc>
        <w:tc>
          <w:tcPr>
            <w:tcW w:w="0" w:type="auto"/>
            <w:vAlign w:val="center"/>
          </w:tcPr>
          <w:p w14:paraId="141B932D" w14:textId="77777777" w:rsidR="00AD6F5F" w:rsidRPr="00E87BB1" w:rsidRDefault="00AD6F5F" w:rsidP="00AC40C1">
            <w:pPr>
              <w:rPr>
                <w:rFonts w:ascii="Calibri" w:hAnsi="Calibri"/>
                <w:b/>
                <w:snapToGrid w:val="0"/>
                <w:sz w:val="20"/>
                <w:szCs w:val="20"/>
              </w:rPr>
            </w:pPr>
          </w:p>
        </w:tc>
        <w:tc>
          <w:tcPr>
            <w:tcW w:w="0" w:type="auto"/>
            <w:vAlign w:val="center"/>
          </w:tcPr>
          <w:p w14:paraId="00E9E843" w14:textId="77777777" w:rsidR="00AD6F5F" w:rsidRPr="00E87BB1" w:rsidRDefault="00AD6F5F" w:rsidP="00AC40C1">
            <w:pPr>
              <w:rPr>
                <w:rFonts w:ascii="Calibri" w:hAnsi="Calibri"/>
                <w:b/>
                <w:snapToGrid w:val="0"/>
                <w:sz w:val="20"/>
                <w:szCs w:val="20"/>
              </w:rPr>
            </w:pPr>
          </w:p>
        </w:tc>
        <w:tc>
          <w:tcPr>
            <w:tcW w:w="0" w:type="auto"/>
            <w:vAlign w:val="center"/>
          </w:tcPr>
          <w:p w14:paraId="28800DAF" w14:textId="77777777" w:rsidR="00AD6F5F" w:rsidRPr="00E87BB1" w:rsidRDefault="00AD6F5F" w:rsidP="00AC40C1">
            <w:pPr>
              <w:rPr>
                <w:rFonts w:ascii="Calibri" w:hAnsi="Calibri"/>
                <w:b/>
                <w:snapToGrid w:val="0"/>
                <w:sz w:val="20"/>
                <w:szCs w:val="20"/>
              </w:rPr>
            </w:pPr>
          </w:p>
        </w:tc>
        <w:tc>
          <w:tcPr>
            <w:tcW w:w="0" w:type="auto"/>
            <w:vAlign w:val="center"/>
          </w:tcPr>
          <w:p w14:paraId="5399C705" w14:textId="77777777" w:rsidR="00AD6F5F" w:rsidRPr="00E87BB1" w:rsidRDefault="00AD6F5F" w:rsidP="00AC40C1">
            <w:pPr>
              <w:rPr>
                <w:rFonts w:ascii="Calibri" w:hAnsi="Calibri"/>
                <w:b/>
                <w:snapToGrid w:val="0"/>
                <w:sz w:val="20"/>
                <w:szCs w:val="20"/>
              </w:rPr>
            </w:pPr>
          </w:p>
        </w:tc>
        <w:tc>
          <w:tcPr>
            <w:tcW w:w="0" w:type="auto"/>
            <w:vAlign w:val="center"/>
          </w:tcPr>
          <w:p w14:paraId="4D74E4FE" w14:textId="77777777" w:rsidR="00AD6F5F" w:rsidRPr="00E87BB1" w:rsidRDefault="00AD6F5F" w:rsidP="00AC40C1">
            <w:pPr>
              <w:rPr>
                <w:rFonts w:ascii="Calibri" w:hAnsi="Calibri"/>
                <w:b/>
                <w:snapToGrid w:val="0"/>
                <w:sz w:val="20"/>
                <w:szCs w:val="20"/>
              </w:rPr>
            </w:pPr>
          </w:p>
        </w:tc>
        <w:tc>
          <w:tcPr>
            <w:tcW w:w="0" w:type="auto"/>
            <w:vAlign w:val="center"/>
          </w:tcPr>
          <w:p w14:paraId="1881C216" w14:textId="77777777" w:rsidR="00AD6F5F" w:rsidRPr="00E87BB1" w:rsidRDefault="00AD6F5F" w:rsidP="00AC40C1">
            <w:pPr>
              <w:rPr>
                <w:rFonts w:ascii="Calibri" w:hAnsi="Calibri"/>
                <w:b/>
                <w:snapToGrid w:val="0"/>
                <w:sz w:val="20"/>
                <w:szCs w:val="20"/>
              </w:rPr>
            </w:pPr>
          </w:p>
        </w:tc>
        <w:tc>
          <w:tcPr>
            <w:tcW w:w="0" w:type="auto"/>
            <w:vAlign w:val="center"/>
          </w:tcPr>
          <w:p w14:paraId="44FF895A" w14:textId="77777777" w:rsidR="00AD6F5F" w:rsidRPr="00E87BB1" w:rsidRDefault="00AD6F5F" w:rsidP="00AC40C1">
            <w:pPr>
              <w:rPr>
                <w:rFonts w:ascii="Calibri" w:hAnsi="Calibri"/>
                <w:b/>
                <w:snapToGrid w:val="0"/>
                <w:sz w:val="20"/>
                <w:szCs w:val="20"/>
              </w:rPr>
            </w:pPr>
          </w:p>
        </w:tc>
        <w:tc>
          <w:tcPr>
            <w:tcW w:w="0" w:type="auto"/>
            <w:vAlign w:val="center"/>
          </w:tcPr>
          <w:p w14:paraId="1A4526DA" w14:textId="77777777" w:rsidR="00AD6F5F" w:rsidRPr="00E87BB1" w:rsidRDefault="00AD6F5F" w:rsidP="00AC40C1">
            <w:pPr>
              <w:rPr>
                <w:rFonts w:ascii="Calibri" w:hAnsi="Calibri"/>
                <w:b/>
                <w:snapToGrid w:val="0"/>
                <w:sz w:val="20"/>
                <w:szCs w:val="20"/>
              </w:rPr>
            </w:pPr>
          </w:p>
        </w:tc>
      </w:tr>
      <w:tr w:rsidR="00AD6F5F" w:rsidRPr="00656744" w14:paraId="2E5E828E" w14:textId="77777777" w:rsidTr="005812CC">
        <w:tc>
          <w:tcPr>
            <w:tcW w:w="0" w:type="auto"/>
            <w:shd w:val="clear" w:color="auto" w:fill="FFFF00"/>
          </w:tcPr>
          <w:p w14:paraId="3F2AC5EE" w14:textId="7A37F5EE" w:rsidR="00AD6F5F" w:rsidRPr="00AD6F5F" w:rsidRDefault="004A38CD" w:rsidP="00AC40C1">
            <w:pPr>
              <w:rPr>
                <w:rFonts w:ascii="Calibri" w:hAnsi="Calibri"/>
                <w:b/>
                <w:sz w:val="20"/>
                <w:szCs w:val="20"/>
              </w:rPr>
            </w:pPr>
            <w:r>
              <w:rPr>
                <w:rFonts w:ascii="Calibri" w:hAnsi="Calibri"/>
                <w:snapToGrid w:val="0"/>
                <w:sz w:val="20"/>
                <w:szCs w:val="20"/>
              </w:rPr>
              <w:t>ΖE</w:t>
            </w:r>
            <w:r w:rsidR="00AD6F5F" w:rsidRPr="00AD6F5F">
              <w:rPr>
                <w:rFonts w:ascii="Calibri" w:hAnsi="Calibri"/>
                <w:snapToGrid w:val="0"/>
                <w:sz w:val="20"/>
                <w:szCs w:val="20"/>
              </w:rPr>
              <w:t>1</w:t>
            </w:r>
          </w:p>
        </w:tc>
        <w:tc>
          <w:tcPr>
            <w:tcW w:w="0" w:type="auto"/>
            <w:shd w:val="clear" w:color="auto" w:fill="FFFFFF" w:themeFill="background1"/>
          </w:tcPr>
          <w:p w14:paraId="66F81BE4" w14:textId="0C60DFF1" w:rsidR="00AD6F5F" w:rsidRPr="00AD6F5F" w:rsidRDefault="00AD6F5F" w:rsidP="00AC40C1">
            <w:pPr>
              <w:rPr>
                <w:rFonts w:ascii="Calibri" w:hAnsi="Calibri"/>
                <w:b/>
                <w:sz w:val="20"/>
                <w:szCs w:val="20"/>
              </w:rPr>
            </w:pPr>
            <w:r w:rsidRPr="00AD6F5F">
              <w:rPr>
                <w:rFonts w:ascii="Calibri" w:hAnsi="Calibri"/>
                <w:snapToGrid w:val="0"/>
                <w:color w:val="0000FF"/>
                <w:sz w:val="20"/>
                <w:szCs w:val="20"/>
              </w:rPr>
              <w:t>ΑΙΟΛΙΚΑ ΣΥΣΤΗΜΑΤΑ (Κονταξάκης)</w:t>
            </w:r>
          </w:p>
        </w:tc>
        <w:tc>
          <w:tcPr>
            <w:tcW w:w="0" w:type="auto"/>
          </w:tcPr>
          <w:p w14:paraId="5752F143" w14:textId="77777777" w:rsidR="00AD6F5F" w:rsidRPr="00AD6F5F" w:rsidRDefault="00AD6F5F" w:rsidP="00AC40C1">
            <w:pPr>
              <w:rPr>
                <w:rFonts w:ascii="Calibri" w:hAnsi="Calibri"/>
                <w:sz w:val="20"/>
                <w:szCs w:val="20"/>
              </w:rPr>
            </w:pPr>
          </w:p>
        </w:tc>
        <w:tc>
          <w:tcPr>
            <w:tcW w:w="0" w:type="auto"/>
          </w:tcPr>
          <w:p w14:paraId="23FE85B6" w14:textId="7B7BDC1E" w:rsidR="00AD6F5F" w:rsidRPr="00AD6F5F" w:rsidRDefault="00AD6F5F" w:rsidP="00AC40C1">
            <w:pPr>
              <w:rPr>
                <w:rFonts w:ascii="Calibri" w:hAnsi="Calibri"/>
                <w:b/>
                <w:snapToGrid w:val="0"/>
                <w:sz w:val="20"/>
                <w:szCs w:val="20"/>
              </w:rPr>
            </w:pPr>
            <w:r w:rsidRPr="00AD6F5F">
              <w:rPr>
                <w:rFonts w:ascii="Calibri" w:hAnsi="Calibri"/>
                <w:snapToGrid w:val="0"/>
                <w:sz w:val="20"/>
                <w:szCs w:val="20"/>
              </w:rPr>
              <w:t>1</w:t>
            </w:r>
          </w:p>
        </w:tc>
        <w:tc>
          <w:tcPr>
            <w:tcW w:w="0" w:type="auto"/>
          </w:tcPr>
          <w:p w14:paraId="765C5FF2" w14:textId="59B8543F" w:rsidR="00AD6F5F" w:rsidRPr="00AD6F5F" w:rsidRDefault="00AD6F5F" w:rsidP="00AC40C1">
            <w:pPr>
              <w:rPr>
                <w:rFonts w:ascii="Calibri" w:hAnsi="Calibri"/>
                <w:b/>
                <w:snapToGrid w:val="0"/>
                <w:sz w:val="20"/>
                <w:szCs w:val="20"/>
              </w:rPr>
            </w:pPr>
            <w:r w:rsidRPr="00AD6F5F">
              <w:rPr>
                <w:rFonts w:ascii="Calibri" w:hAnsi="Calibri"/>
                <w:snapToGrid w:val="0"/>
                <w:sz w:val="20"/>
                <w:szCs w:val="20"/>
              </w:rPr>
              <w:t>1</w:t>
            </w:r>
          </w:p>
        </w:tc>
        <w:tc>
          <w:tcPr>
            <w:tcW w:w="0" w:type="auto"/>
          </w:tcPr>
          <w:p w14:paraId="50D9B608" w14:textId="0F84DDB7" w:rsidR="00AD6F5F" w:rsidRPr="00AD6F5F" w:rsidRDefault="00AD6F5F" w:rsidP="00AC40C1">
            <w:pPr>
              <w:rPr>
                <w:rFonts w:ascii="Calibri" w:hAnsi="Calibri"/>
                <w:b/>
                <w:snapToGrid w:val="0"/>
                <w:sz w:val="20"/>
                <w:szCs w:val="20"/>
              </w:rPr>
            </w:pPr>
            <w:r w:rsidRPr="00AD6F5F">
              <w:rPr>
                <w:rFonts w:ascii="Calibri" w:hAnsi="Calibri"/>
                <w:snapToGrid w:val="0"/>
                <w:sz w:val="20"/>
                <w:szCs w:val="20"/>
              </w:rPr>
              <w:t>3</w:t>
            </w:r>
          </w:p>
        </w:tc>
        <w:tc>
          <w:tcPr>
            <w:tcW w:w="0" w:type="auto"/>
          </w:tcPr>
          <w:p w14:paraId="4B293922" w14:textId="773A6D60" w:rsidR="00AD6F5F" w:rsidRPr="00AD6F5F" w:rsidRDefault="00AD6F5F" w:rsidP="00AC40C1">
            <w:pPr>
              <w:rPr>
                <w:rFonts w:ascii="Calibri" w:hAnsi="Calibri"/>
                <w:b/>
                <w:snapToGrid w:val="0"/>
                <w:sz w:val="20"/>
                <w:szCs w:val="20"/>
              </w:rPr>
            </w:pPr>
            <w:r w:rsidRPr="00AD6F5F">
              <w:rPr>
                <w:rFonts w:ascii="Calibri" w:hAnsi="Calibri"/>
                <w:snapToGrid w:val="0"/>
                <w:sz w:val="20"/>
                <w:szCs w:val="20"/>
              </w:rPr>
              <w:t>5</w:t>
            </w:r>
          </w:p>
        </w:tc>
        <w:tc>
          <w:tcPr>
            <w:tcW w:w="0" w:type="auto"/>
          </w:tcPr>
          <w:p w14:paraId="07819A3B" w14:textId="77777777" w:rsidR="00AD6F5F" w:rsidRPr="00AD6F5F" w:rsidRDefault="00AD6F5F" w:rsidP="00AC40C1">
            <w:pPr>
              <w:rPr>
                <w:rFonts w:ascii="Calibri" w:hAnsi="Calibri"/>
                <w:b/>
                <w:snapToGrid w:val="0"/>
                <w:sz w:val="20"/>
                <w:szCs w:val="20"/>
              </w:rPr>
            </w:pPr>
          </w:p>
        </w:tc>
        <w:tc>
          <w:tcPr>
            <w:tcW w:w="0" w:type="auto"/>
          </w:tcPr>
          <w:p w14:paraId="12068AD9" w14:textId="77777777" w:rsidR="00AD6F5F" w:rsidRPr="00AD6F5F" w:rsidRDefault="00AD6F5F" w:rsidP="00AC40C1">
            <w:pPr>
              <w:rPr>
                <w:rFonts w:ascii="Calibri" w:hAnsi="Calibri"/>
                <w:b/>
                <w:snapToGrid w:val="0"/>
                <w:sz w:val="20"/>
                <w:szCs w:val="20"/>
              </w:rPr>
            </w:pPr>
          </w:p>
        </w:tc>
        <w:tc>
          <w:tcPr>
            <w:tcW w:w="0" w:type="auto"/>
          </w:tcPr>
          <w:p w14:paraId="20097044" w14:textId="77777777" w:rsidR="00AD6F5F" w:rsidRPr="00AD6F5F" w:rsidRDefault="00AD6F5F" w:rsidP="00AC40C1">
            <w:pPr>
              <w:rPr>
                <w:rFonts w:ascii="Calibri" w:hAnsi="Calibri"/>
                <w:b/>
                <w:snapToGrid w:val="0"/>
                <w:sz w:val="20"/>
                <w:szCs w:val="20"/>
              </w:rPr>
            </w:pPr>
          </w:p>
        </w:tc>
        <w:tc>
          <w:tcPr>
            <w:tcW w:w="0" w:type="auto"/>
          </w:tcPr>
          <w:p w14:paraId="2524947B" w14:textId="77777777" w:rsidR="00AD6F5F" w:rsidRPr="00AD6F5F" w:rsidRDefault="00AD6F5F" w:rsidP="00AC40C1">
            <w:pPr>
              <w:rPr>
                <w:rFonts w:ascii="Calibri" w:hAnsi="Calibri"/>
                <w:b/>
                <w:snapToGrid w:val="0"/>
                <w:sz w:val="20"/>
                <w:szCs w:val="20"/>
              </w:rPr>
            </w:pPr>
          </w:p>
        </w:tc>
        <w:tc>
          <w:tcPr>
            <w:tcW w:w="0" w:type="auto"/>
          </w:tcPr>
          <w:p w14:paraId="0760F9DF" w14:textId="1782E90C" w:rsidR="00AD6F5F" w:rsidRPr="00AD6F5F" w:rsidRDefault="00AD6F5F" w:rsidP="00AC40C1">
            <w:pPr>
              <w:rPr>
                <w:rFonts w:ascii="Calibri" w:hAnsi="Calibri"/>
                <w:b/>
                <w:snapToGrid w:val="0"/>
                <w:sz w:val="20"/>
                <w:szCs w:val="20"/>
              </w:rPr>
            </w:pPr>
            <w:r w:rsidRPr="00AD6F5F">
              <w:rPr>
                <w:rFonts w:ascii="Calibri" w:hAnsi="Calibri"/>
                <w:snapToGrid w:val="0"/>
                <w:sz w:val="20"/>
                <w:szCs w:val="20"/>
              </w:rPr>
              <w:t>6</w:t>
            </w:r>
          </w:p>
        </w:tc>
      </w:tr>
      <w:tr w:rsidR="00AD6F5F" w:rsidRPr="00656744" w14:paraId="78734273" w14:textId="77777777" w:rsidTr="005812CC">
        <w:tc>
          <w:tcPr>
            <w:tcW w:w="0" w:type="auto"/>
            <w:shd w:val="clear" w:color="auto" w:fill="FFFF00"/>
          </w:tcPr>
          <w:p w14:paraId="7AC3514E" w14:textId="447EDA56" w:rsidR="00AD6F5F" w:rsidRPr="00AD6F5F" w:rsidRDefault="004A38CD" w:rsidP="00AC40C1">
            <w:pPr>
              <w:rPr>
                <w:rFonts w:ascii="Calibri" w:hAnsi="Calibri"/>
                <w:b/>
                <w:sz w:val="20"/>
                <w:szCs w:val="20"/>
              </w:rPr>
            </w:pPr>
            <w:r>
              <w:rPr>
                <w:rFonts w:ascii="Calibri" w:hAnsi="Calibri"/>
                <w:snapToGrid w:val="0"/>
                <w:sz w:val="20"/>
                <w:szCs w:val="20"/>
              </w:rPr>
              <w:t>ΖE</w:t>
            </w:r>
            <w:r w:rsidR="00AD6F5F" w:rsidRPr="00AD6F5F">
              <w:rPr>
                <w:rFonts w:ascii="Calibri" w:hAnsi="Calibri"/>
                <w:snapToGrid w:val="0"/>
                <w:sz w:val="20"/>
                <w:szCs w:val="20"/>
              </w:rPr>
              <w:t>2</w:t>
            </w:r>
          </w:p>
        </w:tc>
        <w:tc>
          <w:tcPr>
            <w:tcW w:w="0" w:type="auto"/>
            <w:shd w:val="clear" w:color="auto" w:fill="FFFFFF" w:themeFill="background1"/>
          </w:tcPr>
          <w:p w14:paraId="321327BB" w14:textId="0CD90C39" w:rsidR="00AD6F5F" w:rsidRPr="00AD6F5F" w:rsidRDefault="00AD6F5F" w:rsidP="00AC40C1">
            <w:pPr>
              <w:rPr>
                <w:rFonts w:ascii="Calibri" w:hAnsi="Calibri"/>
                <w:b/>
                <w:sz w:val="20"/>
                <w:szCs w:val="20"/>
              </w:rPr>
            </w:pPr>
            <w:r w:rsidRPr="00AD6F5F">
              <w:rPr>
                <w:rFonts w:ascii="Calibri" w:hAnsi="Calibri"/>
                <w:snapToGrid w:val="0"/>
                <w:color w:val="0000FF"/>
                <w:sz w:val="20"/>
                <w:szCs w:val="20"/>
              </w:rPr>
              <w:t xml:space="preserve">ΣΥΝΘΕΣΗ ΕΝΕΡΓΕΙΑΚΩΝ ΣΥΣΤΗΜΑΤΩΝ </w:t>
            </w:r>
            <w:r w:rsidRPr="002E5E23">
              <w:rPr>
                <w:rFonts w:ascii="Calibri" w:hAnsi="Calibri"/>
                <w:snapToGrid w:val="0"/>
                <w:sz w:val="20"/>
                <w:szCs w:val="20"/>
              </w:rPr>
              <w:t>(Κατσαπρακάκης)</w:t>
            </w:r>
          </w:p>
        </w:tc>
        <w:tc>
          <w:tcPr>
            <w:tcW w:w="0" w:type="auto"/>
          </w:tcPr>
          <w:p w14:paraId="23E7F74B" w14:textId="77777777" w:rsidR="00AD6F5F" w:rsidRPr="00AD6F5F" w:rsidRDefault="00AD6F5F" w:rsidP="00AC40C1">
            <w:pPr>
              <w:rPr>
                <w:rFonts w:ascii="Calibri" w:hAnsi="Calibri"/>
                <w:sz w:val="20"/>
                <w:szCs w:val="20"/>
              </w:rPr>
            </w:pPr>
          </w:p>
        </w:tc>
        <w:tc>
          <w:tcPr>
            <w:tcW w:w="0" w:type="auto"/>
          </w:tcPr>
          <w:p w14:paraId="1506C13B" w14:textId="7DB69E60" w:rsidR="00AD6F5F" w:rsidRPr="00AD6F5F" w:rsidRDefault="00AD6F5F" w:rsidP="00AC40C1">
            <w:pPr>
              <w:rPr>
                <w:rFonts w:ascii="Calibri" w:hAnsi="Calibri"/>
                <w:b/>
                <w:snapToGrid w:val="0"/>
                <w:sz w:val="20"/>
                <w:szCs w:val="20"/>
              </w:rPr>
            </w:pPr>
            <w:r w:rsidRPr="00AD6F5F">
              <w:rPr>
                <w:rFonts w:ascii="Calibri" w:hAnsi="Calibri"/>
                <w:snapToGrid w:val="0"/>
                <w:sz w:val="20"/>
                <w:szCs w:val="20"/>
              </w:rPr>
              <w:t>2</w:t>
            </w:r>
          </w:p>
        </w:tc>
        <w:tc>
          <w:tcPr>
            <w:tcW w:w="0" w:type="auto"/>
          </w:tcPr>
          <w:p w14:paraId="3F2FA4C3" w14:textId="61E6C781" w:rsidR="00AD6F5F" w:rsidRPr="00AD6F5F" w:rsidRDefault="00AD6F5F" w:rsidP="00AC40C1">
            <w:pPr>
              <w:rPr>
                <w:rFonts w:ascii="Calibri" w:hAnsi="Calibri"/>
                <w:b/>
                <w:snapToGrid w:val="0"/>
                <w:sz w:val="20"/>
                <w:szCs w:val="20"/>
              </w:rPr>
            </w:pPr>
            <w:r w:rsidRPr="00AD6F5F">
              <w:rPr>
                <w:rFonts w:ascii="Calibri" w:hAnsi="Calibri"/>
                <w:snapToGrid w:val="0"/>
                <w:sz w:val="20"/>
                <w:szCs w:val="20"/>
              </w:rPr>
              <w:t>2</w:t>
            </w:r>
          </w:p>
        </w:tc>
        <w:tc>
          <w:tcPr>
            <w:tcW w:w="0" w:type="auto"/>
          </w:tcPr>
          <w:p w14:paraId="21D0ACC0" w14:textId="6D8078CD" w:rsidR="00AD6F5F" w:rsidRPr="00AD6F5F" w:rsidRDefault="00AD6F5F" w:rsidP="00AC40C1">
            <w:pPr>
              <w:rPr>
                <w:rFonts w:ascii="Calibri" w:hAnsi="Calibri"/>
                <w:b/>
                <w:snapToGrid w:val="0"/>
                <w:sz w:val="20"/>
                <w:szCs w:val="20"/>
              </w:rPr>
            </w:pPr>
            <w:r w:rsidRPr="00AD6F5F">
              <w:rPr>
                <w:rFonts w:ascii="Calibri" w:hAnsi="Calibri"/>
                <w:snapToGrid w:val="0"/>
                <w:sz w:val="20"/>
                <w:szCs w:val="20"/>
              </w:rPr>
              <w:t>1</w:t>
            </w:r>
          </w:p>
        </w:tc>
        <w:tc>
          <w:tcPr>
            <w:tcW w:w="0" w:type="auto"/>
          </w:tcPr>
          <w:p w14:paraId="5D800868" w14:textId="74A7419D" w:rsidR="00AD6F5F" w:rsidRPr="00AD6F5F" w:rsidRDefault="00AD6F5F" w:rsidP="00AC40C1">
            <w:pPr>
              <w:rPr>
                <w:rFonts w:ascii="Calibri" w:hAnsi="Calibri"/>
                <w:b/>
                <w:snapToGrid w:val="0"/>
                <w:sz w:val="20"/>
                <w:szCs w:val="20"/>
              </w:rPr>
            </w:pPr>
            <w:r w:rsidRPr="00AD6F5F">
              <w:rPr>
                <w:rFonts w:ascii="Calibri" w:hAnsi="Calibri"/>
                <w:snapToGrid w:val="0"/>
                <w:sz w:val="20"/>
                <w:szCs w:val="20"/>
              </w:rPr>
              <w:t>5</w:t>
            </w:r>
          </w:p>
        </w:tc>
        <w:tc>
          <w:tcPr>
            <w:tcW w:w="0" w:type="auto"/>
          </w:tcPr>
          <w:p w14:paraId="13CF62A3" w14:textId="77777777" w:rsidR="00AD6F5F" w:rsidRPr="00AD6F5F" w:rsidRDefault="00AD6F5F" w:rsidP="00AC40C1">
            <w:pPr>
              <w:rPr>
                <w:rFonts w:ascii="Calibri" w:hAnsi="Calibri"/>
                <w:b/>
                <w:snapToGrid w:val="0"/>
                <w:sz w:val="20"/>
                <w:szCs w:val="20"/>
              </w:rPr>
            </w:pPr>
          </w:p>
        </w:tc>
        <w:tc>
          <w:tcPr>
            <w:tcW w:w="0" w:type="auto"/>
          </w:tcPr>
          <w:p w14:paraId="1607CD6D" w14:textId="77777777" w:rsidR="00AD6F5F" w:rsidRPr="00AD6F5F" w:rsidRDefault="00AD6F5F" w:rsidP="00AC40C1">
            <w:pPr>
              <w:rPr>
                <w:rFonts w:ascii="Calibri" w:hAnsi="Calibri"/>
                <w:b/>
                <w:snapToGrid w:val="0"/>
                <w:sz w:val="20"/>
                <w:szCs w:val="20"/>
              </w:rPr>
            </w:pPr>
          </w:p>
        </w:tc>
        <w:tc>
          <w:tcPr>
            <w:tcW w:w="0" w:type="auto"/>
          </w:tcPr>
          <w:p w14:paraId="446089A4" w14:textId="77777777" w:rsidR="00AD6F5F" w:rsidRPr="00AD6F5F" w:rsidRDefault="00AD6F5F" w:rsidP="00AC40C1">
            <w:pPr>
              <w:rPr>
                <w:rFonts w:ascii="Calibri" w:hAnsi="Calibri"/>
                <w:b/>
                <w:snapToGrid w:val="0"/>
                <w:sz w:val="20"/>
                <w:szCs w:val="20"/>
              </w:rPr>
            </w:pPr>
          </w:p>
        </w:tc>
        <w:tc>
          <w:tcPr>
            <w:tcW w:w="0" w:type="auto"/>
          </w:tcPr>
          <w:p w14:paraId="468D3783" w14:textId="77777777" w:rsidR="00AD6F5F" w:rsidRPr="00AD6F5F" w:rsidRDefault="00AD6F5F" w:rsidP="00AC40C1">
            <w:pPr>
              <w:rPr>
                <w:rFonts w:ascii="Calibri" w:hAnsi="Calibri"/>
                <w:b/>
                <w:snapToGrid w:val="0"/>
                <w:sz w:val="20"/>
                <w:szCs w:val="20"/>
              </w:rPr>
            </w:pPr>
          </w:p>
        </w:tc>
        <w:tc>
          <w:tcPr>
            <w:tcW w:w="0" w:type="auto"/>
          </w:tcPr>
          <w:p w14:paraId="32977BC0" w14:textId="4F8D08AA" w:rsidR="00AD6F5F" w:rsidRPr="00AD6F5F" w:rsidRDefault="00AD6F5F" w:rsidP="00AC40C1">
            <w:pPr>
              <w:rPr>
                <w:rFonts w:ascii="Calibri" w:hAnsi="Calibri"/>
                <w:b/>
                <w:snapToGrid w:val="0"/>
                <w:sz w:val="20"/>
                <w:szCs w:val="20"/>
              </w:rPr>
            </w:pPr>
            <w:r w:rsidRPr="00AD6F5F">
              <w:rPr>
                <w:rFonts w:ascii="Calibri" w:hAnsi="Calibri"/>
                <w:snapToGrid w:val="0"/>
                <w:sz w:val="20"/>
                <w:szCs w:val="20"/>
              </w:rPr>
              <w:t>6</w:t>
            </w:r>
          </w:p>
        </w:tc>
      </w:tr>
      <w:tr w:rsidR="00AD6F5F" w:rsidRPr="00656744" w14:paraId="4880A028" w14:textId="77777777" w:rsidTr="002E698E">
        <w:tc>
          <w:tcPr>
            <w:tcW w:w="0" w:type="auto"/>
            <w:shd w:val="clear" w:color="auto" w:fill="FFFF00"/>
          </w:tcPr>
          <w:p w14:paraId="77AECFB1" w14:textId="5B2ADCFB" w:rsidR="00AD6F5F" w:rsidRPr="00AD6F5F" w:rsidRDefault="004A38CD" w:rsidP="002E698E">
            <w:pPr>
              <w:rPr>
                <w:rFonts w:ascii="Calibri" w:hAnsi="Calibri"/>
                <w:b/>
                <w:sz w:val="20"/>
                <w:szCs w:val="20"/>
              </w:rPr>
            </w:pPr>
            <w:r>
              <w:rPr>
                <w:rFonts w:ascii="Calibri" w:hAnsi="Calibri"/>
                <w:snapToGrid w:val="0"/>
                <w:sz w:val="20"/>
                <w:szCs w:val="20"/>
              </w:rPr>
              <w:t>ΖE</w:t>
            </w:r>
            <w:r w:rsidR="00AD6F5F" w:rsidRPr="00AD6F5F">
              <w:rPr>
                <w:rFonts w:ascii="Calibri" w:hAnsi="Calibri"/>
                <w:snapToGrid w:val="0"/>
                <w:sz w:val="20"/>
                <w:szCs w:val="20"/>
              </w:rPr>
              <w:t>3</w:t>
            </w:r>
          </w:p>
        </w:tc>
        <w:tc>
          <w:tcPr>
            <w:tcW w:w="0" w:type="auto"/>
            <w:shd w:val="clear" w:color="auto" w:fill="FFFFFF" w:themeFill="background1"/>
          </w:tcPr>
          <w:p w14:paraId="0862B41D" w14:textId="2EBBC30B" w:rsidR="00AD6F5F" w:rsidRPr="00AD6F5F" w:rsidRDefault="00AD6F5F" w:rsidP="002E698E">
            <w:pPr>
              <w:rPr>
                <w:rFonts w:ascii="Calibri" w:hAnsi="Calibri"/>
                <w:b/>
                <w:sz w:val="20"/>
                <w:szCs w:val="20"/>
              </w:rPr>
            </w:pPr>
            <w:r w:rsidRPr="00AD6F5F">
              <w:rPr>
                <w:rFonts w:ascii="Calibri" w:hAnsi="Calibri"/>
                <w:snapToGrid w:val="0"/>
                <w:color w:val="0000FF"/>
                <w:sz w:val="20"/>
                <w:szCs w:val="20"/>
              </w:rPr>
              <w:t xml:space="preserve">ΘΕΡΜΑΝΣΗ- ΨΥΞΗ–ΚΛΙΜΑΤΙΣΜΟΣ ΙΙ  </w:t>
            </w:r>
            <w:r w:rsidRPr="002E5E23">
              <w:rPr>
                <w:rFonts w:ascii="Calibri" w:hAnsi="Calibri"/>
                <w:snapToGrid w:val="0"/>
                <w:sz w:val="20"/>
                <w:szCs w:val="20"/>
              </w:rPr>
              <w:t>(Μονιάκης</w:t>
            </w:r>
            <w:r w:rsidR="002E5E23" w:rsidRPr="002E5E23">
              <w:rPr>
                <w:rFonts w:ascii="Calibri" w:hAnsi="Calibri"/>
                <w:snapToGrid w:val="0"/>
                <w:sz w:val="20"/>
                <w:szCs w:val="20"/>
              </w:rPr>
              <w:t>)</w:t>
            </w:r>
          </w:p>
        </w:tc>
        <w:tc>
          <w:tcPr>
            <w:tcW w:w="0" w:type="auto"/>
          </w:tcPr>
          <w:p w14:paraId="4DA464EC" w14:textId="51892837" w:rsidR="00AD6F5F" w:rsidRPr="00AD6F5F" w:rsidRDefault="00AD6F5F" w:rsidP="002E698E">
            <w:pPr>
              <w:rPr>
                <w:rFonts w:ascii="Calibri" w:hAnsi="Calibri"/>
                <w:sz w:val="20"/>
                <w:szCs w:val="20"/>
              </w:rPr>
            </w:pPr>
          </w:p>
        </w:tc>
        <w:tc>
          <w:tcPr>
            <w:tcW w:w="0" w:type="auto"/>
          </w:tcPr>
          <w:p w14:paraId="36C087E7" w14:textId="77777777" w:rsidR="00AD6F5F" w:rsidRPr="00AD6F5F" w:rsidRDefault="00AD6F5F" w:rsidP="002E698E">
            <w:pPr>
              <w:rPr>
                <w:rFonts w:ascii="Calibri" w:hAnsi="Calibri"/>
                <w:b/>
                <w:snapToGrid w:val="0"/>
                <w:sz w:val="20"/>
                <w:szCs w:val="20"/>
              </w:rPr>
            </w:pPr>
            <w:r w:rsidRPr="00AD6F5F">
              <w:rPr>
                <w:rFonts w:ascii="Calibri" w:hAnsi="Calibri"/>
                <w:snapToGrid w:val="0"/>
                <w:sz w:val="20"/>
                <w:szCs w:val="20"/>
              </w:rPr>
              <w:t>2</w:t>
            </w:r>
          </w:p>
        </w:tc>
        <w:tc>
          <w:tcPr>
            <w:tcW w:w="0" w:type="auto"/>
          </w:tcPr>
          <w:p w14:paraId="132A7E6A" w14:textId="77777777" w:rsidR="00AD6F5F" w:rsidRPr="00AD6F5F" w:rsidRDefault="00AD6F5F" w:rsidP="002E698E">
            <w:pPr>
              <w:rPr>
                <w:rFonts w:ascii="Calibri" w:hAnsi="Calibri"/>
                <w:b/>
                <w:snapToGrid w:val="0"/>
                <w:sz w:val="20"/>
                <w:szCs w:val="20"/>
              </w:rPr>
            </w:pPr>
            <w:r w:rsidRPr="00AD6F5F">
              <w:rPr>
                <w:rFonts w:ascii="Calibri" w:hAnsi="Calibri"/>
                <w:snapToGrid w:val="0"/>
                <w:sz w:val="20"/>
                <w:szCs w:val="20"/>
              </w:rPr>
              <w:t>1</w:t>
            </w:r>
          </w:p>
        </w:tc>
        <w:tc>
          <w:tcPr>
            <w:tcW w:w="0" w:type="auto"/>
          </w:tcPr>
          <w:p w14:paraId="604065A6" w14:textId="77777777" w:rsidR="00AD6F5F" w:rsidRPr="00AD6F5F" w:rsidRDefault="00AD6F5F" w:rsidP="002E698E">
            <w:pPr>
              <w:rPr>
                <w:rFonts w:ascii="Calibri" w:hAnsi="Calibri"/>
                <w:b/>
                <w:snapToGrid w:val="0"/>
                <w:sz w:val="20"/>
                <w:szCs w:val="20"/>
              </w:rPr>
            </w:pPr>
            <w:r w:rsidRPr="00AD6F5F">
              <w:rPr>
                <w:rFonts w:ascii="Calibri" w:hAnsi="Calibri"/>
                <w:snapToGrid w:val="0"/>
                <w:sz w:val="20"/>
                <w:szCs w:val="20"/>
              </w:rPr>
              <w:t>2</w:t>
            </w:r>
          </w:p>
        </w:tc>
        <w:tc>
          <w:tcPr>
            <w:tcW w:w="0" w:type="auto"/>
          </w:tcPr>
          <w:p w14:paraId="2188738A" w14:textId="77777777" w:rsidR="00AD6F5F" w:rsidRPr="00AD6F5F" w:rsidRDefault="00AD6F5F" w:rsidP="002E698E">
            <w:pPr>
              <w:rPr>
                <w:rFonts w:ascii="Calibri" w:hAnsi="Calibri"/>
                <w:b/>
                <w:snapToGrid w:val="0"/>
                <w:sz w:val="20"/>
                <w:szCs w:val="20"/>
              </w:rPr>
            </w:pPr>
            <w:r w:rsidRPr="00AD6F5F">
              <w:rPr>
                <w:rFonts w:ascii="Calibri" w:hAnsi="Calibri"/>
                <w:snapToGrid w:val="0"/>
                <w:sz w:val="20"/>
                <w:szCs w:val="20"/>
              </w:rPr>
              <w:t>5</w:t>
            </w:r>
          </w:p>
        </w:tc>
        <w:tc>
          <w:tcPr>
            <w:tcW w:w="0" w:type="auto"/>
          </w:tcPr>
          <w:p w14:paraId="0AC52DA2" w14:textId="77777777" w:rsidR="00AD6F5F" w:rsidRPr="00AD6F5F" w:rsidRDefault="00AD6F5F" w:rsidP="002E698E">
            <w:pPr>
              <w:rPr>
                <w:rFonts w:ascii="Calibri" w:hAnsi="Calibri"/>
                <w:b/>
                <w:snapToGrid w:val="0"/>
                <w:sz w:val="20"/>
                <w:szCs w:val="20"/>
              </w:rPr>
            </w:pPr>
          </w:p>
        </w:tc>
        <w:tc>
          <w:tcPr>
            <w:tcW w:w="0" w:type="auto"/>
          </w:tcPr>
          <w:p w14:paraId="497451AE" w14:textId="77777777" w:rsidR="00AD6F5F" w:rsidRPr="00AD6F5F" w:rsidRDefault="00AD6F5F" w:rsidP="002E698E">
            <w:pPr>
              <w:rPr>
                <w:rFonts w:ascii="Calibri" w:hAnsi="Calibri"/>
                <w:b/>
                <w:snapToGrid w:val="0"/>
                <w:sz w:val="20"/>
                <w:szCs w:val="20"/>
              </w:rPr>
            </w:pPr>
          </w:p>
        </w:tc>
        <w:tc>
          <w:tcPr>
            <w:tcW w:w="0" w:type="auto"/>
          </w:tcPr>
          <w:p w14:paraId="0E6E5209" w14:textId="77777777" w:rsidR="00AD6F5F" w:rsidRPr="00AD6F5F" w:rsidRDefault="00AD6F5F" w:rsidP="002E698E">
            <w:pPr>
              <w:rPr>
                <w:rFonts w:ascii="Calibri" w:hAnsi="Calibri"/>
                <w:b/>
                <w:snapToGrid w:val="0"/>
                <w:sz w:val="20"/>
                <w:szCs w:val="20"/>
              </w:rPr>
            </w:pPr>
          </w:p>
        </w:tc>
        <w:tc>
          <w:tcPr>
            <w:tcW w:w="0" w:type="auto"/>
          </w:tcPr>
          <w:p w14:paraId="394DE43C" w14:textId="77777777" w:rsidR="00AD6F5F" w:rsidRPr="00AD6F5F" w:rsidRDefault="00AD6F5F" w:rsidP="002E698E">
            <w:pPr>
              <w:rPr>
                <w:rFonts w:ascii="Calibri" w:hAnsi="Calibri"/>
                <w:b/>
                <w:snapToGrid w:val="0"/>
                <w:sz w:val="20"/>
                <w:szCs w:val="20"/>
              </w:rPr>
            </w:pPr>
          </w:p>
        </w:tc>
        <w:tc>
          <w:tcPr>
            <w:tcW w:w="0" w:type="auto"/>
          </w:tcPr>
          <w:p w14:paraId="7C3997C7" w14:textId="77777777" w:rsidR="00AD6F5F" w:rsidRPr="00AD6F5F" w:rsidRDefault="00AD6F5F" w:rsidP="002E698E">
            <w:pPr>
              <w:rPr>
                <w:rFonts w:ascii="Calibri" w:hAnsi="Calibri"/>
                <w:b/>
                <w:snapToGrid w:val="0"/>
                <w:sz w:val="20"/>
                <w:szCs w:val="20"/>
              </w:rPr>
            </w:pPr>
            <w:r w:rsidRPr="00AD6F5F">
              <w:rPr>
                <w:rFonts w:ascii="Calibri" w:hAnsi="Calibri"/>
                <w:snapToGrid w:val="0"/>
                <w:sz w:val="20"/>
                <w:szCs w:val="20"/>
              </w:rPr>
              <w:t>6</w:t>
            </w:r>
          </w:p>
        </w:tc>
      </w:tr>
      <w:tr w:rsidR="00AD6F5F" w:rsidRPr="00656744" w14:paraId="24B522A7" w14:textId="77777777" w:rsidTr="005812CC">
        <w:tc>
          <w:tcPr>
            <w:tcW w:w="0" w:type="auto"/>
            <w:shd w:val="clear" w:color="auto" w:fill="FFFF00"/>
          </w:tcPr>
          <w:p w14:paraId="110C4065" w14:textId="56AF93E5" w:rsidR="00AD6F5F" w:rsidRPr="00AD6F5F" w:rsidRDefault="004A38CD" w:rsidP="00AC40C1">
            <w:pPr>
              <w:rPr>
                <w:rFonts w:ascii="Calibri" w:hAnsi="Calibri"/>
                <w:snapToGrid w:val="0"/>
                <w:sz w:val="20"/>
                <w:szCs w:val="20"/>
              </w:rPr>
            </w:pPr>
            <w:r>
              <w:rPr>
                <w:rFonts w:ascii="Calibri" w:hAnsi="Calibri"/>
                <w:snapToGrid w:val="0"/>
                <w:sz w:val="20"/>
                <w:szCs w:val="20"/>
              </w:rPr>
              <w:t>ΖE</w:t>
            </w:r>
            <w:r w:rsidR="00AD6F5F">
              <w:rPr>
                <w:rFonts w:ascii="Calibri" w:hAnsi="Calibri"/>
                <w:snapToGrid w:val="0"/>
                <w:sz w:val="20"/>
                <w:szCs w:val="20"/>
              </w:rPr>
              <w:t>4</w:t>
            </w:r>
          </w:p>
        </w:tc>
        <w:tc>
          <w:tcPr>
            <w:tcW w:w="0" w:type="auto"/>
            <w:shd w:val="clear" w:color="auto" w:fill="FFFFFF" w:themeFill="background1"/>
          </w:tcPr>
          <w:p w14:paraId="1E0F1545" w14:textId="52D45D77" w:rsidR="00AD6F5F" w:rsidRPr="00AD6F5F" w:rsidRDefault="00AD6F5F" w:rsidP="00AC40C1">
            <w:pPr>
              <w:rPr>
                <w:rFonts w:ascii="Calibri" w:hAnsi="Calibri"/>
                <w:snapToGrid w:val="0"/>
                <w:color w:val="0000FF"/>
                <w:sz w:val="20"/>
                <w:szCs w:val="20"/>
              </w:rPr>
            </w:pPr>
            <w:r w:rsidRPr="00AD6F5F">
              <w:rPr>
                <w:rFonts w:ascii="Calibri" w:hAnsi="Calibri"/>
                <w:snapToGrid w:val="0"/>
                <w:color w:val="0000FF"/>
                <w:sz w:val="20"/>
                <w:szCs w:val="20"/>
              </w:rPr>
              <w:t>ΕΝΕΡΓΕΙΑΚΗ ΔΙΑΧΕΙΡΙΣΗ ΚΑΙ ΧΡΗΣΗΣ ΑΠΕ ΣΤΑ ΚΤΙΡΙΑ</w:t>
            </w:r>
            <w:r>
              <w:rPr>
                <w:rFonts w:ascii="Calibri" w:hAnsi="Calibri"/>
                <w:snapToGrid w:val="0"/>
                <w:color w:val="0000FF"/>
                <w:sz w:val="20"/>
                <w:szCs w:val="20"/>
              </w:rPr>
              <w:t xml:space="preserve"> </w:t>
            </w:r>
            <w:r w:rsidRPr="002E5E23">
              <w:rPr>
                <w:rFonts w:ascii="Calibri" w:hAnsi="Calibri"/>
                <w:snapToGrid w:val="0"/>
                <w:sz w:val="20"/>
                <w:szCs w:val="20"/>
              </w:rPr>
              <w:t>(Μονιάκης)</w:t>
            </w:r>
          </w:p>
        </w:tc>
        <w:tc>
          <w:tcPr>
            <w:tcW w:w="0" w:type="auto"/>
          </w:tcPr>
          <w:p w14:paraId="43AFC2D8" w14:textId="77777777" w:rsidR="00AD6F5F" w:rsidRPr="00AD6F5F" w:rsidRDefault="00AD6F5F" w:rsidP="00AC40C1">
            <w:pPr>
              <w:rPr>
                <w:rFonts w:ascii="Calibri" w:hAnsi="Calibri"/>
                <w:snapToGrid w:val="0"/>
                <w:sz w:val="20"/>
                <w:szCs w:val="20"/>
              </w:rPr>
            </w:pPr>
          </w:p>
        </w:tc>
        <w:tc>
          <w:tcPr>
            <w:tcW w:w="0" w:type="auto"/>
          </w:tcPr>
          <w:p w14:paraId="48D2BCF3" w14:textId="38127419" w:rsidR="00AD6F5F" w:rsidRPr="00AD6F5F" w:rsidRDefault="00AD6F5F" w:rsidP="00AC40C1">
            <w:pPr>
              <w:rPr>
                <w:rFonts w:ascii="Calibri" w:hAnsi="Calibri"/>
                <w:snapToGrid w:val="0"/>
                <w:sz w:val="20"/>
                <w:szCs w:val="20"/>
              </w:rPr>
            </w:pPr>
            <w:r>
              <w:rPr>
                <w:rFonts w:ascii="Calibri" w:hAnsi="Calibri"/>
                <w:snapToGrid w:val="0"/>
                <w:sz w:val="20"/>
                <w:szCs w:val="20"/>
              </w:rPr>
              <w:t>2</w:t>
            </w:r>
          </w:p>
        </w:tc>
        <w:tc>
          <w:tcPr>
            <w:tcW w:w="0" w:type="auto"/>
          </w:tcPr>
          <w:p w14:paraId="57A78001" w14:textId="36FCC311" w:rsidR="00AD6F5F" w:rsidRPr="00AD6F5F" w:rsidRDefault="00AD6F5F" w:rsidP="00AC40C1">
            <w:pPr>
              <w:rPr>
                <w:rFonts w:ascii="Calibri" w:hAnsi="Calibri"/>
                <w:snapToGrid w:val="0"/>
                <w:sz w:val="20"/>
                <w:szCs w:val="20"/>
              </w:rPr>
            </w:pPr>
            <w:r>
              <w:rPr>
                <w:rFonts w:ascii="Calibri" w:hAnsi="Calibri"/>
                <w:snapToGrid w:val="0"/>
                <w:sz w:val="20"/>
                <w:szCs w:val="20"/>
              </w:rPr>
              <w:t>1</w:t>
            </w:r>
          </w:p>
        </w:tc>
        <w:tc>
          <w:tcPr>
            <w:tcW w:w="0" w:type="auto"/>
          </w:tcPr>
          <w:p w14:paraId="4FE69C60" w14:textId="19D430CE" w:rsidR="00AD6F5F" w:rsidRPr="00AD6F5F" w:rsidRDefault="00AD6F5F" w:rsidP="00AC40C1">
            <w:pPr>
              <w:rPr>
                <w:rFonts w:ascii="Calibri" w:hAnsi="Calibri"/>
                <w:snapToGrid w:val="0"/>
                <w:sz w:val="20"/>
                <w:szCs w:val="20"/>
              </w:rPr>
            </w:pPr>
            <w:r>
              <w:rPr>
                <w:rFonts w:ascii="Calibri" w:hAnsi="Calibri"/>
                <w:snapToGrid w:val="0"/>
                <w:sz w:val="20"/>
                <w:szCs w:val="20"/>
              </w:rPr>
              <w:t>2</w:t>
            </w:r>
          </w:p>
        </w:tc>
        <w:tc>
          <w:tcPr>
            <w:tcW w:w="0" w:type="auto"/>
          </w:tcPr>
          <w:p w14:paraId="5D09EBEF" w14:textId="7C610934" w:rsidR="00AD6F5F" w:rsidRPr="00AD6F5F" w:rsidRDefault="00AD6F5F" w:rsidP="00AC40C1">
            <w:pPr>
              <w:rPr>
                <w:rFonts w:ascii="Calibri" w:hAnsi="Calibri"/>
                <w:snapToGrid w:val="0"/>
                <w:sz w:val="20"/>
                <w:szCs w:val="20"/>
              </w:rPr>
            </w:pPr>
            <w:r>
              <w:rPr>
                <w:rFonts w:ascii="Calibri" w:hAnsi="Calibri"/>
                <w:snapToGrid w:val="0"/>
                <w:sz w:val="20"/>
                <w:szCs w:val="20"/>
              </w:rPr>
              <w:t>5</w:t>
            </w:r>
          </w:p>
        </w:tc>
        <w:tc>
          <w:tcPr>
            <w:tcW w:w="0" w:type="auto"/>
          </w:tcPr>
          <w:p w14:paraId="60AD2097" w14:textId="77777777" w:rsidR="00AD6F5F" w:rsidRPr="00AD6F5F" w:rsidRDefault="00AD6F5F" w:rsidP="00AC40C1">
            <w:pPr>
              <w:rPr>
                <w:rFonts w:ascii="Calibri" w:hAnsi="Calibri"/>
                <w:b/>
                <w:snapToGrid w:val="0"/>
                <w:sz w:val="20"/>
                <w:szCs w:val="20"/>
              </w:rPr>
            </w:pPr>
          </w:p>
        </w:tc>
        <w:tc>
          <w:tcPr>
            <w:tcW w:w="0" w:type="auto"/>
          </w:tcPr>
          <w:p w14:paraId="6CC828DB" w14:textId="77777777" w:rsidR="00AD6F5F" w:rsidRPr="00AD6F5F" w:rsidRDefault="00AD6F5F" w:rsidP="00AC40C1">
            <w:pPr>
              <w:rPr>
                <w:rFonts w:ascii="Calibri" w:hAnsi="Calibri"/>
                <w:b/>
                <w:snapToGrid w:val="0"/>
                <w:sz w:val="20"/>
                <w:szCs w:val="20"/>
              </w:rPr>
            </w:pPr>
          </w:p>
        </w:tc>
        <w:tc>
          <w:tcPr>
            <w:tcW w:w="0" w:type="auto"/>
          </w:tcPr>
          <w:p w14:paraId="55D437E4" w14:textId="77777777" w:rsidR="00AD6F5F" w:rsidRPr="00AD6F5F" w:rsidRDefault="00AD6F5F" w:rsidP="00AC40C1">
            <w:pPr>
              <w:rPr>
                <w:rFonts w:ascii="Calibri" w:hAnsi="Calibri"/>
                <w:b/>
                <w:snapToGrid w:val="0"/>
                <w:sz w:val="20"/>
                <w:szCs w:val="20"/>
              </w:rPr>
            </w:pPr>
          </w:p>
        </w:tc>
        <w:tc>
          <w:tcPr>
            <w:tcW w:w="0" w:type="auto"/>
          </w:tcPr>
          <w:p w14:paraId="49711A0B" w14:textId="77777777" w:rsidR="00AD6F5F" w:rsidRPr="00AD6F5F" w:rsidRDefault="00AD6F5F" w:rsidP="00AC40C1">
            <w:pPr>
              <w:rPr>
                <w:rFonts w:ascii="Calibri" w:hAnsi="Calibri"/>
                <w:b/>
                <w:snapToGrid w:val="0"/>
                <w:sz w:val="20"/>
                <w:szCs w:val="20"/>
              </w:rPr>
            </w:pPr>
          </w:p>
        </w:tc>
        <w:tc>
          <w:tcPr>
            <w:tcW w:w="0" w:type="auto"/>
          </w:tcPr>
          <w:p w14:paraId="1300E746" w14:textId="31AAFCD6" w:rsidR="00AD6F5F" w:rsidRPr="00AD6F5F" w:rsidRDefault="00AD6F5F" w:rsidP="00AC40C1">
            <w:pPr>
              <w:rPr>
                <w:rFonts w:ascii="Calibri" w:hAnsi="Calibri"/>
                <w:snapToGrid w:val="0"/>
                <w:sz w:val="20"/>
                <w:szCs w:val="20"/>
              </w:rPr>
            </w:pPr>
            <w:r>
              <w:rPr>
                <w:rFonts w:ascii="Calibri" w:hAnsi="Calibri"/>
                <w:snapToGrid w:val="0"/>
                <w:sz w:val="20"/>
                <w:szCs w:val="20"/>
              </w:rPr>
              <w:t>6</w:t>
            </w:r>
          </w:p>
        </w:tc>
      </w:tr>
      <w:tr w:rsidR="00AD6F5F" w:rsidRPr="00656744" w14:paraId="5D9F469C" w14:textId="77777777" w:rsidTr="005812CC">
        <w:tc>
          <w:tcPr>
            <w:tcW w:w="0" w:type="auto"/>
            <w:shd w:val="clear" w:color="auto" w:fill="auto"/>
          </w:tcPr>
          <w:p w14:paraId="32800A84" w14:textId="65616A2A" w:rsidR="00AD6F5F" w:rsidRPr="00AD6F5F" w:rsidRDefault="00DA7ABE" w:rsidP="00DA7ABE">
            <w:pPr>
              <w:jc w:val="center"/>
              <w:rPr>
                <w:rFonts w:ascii="Calibri" w:hAnsi="Calibri"/>
                <w:b/>
                <w:sz w:val="20"/>
                <w:szCs w:val="20"/>
              </w:rPr>
            </w:pPr>
            <w:r>
              <w:rPr>
                <w:rFonts w:ascii="Calibri" w:hAnsi="Calibri"/>
                <w:b/>
                <w:sz w:val="20"/>
                <w:szCs w:val="20"/>
              </w:rPr>
              <w:t>4</w:t>
            </w:r>
          </w:p>
        </w:tc>
        <w:tc>
          <w:tcPr>
            <w:tcW w:w="0" w:type="auto"/>
            <w:shd w:val="clear" w:color="auto" w:fill="FFFFFF" w:themeFill="background1"/>
          </w:tcPr>
          <w:p w14:paraId="75203374" w14:textId="6FD8033B" w:rsidR="00AD6F5F" w:rsidRPr="00AD6F5F" w:rsidRDefault="004A38CD" w:rsidP="00AC40C1">
            <w:pPr>
              <w:rPr>
                <w:rFonts w:ascii="Calibri" w:hAnsi="Calibri"/>
                <w:sz w:val="20"/>
                <w:szCs w:val="20"/>
              </w:rPr>
            </w:pPr>
            <w:r>
              <w:rPr>
                <w:rFonts w:ascii="Calibri" w:hAnsi="Calibri"/>
                <w:b/>
                <w:snapToGrid w:val="0"/>
                <w:sz w:val="20"/>
                <w:szCs w:val="20"/>
              </w:rPr>
              <w:t>ΣΥΝΟΛΟ  ΚΑΤΕΥΘΥΝΣΗΣ</w:t>
            </w:r>
          </w:p>
        </w:tc>
        <w:tc>
          <w:tcPr>
            <w:tcW w:w="0" w:type="auto"/>
          </w:tcPr>
          <w:p w14:paraId="6F62F09C" w14:textId="77777777" w:rsidR="00AD6F5F" w:rsidRPr="00AD6F5F" w:rsidRDefault="00AD6F5F" w:rsidP="00AC40C1">
            <w:pPr>
              <w:rPr>
                <w:rFonts w:ascii="Calibri" w:hAnsi="Calibri"/>
                <w:sz w:val="20"/>
                <w:szCs w:val="20"/>
              </w:rPr>
            </w:pPr>
          </w:p>
        </w:tc>
        <w:tc>
          <w:tcPr>
            <w:tcW w:w="0" w:type="auto"/>
          </w:tcPr>
          <w:p w14:paraId="41B57A19" w14:textId="77777777" w:rsidR="00AD6F5F" w:rsidRPr="00AD6F5F" w:rsidRDefault="00AD6F5F" w:rsidP="00AC40C1">
            <w:pPr>
              <w:rPr>
                <w:rFonts w:ascii="Calibri" w:hAnsi="Calibri"/>
                <w:b/>
                <w:snapToGrid w:val="0"/>
                <w:sz w:val="20"/>
                <w:szCs w:val="20"/>
              </w:rPr>
            </w:pPr>
          </w:p>
        </w:tc>
        <w:tc>
          <w:tcPr>
            <w:tcW w:w="0" w:type="auto"/>
          </w:tcPr>
          <w:p w14:paraId="6A19DA6F" w14:textId="77777777" w:rsidR="00AD6F5F" w:rsidRPr="00AD6F5F" w:rsidRDefault="00AD6F5F" w:rsidP="00AC40C1">
            <w:pPr>
              <w:rPr>
                <w:rFonts w:ascii="Calibri" w:hAnsi="Calibri"/>
                <w:b/>
                <w:snapToGrid w:val="0"/>
                <w:sz w:val="20"/>
                <w:szCs w:val="20"/>
              </w:rPr>
            </w:pPr>
          </w:p>
        </w:tc>
        <w:tc>
          <w:tcPr>
            <w:tcW w:w="0" w:type="auto"/>
          </w:tcPr>
          <w:p w14:paraId="7CDDCDDB" w14:textId="77777777" w:rsidR="00AD6F5F" w:rsidRPr="00AD6F5F" w:rsidRDefault="00AD6F5F" w:rsidP="00AC40C1">
            <w:pPr>
              <w:rPr>
                <w:rFonts w:ascii="Calibri" w:hAnsi="Calibri"/>
                <w:b/>
                <w:snapToGrid w:val="0"/>
                <w:sz w:val="20"/>
                <w:szCs w:val="20"/>
              </w:rPr>
            </w:pPr>
          </w:p>
        </w:tc>
        <w:tc>
          <w:tcPr>
            <w:tcW w:w="0" w:type="auto"/>
          </w:tcPr>
          <w:p w14:paraId="642F3C39" w14:textId="77777777" w:rsidR="00AD6F5F" w:rsidRPr="00AD6F5F" w:rsidRDefault="00AD6F5F" w:rsidP="00AC40C1">
            <w:pPr>
              <w:rPr>
                <w:rFonts w:ascii="Calibri" w:hAnsi="Calibri"/>
                <w:b/>
                <w:snapToGrid w:val="0"/>
                <w:sz w:val="20"/>
                <w:szCs w:val="20"/>
              </w:rPr>
            </w:pPr>
          </w:p>
        </w:tc>
        <w:tc>
          <w:tcPr>
            <w:tcW w:w="0" w:type="auto"/>
          </w:tcPr>
          <w:p w14:paraId="032645AE" w14:textId="77777777" w:rsidR="00AD6F5F" w:rsidRPr="00AD6F5F" w:rsidRDefault="00AD6F5F" w:rsidP="00AC40C1">
            <w:pPr>
              <w:rPr>
                <w:rFonts w:ascii="Calibri" w:hAnsi="Calibri"/>
                <w:b/>
                <w:snapToGrid w:val="0"/>
                <w:sz w:val="20"/>
                <w:szCs w:val="20"/>
              </w:rPr>
            </w:pPr>
          </w:p>
        </w:tc>
        <w:tc>
          <w:tcPr>
            <w:tcW w:w="0" w:type="auto"/>
          </w:tcPr>
          <w:p w14:paraId="6E4BD80F" w14:textId="77777777" w:rsidR="00AD6F5F" w:rsidRPr="00AD6F5F" w:rsidRDefault="00AD6F5F" w:rsidP="00AC40C1">
            <w:pPr>
              <w:rPr>
                <w:rFonts w:ascii="Calibri" w:hAnsi="Calibri"/>
                <w:b/>
                <w:snapToGrid w:val="0"/>
                <w:sz w:val="20"/>
                <w:szCs w:val="20"/>
              </w:rPr>
            </w:pPr>
          </w:p>
        </w:tc>
        <w:tc>
          <w:tcPr>
            <w:tcW w:w="0" w:type="auto"/>
          </w:tcPr>
          <w:p w14:paraId="6EACABF6" w14:textId="77777777" w:rsidR="00AD6F5F" w:rsidRPr="00AD6F5F" w:rsidRDefault="00AD6F5F" w:rsidP="00AC40C1">
            <w:pPr>
              <w:rPr>
                <w:rFonts w:ascii="Calibri" w:hAnsi="Calibri"/>
                <w:b/>
                <w:snapToGrid w:val="0"/>
                <w:sz w:val="20"/>
                <w:szCs w:val="20"/>
              </w:rPr>
            </w:pPr>
          </w:p>
        </w:tc>
        <w:tc>
          <w:tcPr>
            <w:tcW w:w="0" w:type="auto"/>
          </w:tcPr>
          <w:p w14:paraId="714DFE84" w14:textId="77777777" w:rsidR="00AD6F5F" w:rsidRPr="00AD6F5F" w:rsidRDefault="00AD6F5F" w:rsidP="00AC40C1">
            <w:pPr>
              <w:rPr>
                <w:rFonts w:ascii="Calibri" w:hAnsi="Calibri"/>
                <w:b/>
                <w:snapToGrid w:val="0"/>
                <w:sz w:val="20"/>
                <w:szCs w:val="20"/>
              </w:rPr>
            </w:pPr>
          </w:p>
        </w:tc>
        <w:tc>
          <w:tcPr>
            <w:tcW w:w="0" w:type="auto"/>
          </w:tcPr>
          <w:p w14:paraId="5829FB6C" w14:textId="71B6C11B" w:rsidR="00AD6F5F" w:rsidRPr="00AD6F5F" w:rsidRDefault="00AD6F5F" w:rsidP="00AC40C1">
            <w:pPr>
              <w:rPr>
                <w:rFonts w:ascii="Calibri" w:hAnsi="Calibri"/>
                <w:b/>
                <w:snapToGrid w:val="0"/>
                <w:sz w:val="20"/>
                <w:szCs w:val="20"/>
              </w:rPr>
            </w:pPr>
            <w:r w:rsidRPr="00AD6F5F">
              <w:rPr>
                <w:rFonts w:ascii="Calibri" w:hAnsi="Calibri"/>
                <w:b/>
                <w:snapToGrid w:val="0"/>
                <w:sz w:val="20"/>
                <w:szCs w:val="20"/>
              </w:rPr>
              <w:t>24</w:t>
            </w:r>
          </w:p>
        </w:tc>
      </w:tr>
    </w:tbl>
    <w:p w14:paraId="454342E6" w14:textId="271136A1" w:rsidR="0044392B" w:rsidRDefault="0044392B">
      <w:pPr>
        <w:sectPr w:rsidR="0044392B" w:rsidSect="0044392B">
          <w:type w:val="continuous"/>
          <w:pgSz w:w="11900" w:h="16840"/>
          <w:pgMar w:top="1440" w:right="1800" w:bottom="1440" w:left="1800" w:header="708" w:footer="708" w:gutter="0"/>
          <w:cols w:space="708"/>
        </w:sectPr>
      </w:pPr>
    </w:p>
    <w:p w14:paraId="5058F76F" w14:textId="77777777" w:rsidR="00B637C5" w:rsidRDefault="00B637C5" w:rsidP="00807C0F">
      <w:pPr>
        <w:jc w:val="both"/>
        <w:rPr>
          <w:b/>
        </w:rPr>
      </w:pPr>
    </w:p>
    <w:p w14:paraId="42B7F0AA" w14:textId="77777777" w:rsidR="00807C0F" w:rsidRPr="002E1E9D" w:rsidRDefault="00807C0F" w:rsidP="00807C0F">
      <w:pPr>
        <w:jc w:val="both"/>
        <w:rPr>
          <w:b/>
        </w:rPr>
      </w:pPr>
      <w:r w:rsidRPr="002E1E9D">
        <w:rPr>
          <w:b/>
        </w:rPr>
        <w:t>Μεταβατικές Διατάξεις</w:t>
      </w:r>
    </w:p>
    <w:p w14:paraId="2598786F" w14:textId="77777777" w:rsidR="00807C0F" w:rsidRPr="002E1E9D" w:rsidRDefault="00807C0F" w:rsidP="00807C0F">
      <w:pPr>
        <w:ind w:firstLine="720"/>
        <w:jc w:val="both"/>
      </w:pPr>
      <w:r w:rsidRPr="002E1E9D">
        <w:t>Το νέο πρόγραμμα σπουδών δημιουργήθηκε δίνοντας ιδιαίτερη σημασία στην ομαλή μετάβαση των σπουδαστών από το παλαιό πρόγραμμα στο νέο, ώστε να μην δημιουργηθούν προβ</w:t>
      </w:r>
      <w:r>
        <w:t>λ</w:t>
      </w:r>
      <w:r w:rsidRPr="002E1E9D">
        <w:t>ήματα στη διαδικασία συμπλήρωσης των ακαδημαϊκών προϋποθέσεων για την αποφοίτησή τους.</w:t>
      </w:r>
    </w:p>
    <w:p w14:paraId="65510985" w14:textId="77777777" w:rsidR="00807C0F" w:rsidRDefault="00807C0F" w:rsidP="00807C0F">
      <w:pPr>
        <w:ind w:firstLine="720"/>
        <w:jc w:val="both"/>
        <w:rPr>
          <w:b/>
        </w:rPr>
      </w:pPr>
      <w:r w:rsidRPr="002E1E9D">
        <w:t>Από το νέο ακαδημαϊκό έτος και με την εφαρμογή του νέου προγράμματος σπουδών θα διδάσκονται αποκλειστικά τα μαθήματα του νέου προγράμματος, στη νέα μορφή</w:t>
      </w:r>
      <w:r w:rsidRPr="0066611E">
        <w:t xml:space="preserve"> </w:t>
      </w:r>
      <w:r w:rsidRPr="002E1E9D">
        <w:t xml:space="preserve">τους. Αυτό σημαίνει ότι προκύπτει  άμεσα η ανάγκη αντιστοίχισης των μαθημάτων του παλαιού προγράμματος σε μαθήματα του νέου προγράμματος, με ό,τι αυτό συνεπάγεται, ώστε να γνωρίζουν οι σπουδαστές του παλαιού προγράμματος τα μαθήματα τα οποία απαιτούνται για την αποφοίτησή τους. </w:t>
      </w:r>
      <w:r w:rsidRPr="009B3E06">
        <w:rPr>
          <w:b/>
        </w:rPr>
        <w:t>Κατά συνέπεια έγινε η αντιστοίχιση μαθημάτων κορμού και επιλογής,</w:t>
      </w:r>
      <w:r>
        <w:rPr>
          <w:b/>
        </w:rPr>
        <w:t xml:space="preserve"> όπως φαίνεται στον πίνακα</w:t>
      </w:r>
      <w:r w:rsidRPr="009B3E06">
        <w:rPr>
          <w:b/>
        </w:rPr>
        <w:t xml:space="preserve"> 1 </w:t>
      </w:r>
      <w:r>
        <w:rPr>
          <w:b/>
        </w:rPr>
        <w:t>που ακολουθεί</w:t>
      </w:r>
      <w:r w:rsidRPr="009B3E06">
        <w:rPr>
          <w:b/>
        </w:rPr>
        <w:t>.</w:t>
      </w:r>
    </w:p>
    <w:p w14:paraId="195111CB" w14:textId="77777777" w:rsidR="00753D2C" w:rsidRDefault="00753D2C" w:rsidP="00807C0F">
      <w:pPr>
        <w:ind w:firstLine="720"/>
        <w:jc w:val="both"/>
        <w:rPr>
          <w:b/>
        </w:rPr>
      </w:pPr>
    </w:p>
    <w:p w14:paraId="56245CA1" w14:textId="77777777" w:rsidR="00753D2C" w:rsidRPr="009B3E06" w:rsidRDefault="00753D2C" w:rsidP="00807C0F">
      <w:pPr>
        <w:ind w:firstLine="720"/>
        <w:jc w:val="both"/>
        <w:rPr>
          <w:b/>
        </w:rPr>
      </w:pPr>
    </w:p>
    <w:p w14:paraId="69D19860" w14:textId="77777777" w:rsidR="00807C0F" w:rsidRDefault="00807C0F" w:rsidP="00807C0F">
      <w:pPr>
        <w:pStyle w:val="a6"/>
        <w:ind w:left="360"/>
        <w:jc w:val="both"/>
        <w:rPr>
          <w:b/>
          <w:sz w:val="24"/>
          <w:szCs w:val="24"/>
          <w:lang w:val="el-GR"/>
        </w:rPr>
      </w:pPr>
    </w:p>
    <w:p w14:paraId="37973556" w14:textId="77777777" w:rsidR="00753D2C" w:rsidRDefault="00753D2C" w:rsidP="00807C0F">
      <w:pPr>
        <w:pStyle w:val="a6"/>
        <w:ind w:left="360"/>
        <w:jc w:val="both"/>
        <w:rPr>
          <w:b/>
          <w:sz w:val="24"/>
          <w:szCs w:val="24"/>
          <w:lang w:val="el-GR"/>
        </w:rPr>
      </w:pPr>
    </w:p>
    <w:p w14:paraId="28CF8CC5" w14:textId="77777777" w:rsidR="00807C0F" w:rsidRDefault="00807C0F" w:rsidP="00807C0F">
      <w:pPr>
        <w:pStyle w:val="a6"/>
        <w:ind w:left="360"/>
        <w:jc w:val="center"/>
        <w:rPr>
          <w:b/>
          <w:sz w:val="24"/>
          <w:szCs w:val="24"/>
          <w:lang w:val="el-GR"/>
        </w:rPr>
      </w:pPr>
      <w:r w:rsidRPr="00EC4ACB">
        <w:rPr>
          <w:b/>
          <w:sz w:val="24"/>
          <w:szCs w:val="24"/>
          <w:lang w:val="el-GR"/>
        </w:rPr>
        <w:t>Πίνακας 1</w:t>
      </w:r>
    </w:p>
    <w:p w14:paraId="0CD5CB21" w14:textId="77777777" w:rsidR="00F83017" w:rsidRPr="00EC4ACB" w:rsidRDefault="00F83017" w:rsidP="00807C0F">
      <w:pPr>
        <w:pStyle w:val="a6"/>
        <w:ind w:left="360"/>
        <w:jc w:val="center"/>
        <w:rPr>
          <w:b/>
          <w:sz w:val="24"/>
          <w:szCs w:val="24"/>
          <w:lang w:val="el-GR"/>
        </w:rPr>
      </w:pPr>
    </w:p>
    <w:tbl>
      <w:tblPr>
        <w:tblW w:w="5000" w:type="pct"/>
        <w:tblLayout w:type="fixed"/>
        <w:tblLook w:val="04A0" w:firstRow="1" w:lastRow="0" w:firstColumn="1" w:lastColumn="0" w:noHBand="0" w:noVBand="1"/>
      </w:tblPr>
      <w:tblGrid>
        <w:gridCol w:w="1982"/>
        <w:gridCol w:w="819"/>
        <w:gridCol w:w="2694"/>
        <w:gridCol w:w="2785"/>
        <w:gridCol w:w="236"/>
      </w:tblGrid>
      <w:tr w:rsidR="00807C0F" w:rsidRPr="00EC4ACB" w14:paraId="71487996" w14:textId="77777777" w:rsidTr="00753D2C">
        <w:trPr>
          <w:trHeight w:val="240"/>
        </w:trPr>
        <w:tc>
          <w:tcPr>
            <w:tcW w:w="1164" w:type="pct"/>
            <w:tcBorders>
              <w:top w:val="single" w:sz="4" w:space="0" w:color="auto"/>
              <w:left w:val="single" w:sz="4" w:space="0" w:color="auto"/>
              <w:bottom w:val="nil"/>
              <w:right w:val="single" w:sz="4" w:space="0" w:color="auto"/>
            </w:tcBorders>
            <w:shd w:val="clear" w:color="auto" w:fill="000000" w:themeFill="text1"/>
            <w:noWrap/>
            <w:vAlign w:val="center"/>
            <w:hideMark/>
          </w:tcPr>
          <w:p w14:paraId="3D5818A4" w14:textId="77777777" w:rsidR="00807C0F" w:rsidRPr="00EC4ACB" w:rsidRDefault="00807C0F" w:rsidP="00753D2C">
            <w:pPr>
              <w:spacing w:after="0"/>
              <w:jc w:val="center"/>
              <w:rPr>
                <w:rFonts w:cs="Arial"/>
                <w:b/>
                <w:bCs/>
                <w:sz w:val="16"/>
                <w:szCs w:val="16"/>
              </w:rPr>
            </w:pPr>
            <w:r w:rsidRPr="00EC4ACB">
              <w:rPr>
                <w:rFonts w:cs="Arial"/>
                <w:b/>
                <w:bCs/>
                <w:sz w:val="16"/>
                <w:szCs w:val="16"/>
              </w:rPr>
              <w:t>ΕΞΑΜ.</w:t>
            </w:r>
          </w:p>
        </w:tc>
        <w:tc>
          <w:tcPr>
            <w:tcW w:w="481" w:type="pct"/>
            <w:tcBorders>
              <w:top w:val="single" w:sz="4" w:space="0" w:color="auto"/>
              <w:left w:val="nil"/>
              <w:bottom w:val="nil"/>
              <w:right w:val="single" w:sz="4" w:space="0" w:color="auto"/>
            </w:tcBorders>
            <w:shd w:val="clear" w:color="auto" w:fill="000000" w:themeFill="text1"/>
            <w:noWrap/>
            <w:vAlign w:val="center"/>
            <w:hideMark/>
          </w:tcPr>
          <w:p w14:paraId="77B61275" w14:textId="013EEB31" w:rsidR="00807C0F" w:rsidRPr="00EC4ACB" w:rsidRDefault="00807C0F" w:rsidP="00753D2C">
            <w:pPr>
              <w:spacing w:after="0"/>
              <w:jc w:val="center"/>
              <w:rPr>
                <w:rFonts w:cs="Arial"/>
                <w:b/>
                <w:bCs/>
                <w:sz w:val="16"/>
                <w:szCs w:val="16"/>
              </w:rPr>
            </w:pPr>
            <w:r>
              <w:rPr>
                <w:rFonts w:cs="Arial"/>
                <w:b/>
                <w:bCs/>
                <w:sz w:val="16"/>
                <w:szCs w:val="16"/>
              </w:rPr>
              <w:t>ΚΑΤΕΥΘ.</w:t>
            </w:r>
          </w:p>
        </w:tc>
        <w:tc>
          <w:tcPr>
            <w:tcW w:w="1582" w:type="pct"/>
            <w:tcBorders>
              <w:top w:val="single" w:sz="4" w:space="0" w:color="auto"/>
              <w:left w:val="nil"/>
              <w:bottom w:val="nil"/>
              <w:right w:val="single" w:sz="4" w:space="0" w:color="auto"/>
            </w:tcBorders>
            <w:shd w:val="clear" w:color="auto" w:fill="000000" w:themeFill="text1"/>
            <w:noWrap/>
            <w:vAlign w:val="center"/>
            <w:hideMark/>
          </w:tcPr>
          <w:p w14:paraId="1EEF0C44" w14:textId="5E371811" w:rsidR="00807C0F" w:rsidRPr="00EC4ACB" w:rsidRDefault="00807C0F" w:rsidP="002435CB">
            <w:pPr>
              <w:spacing w:after="0"/>
              <w:jc w:val="center"/>
              <w:rPr>
                <w:rFonts w:cs="Arial"/>
                <w:b/>
                <w:bCs/>
                <w:sz w:val="16"/>
                <w:szCs w:val="16"/>
              </w:rPr>
            </w:pPr>
            <w:r w:rsidRPr="00EC4ACB">
              <w:rPr>
                <w:rFonts w:cs="Arial"/>
                <w:b/>
                <w:bCs/>
                <w:sz w:val="16"/>
                <w:szCs w:val="16"/>
              </w:rPr>
              <w:t>ΜΑΘΗΜΑ</w:t>
            </w:r>
            <w:r w:rsidR="002435CB">
              <w:rPr>
                <w:rFonts w:cs="Arial"/>
                <w:b/>
                <w:bCs/>
                <w:sz w:val="16"/>
                <w:szCs w:val="16"/>
              </w:rPr>
              <w:t xml:space="preserve"> -ΝΕΟ ΠΡΟΓΡΑΜΜΑ</w:t>
            </w:r>
          </w:p>
        </w:tc>
        <w:tc>
          <w:tcPr>
            <w:tcW w:w="1635" w:type="pct"/>
            <w:tcBorders>
              <w:top w:val="single" w:sz="4" w:space="0" w:color="auto"/>
              <w:left w:val="nil"/>
              <w:bottom w:val="nil"/>
              <w:right w:val="nil"/>
            </w:tcBorders>
            <w:shd w:val="clear" w:color="auto" w:fill="000000" w:themeFill="text1"/>
            <w:vAlign w:val="center"/>
            <w:hideMark/>
          </w:tcPr>
          <w:p w14:paraId="53B6469F" w14:textId="1290C450" w:rsidR="00807C0F" w:rsidRPr="00EC4ACB" w:rsidRDefault="002435CB" w:rsidP="002435CB">
            <w:pPr>
              <w:spacing w:after="0"/>
              <w:jc w:val="center"/>
              <w:rPr>
                <w:rFonts w:cs="Arial"/>
                <w:b/>
                <w:bCs/>
                <w:sz w:val="16"/>
                <w:szCs w:val="16"/>
              </w:rPr>
            </w:pPr>
            <w:r>
              <w:rPr>
                <w:rFonts w:cs="Arial"/>
                <w:b/>
                <w:bCs/>
                <w:sz w:val="16"/>
                <w:szCs w:val="16"/>
              </w:rPr>
              <w:t>ΜΑΘΗΜΑ -ΠΑΛΑΙΟ ΠΡΟΓΡΑΜΜΑ</w:t>
            </w:r>
          </w:p>
        </w:tc>
        <w:tc>
          <w:tcPr>
            <w:tcW w:w="139" w:type="pct"/>
            <w:tcBorders>
              <w:top w:val="nil"/>
              <w:left w:val="single" w:sz="4" w:space="0" w:color="auto"/>
              <w:bottom w:val="nil"/>
              <w:right w:val="nil"/>
            </w:tcBorders>
            <w:shd w:val="clear" w:color="auto" w:fill="auto"/>
            <w:noWrap/>
            <w:vAlign w:val="bottom"/>
            <w:hideMark/>
          </w:tcPr>
          <w:p w14:paraId="12C02B44"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54D1A67C" w14:textId="77777777" w:rsidTr="00807C0F">
        <w:trPr>
          <w:trHeight w:val="220"/>
        </w:trPr>
        <w:tc>
          <w:tcPr>
            <w:tcW w:w="1164" w:type="pct"/>
            <w:tcBorders>
              <w:top w:val="single" w:sz="8" w:space="0" w:color="auto"/>
              <w:left w:val="single" w:sz="8" w:space="0" w:color="auto"/>
              <w:bottom w:val="single" w:sz="4" w:space="0" w:color="auto"/>
              <w:right w:val="single" w:sz="4" w:space="0" w:color="auto"/>
            </w:tcBorders>
            <w:shd w:val="clear" w:color="000000" w:fill="C0C0C0"/>
            <w:noWrap/>
            <w:vAlign w:val="center"/>
            <w:hideMark/>
          </w:tcPr>
          <w:p w14:paraId="046D5DF1" w14:textId="77777777" w:rsidR="00807C0F" w:rsidRPr="00EC4ACB" w:rsidRDefault="00807C0F" w:rsidP="00550F05">
            <w:pPr>
              <w:spacing w:after="0"/>
              <w:jc w:val="center"/>
              <w:rPr>
                <w:rFonts w:cs="Arial"/>
                <w:b/>
                <w:bCs/>
                <w:sz w:val="16"/>
                <w:szCs w:val="16"/>
              </w:rPr>
            </w:pPr>
            <w:r w:rsidRPr="00EC4ACB">
              <w:rPr>
                <w:rFonts w:cs="Arial"/>
                <w:b/>
                <w:bCs/>
                <w:sz w:val="16"/>
                <w:szCs w:val="16"/>
              </w:rPr>
              <w:t>Α1</w:t>
            </w:r>
          </w:p>
        </w:tc>
        <w:tc>
          <w:tcPr>
            <w:tcW w:w="481" w:type="pct"/>
            <w:tcBorders>
              <w:top w:val="single" w:sz="8" w:space="0" w:color="auto"/>
              <w:left w:val="nil"/>
              <w:bottom w:val="single" w:sz="4" w:space="0" w:color="auto"/>
              <w:right w:val="single" w:sz="4" w:space="0" w:color="auto"/>
            </w:tcBorders>
            <w:shd w:val="clear" w:color="auto" w:fill="auto"/>
            <w:noWrap/>
            <w:vAlign w:val="center"/>
            <w:hideMark/>
          </w:tcPr>
          <w:p w14:paraId="72B99022" w14:textId="77777777" w:rsidR="00807C0F" w:rsidRPr="00EC4ACB" w:rsidRDefault="00807C0F" w:rsidP="00550F05">
            <w:pPr>
              <w:spacing w:after="0"/>
              <w:jc w:val="center"/>
              <w:rPr>
                <w:rFonts w:cs="Arial"/>
                <w:b/>
                <w:bCs/>
                <w:sz w:val="16"/>
                <w:szCs w:val="16"/>
              </w:rPr>
            </w:pPr>
            <w:r w:rsidRPr="00EC4ACB">
              <w:rPr>
                <w:rFonts w:cs="Arial"/>
                <w:b/>
                <w:bCs/>
                <w:sz w:val="16"/>
                <w:szCs w:val="16"/>
              </w:rPr>
              <w:t xml:space="preserve"> </w:t>
            </w:r>
          </w:p>
        </w:tc>
        <w:tc>
          <w:tcPr>
            <w:tcW w:w="1582" w:type="pct"/>
            <w:tcBorders>
              <w:top w:val="single" w:sz="8" w:space="0" w:color="auto"/>
              <w:left w:val="nil"/>
              <w:bottom w:val="single" w:sz="4" w:space="0" w:color="auto"/>
              <w:right w:val="single" w:sz="4" w:space="0" w:color="auto"/>
            </w:tcBorders>
            <w:shd w:val="clear" w:color="auto" w:fill="auto"/>
            <w:vAlign w:val="center"/>
            <w:hideMark/>
          </w:tcPr>
          <w:p w14:paraId="53DB6149" w14:textId="77777777" w:rsidR="00807C0F" w:rsidRPr="00EC4ACB" w:rsidRDefault="00807C0F" w:rsidP="00550F05">
            <w:pPr>
              <w:spacing w:after="0"/>
              <w:rPr>
                <w:rFonts w:cs="Arial"/>
                <w:sz w:val="16"/>
                <w:szCs w:val="16"/>
              </w:rPr>
            </w:pPr>
            <w:r w:rsidRPr="00EC4ACB">
              <w:rPr>
                <w:rFonts w:cs="Arial"/>
                <w:sz w:val="16"/>
                <w:szCs w:val="16"/>
              </w:rPr>
              <w:t>ΜΑΘΗΜΑΤΙΚΑ Ι</w:t>
            </w:r>
          </w:p>
        </w:tc>
        <w:tc>
          <w:tcPr>
            <w:tcW w:w="1635" w:type="pct"/>
            <w:tcBorders>
              <w:top w:val="single" w:sz="8" w:space="0" w:color="auto"/>
              <w:left w:val="nil"/>
              <w:bottom w:val="single" w:sz="4" w:space="0" w:color="auto"/>
              <w:right w:val="nil"/>
            </w:tcBorders>
            <w:shd w:val="clear" w:color="auto" w:fill="auto"/>
            <w:vAlign w:val="center"/>
            <w:hideMark/>
          </w:tcPr>
          <w:p w14:paraId="22300DF4" w14:textId="77777777" w:rsidR="00807C0F" w:rsidRPr="00EC4ACB" w:rsidRDefault="00807C0F" w:rsidP="00550F05">
            <w:pPr>
              <w:spacing w:after="0"/>
              <w:rPr>
                <w:rFonts w:cs="Arial"/>
                <w:sz w:val="16"/>
                <w:szCs w:val="16"/>
              </w:rPr>
            </w:pPr>
            <w:r w:rsidRPr="00EC4ACB">
              <w:rPr>
                <w:rFonts w:cs="Arial"/>
                <w:sz w:val="16"/>
                <w:szCs w:val="16"/>
              </w:rPr>
              <w:t>ΜΑΘΗΜΑΤΙΚΑ Ι / 1ο</w:t>
            </w:r>
          </w:p>
        </w:tc>
        <w:tc>
          <w:tcPr>
            <w:tcW w:w="139" w:type="pct"/>
            <w:tcBorders>
              <w:top w:val="nil"/>
              <w:left w:val="single" w:sz="4" w:space="0" w:color="auto"/>
              <w:bottom w:val="nil"/>
              <w:right w:val="nil"/>
            </w:tcBorders>
            <w:shd w:val="clear" w:color="auto" w:fill="auto"/>
            <w:noWrap/>
            <w:vAlign w:val="bottom"/>
            <w:hideMark/>
          </w:tcPr>
          <w:p w14:paraId="28941AB7"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0760037F"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09ECD23E" w14:textId="77777777" w:rsidR="00807C0F" w:rsidRPr="00EC4ACB" w:rsidRDefault="00807C0F" w:rsidP="00550F05">
            <w:pPr>
              <w:spacing w:after="0"/>
              <w:jc w:val="center"/>
              <w:rPr>
                <w:rFonts w:cs="Arial"/>
                <w:b/>
                <w:bCs/>
                <w:sz w:val="16"/>
                <w:szCs w:val="16"/>
              </w:rPr>
            </w:pPr>
            <w:r w:rsidRPr="00EC4ACB">
              <w:rPr>
                <w:rFonts w:cs="Arial"/>
                <w:b/>
                <w:bCs/>
                <w:sz w:val="16"/>
                <w:szCs w:val="16"/>
              </w:rPr>
              <w:t>Α2</w:t>
            </w:r>
          </w:p>
        </w:tc>
        <w:tc>
          <w:tcPr>
            <w:tcW w:w="481" w:type="pct"/>
            <w:tcBorders>
              <w:top w:val="nil"/>
              <w:left w:val="nil"/>
              <w:bottom w:val="single" w:sz="4" w:space="0" w:color="auto"/>
              <w:right w:val="single" w:sz="4" w:space="0" w:color="auto"/>
            </w:tcBorders>
            <w:shd w:val="clear" w:color="auto" w:fill="auto"/>
            <w:noWrap/>
            <w:vAlign w:val="center"/>
            <w:hideMark/>
          </w:tcPr>
          <w:p w14:paraId="5D4A5D47"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08E954F2" w14:textId="77777777" w:rsidR="00807C0F" w:rsidRPr="00EC4ACB" w:rsidRDefault="00807C0F" w:rsidP="00550F05">
            <w:pPr>
              <w:spacing w:after="0"/>
              <w:rPr>
                <w:rFonts w:cs="Arial"/>
                <w:sz w:val="16"/>
                <w:szCs w:val="16"/>
              </w:rPr>
            </w:pPr>
            <w:r w:rsidRPr="00EC4ACB">
              <w:rPr>
                <w:rFonts w:cs="Arial"/>
                <w:sz w:val="16"/>
                <w:szCs w:val="16"/>
              </w:rPr>
              <w:t>ΦΥΣΙΚΗ I</w:t>
            </w:r>
          </w:p>
        </w:tc>
        <w:tc>
          <w:tcPr>
            <w:tcW w:w="1635" w:type="pct"/>
            <w:tcBorders>
              <w:top w:val="nil"/>
              <w:left w:val="nil"/>
              <w:bottom w:val="single" w:sz="4" w:space="0" w:color="auto"/>
              <w:right w:val="nil"/>
            </w:tcBorders>
            <w:shd w:val="clear" w:color="auto" w:fill="auto"/>
            <w:vAlign w:val="center"/>
            <w:hideMark/>
          </w:tcPr>
          <w:p w14:paraId="7A6C8DD2" w14:textId="77777777" w:rsidR="00807C0F" w:rsidRPr="00EC4ACB" w:rsidRDefault="00807C0F" w:rsidP="00550F05">
            <w:pPr>
              <w:spacing w:after="0"/>
              <w:rPr>
                <w:rFonts w:cs="Arial"/>
                <w:sz w:val="16"/>
                <w:szCs w:val="16"/>
              </w:rPr>
            </w:pPr>
            <w:r w:rsidRPr="00EC4ACB">
              <w:rPr>
                <w:rFonts w:cs="Arial"/>
                <w:sz w:val="16"/>
                <w:szCs w:val="16"/>
              </w:rPr>
              <w:t>ΦΥΣΙΚΗ I /1ο</w:t>
            </w:r>
          </w:p>
        </w:tc>
        <w:tc>
          <w:tcPr>
            <w:tcW w:w="139" w:type="pct"/>
            <w:tcBorders>
              <w:top w:val="nil"/>
              <w:left w:val="single" w:sz="4" w:space="0" w:color="auto"/>
              <w:bottom w:val="nil"/>
              <w:right w:val="nil"/>
            </w:tcBorders>
            <w:shd w:val="clear" w:color="auto" w:fill="auto"/>
            <w:noWrap/>
            <w:vAlign w:val="bottom"/>
            <w:hideMark/>
          </w:tcPr>
          <w:p w14:paraId="31899D30"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5F699094"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0972D670" w14:textId="77777777" w:rsidR="00807C0F" w:rsidRPr="00EC4ACB" w:rsidRDefault="00807C0F" w:rsidP="00550F05">
            <w:pPr>
              <w:spacing w:after="0"/>
              <w:jc w:val="center"/>
              <w:rPr>
                <w:rFonts w:cs="Arial"/>
                <w:b/>
                <w:bCs/>
                <w:sz w:val="16"/>
                <w:szCs w:val="16"/>
              </w:rPr>
            </w:pPr>
            <w:r w:rsidRPr="00EC4ACB">
              <w:rPr>
                <w:rFonts w:cs="Arial"/>
                <w:b/>
                <w:bCs/>
                <w:sz w:val="16"/>
                <w:szCs w:val="16"/>
              </w:rPr>
              <w:t>Α3</w:t>
            </w:r>
          </w:p>
        </w:tc>
        <w:tc>
          <w:tcPr>
            <w:tcW w:w="481" w:type="pct"/>
            <w:tcBorders>
              <w:top w:val="nil"/>
              <w:left w:val="nil"/>
              <w:bottom w:val="single" w:sz="4" w:space="0" w:color="auto"/>
              <w:right w:val="single" w:sz="4" w:space="0" w:color="auto"/>
            </w:tcBorders>
            <w:shd w:val="clear" w:color="auto" w:fill="auto"/>
            <w:noWrap/>
            <w:vAlign w:val="center"/>
            <w:hideMark/>
          </w:tcPr>
          <w:p w14:paraId="15993C1D"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32A3EB91" w14:textId="77777777" w:rsidR="00807C0F" w:rsidRPr="00EC4ACB" w:rsidRDefault="00807C0F" w:rsidP="00550F05">
            <w:pPr>
              <w:spacing w:after="0"/>
              <w:rPr>
                <w:rFonts w:cs="Arial"/>
                <w:sz w:val="16"/>
                <w:szCs w:val="16"/>
              </w:rPr>
            </w:pPr>
            <w:r w:rsidRPr="00EC4ACB">
              <w:rPr>
                <w:rFonts w:cs="Arial"/>
                <w:sz w:val="16"/>
                <w:szCs w:val="16"/>
              </w:rPr>
              <w:t>ΤΕΧΝΙΚΗ ΜΗΧΑΝΙΚΗ</w:t>
            </w:r>
          </w:p>
        </w:tc>
        <w:tc>
          <w:tcPr>
            <w:tcW w:w="1635" w:type="pct"/>
            <w:tcBorders>
              <w:top w:val="nil"/>
              <w:left w:val="nil"/>
              <w:bottom w:val="single" w:sz="4" w:space="0" w:color="auto"/>
              <w:right w:val="nil"/>
            </w:tcBorders>
            <w:shd w:val="clear" w:color="auto" w:fill="auto"/>
            <w:vAlign w:val="center"/>
            <w:hideMark/>
          </w:tcPr>
          <w:p w14:paraId="5590FB02" w14:textId="77777777" w:rsidR="00807C0F" w:rsidRPr="00EC4ACB" w:rsidRDefault="00807C0F" w:rsidP="00550F05">
            <w:pPr>
              <w:spacing w:after="0"/>
              <w:rPr>
                <w:rFonts w:cs="Arial"/>
                <w:sz w:val="16"/>
                <w:szCs w:val="16"/>
              </w:rPr>
            </w:pPr>
            <w:r w:rsidRPr="00EC4ACB">
              <w:rPr>
                <w:rFonts w:cs="Arial"/>
                <w:sz w:val="16"/>
                <w:szCs w:val="16"/>
              </w:rPr>
              <w:t>ΤΕΧΝΙΚΗ ΜΗΧΑΝΙΚΗ /1ο</w:t>
            </w:r>
          </w:p>
        </w:tc>
        <w:tc>
          <w:tcPr>
            <w:tcW w:w="139" w:type="pct"/>
            <w:tcBorders>
              <w:top w:val="nil"/>
              <w:left w:val="single" w:sz="4" w:space="0" w:color="auto"/>
              <w:bottom w:val="nil"/>
              <w:right w:val="nil"/>
            </w:tcBorders>
            <w:shd w:val="clear" w:color="auto" w:fill="auto"/>
            <w:noWrap/>
            <w:vAlign w:val="bottom"/>
            <w:hideMark/>
          </w:tcPr>
          <w:p w14:paraId="35FA53B1"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266BC851"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6FDC7174" w14:textId="77777777" w:rsidR="00807C0F" w:rsidRPr="00EC4ACB" w:rsidRDefault="00807C0F" w:rsidP="00550F05">
            <w:pPr>
              <w:spacing w:after="0"/>
              <w:jc w:val="center"/>
              <w:rPr>
                <w:rFonts w:cs="Arial"/>
                <w:b/>
                <w:bCs/>
                <w:sz w:val="16"/>
                <w:szCs w:val="16"/>
              </w:rPr>
            </w:pPr>
            <w:r w:rsidRPr="00EC4ACB">
              <w:rPr>
                <w:rFonts w:cs="Arial"/>
                <w:b/>
                <w:bCs/>
                <w:sz w:val="16"/>
                <w:szCs w:val="16"/>
              </w:rPr>
              <w:t>Α4</w:t>
            </w:r>
          </w:p>
        </w:tc>
        <w:tc>
          <w:tcPr>
            <w:tcW w:w="481" w:type="pct"/>
            <w:tcBorders>
              <w:top w:val="nil"/>
              <w:left w:val="nil"/>
              <w:bottom w:val="single" w:sz="4" w:space="0" w:color="auto"/>
              <w:right w:val="single" w:sz="4" w:space="0" w:color="auto"/>
            </w:tcBorders>
            <w:shd w:val="clear" w:color="auto" w:fill="auto"/>
            <w:noWrap/>
            <w:vAlign w:val="center"/>
            <w:hideMark/>
          </w:tcPr>
          <w:p w14:paraId="76F95A5C"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570C78ED" w14:textId="77777777" w:rsidR="00807C0F" w:rsidRPr="00EC4ACB" w:rsidRDefault="00807C0F" w:rsidP="00550F05">
            <w:pPr>
              <w:spacing w:after="0"/>
              <w:rPr>
                <w:rFonts w:cs="Arial"/>
                <w:sz w:val="16"/>
                <w:szCs w:val="16"/>
              </w:rPr>
            </w:pPr>
            <w:r w:rsidRPr="00EC4ACB">
              <w:rPr>
                <w:rFonts w:cs="Arial"/>
                <w:sz w:val="16"/>
                <w:szCs w:val="16"/>
              </w:rPr>
              <w:t xml:space="preserve">ΠΛΗΡΟΦΟΡΙΚΗ </w:t>
            </w:r>
          </w:p>
        </w:tc>
        <w:tc>
          <w:tcPr>
            <w:tcW w:w="1635" w:type="pct"/>
            <w:tcBorders>
              <w:top w:val="nil"/>
              <w:left w:val="nil"/>
              <w:bottom w:val="single" w:sz="4" w:space="0" w:color="auto"/>
              <w:right w:val="nil"/>
            </w:tcBorders>
            <w:shd w:val="clear" w:color="auto" w:fill="auto"/>
            <w:vAlign w:val="center"/>
            <w:hideMark/>
          </w:tcPr>
          <w:p w14:paraId="1487FF88" w14:textId="77777777" w:rsidR="00807C0F" w:rsidRPr="00EC4ACB" w:rsidRDefault="00807C0F" w:rsidP="00550F05">
            <w:pPr>
              <w:spacing w:after="0"/>
              <w:rPr>
                <w:rFonts w:cs="Arial"/>
                <w:sz w:val="16"/>
                <w:szCs w:val="16"/>
              </w:rPr>
            </w:pPr>
            <w:r w:rsidRPr="00EC4ACB">
              <w:rPr>
                <w:rFonts w:cs="Arial"/>
                <w:sz w:val="16"/>
                <w:szCs w:val="16"/>
              </w:rPr>
              <w:t>ΠΛΗΡΟΦΟΡΙΚΗ /1ο</w:t>
            </w:r>
          </w:p>
        </w:tc>
        <w:tc>
          <w:tcPr>
            <w:tcW w:w="139" w:type="pct"/>
            <w:tcBorders>
              <w:top w:val="nil"/>
              <w:left w:val="single" w:sz="4" w:space="0" w:color="auto"/>
              <w:bottom w:val="nil"/>
              <w:right w:val="nil"/>
            </w:tcBorders>
            <w:shd w:val="clear" w:color="auto" w:fill="auto"/>
            <w:noWrap/>
            <w:vAlign w:val="bottom"/>
            <w:hideMark/>
          </w:tcPr>
          <w:p w14:paraId="4062B94E"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4DF1D67C" w14:textId="77777777" w:rsidTr="00807C0F">
        <w:trPr>
          <w:trHeight w:val="44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0FF0A33F" w14:textId="77777777" w:rsidR="00807C0F" w:rsidRPr="00EC4ACB" w:rsidRDefault="00807C0F" w:rsidP="00550F05">
            <w:pPr>
              <w:spacing w:after="0"/>
              <w:jc w:val="center"/>
              <w:rPr>
                <w:rFonts w:cs="Arial"/>
                <w:b/>
                <w:bCs/>
                <w:sz w:val="16"/>
                <w:szCs w:val="16"/>
              </w:rPr>
            </w:pPr>
            <w:r w:rsidRPr="00EC4ACB">
              <w:rPr>
                <w:rFonts w:cs="Arial"/>
                <w:b/>
                <w:bCs/>
                <w:sz w:val="16"/>
                <w:szCs w:val="16"/>
              </w:rPr>
              <w:t>Α5</w:t>
            </w:r>
          </w:p>
        </w:tc>
        <w:tc>
          <w:tcPr>
            <w:tcW w:w="481" w:type="pct"/>
            <w:tcBorders>
              <w:top w:val="nil"/>
              <w:left w:val="nil"/>
              <w:bottom w:val="single" w:sz="4" w:space="0" w:color="auto"/>
              <w:right w:val="single" w:sz="4" w:space="0" w:color="auto"/>
            </w:tcBorders>
            <w:shd w:val="clear" w:color="auto" w:fill="auto"/>
            <w:noWrap/>
            <w:vAlign w:val="center"/>
            <w:hideMark/>
          </w:tcPr>
          <w:p w14:paraId="1DB356DF"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000000" w:fill="C6EFCE"/>
            <w:vAlign w:val="center"/>
            <w:hideMark/>
          </w:tcPr>
          <w:p w14:paraId="04185838" w14:textId="77777777" w:rsidR="00807C0F" w:rsidRPr="00EC4ACB" w:rsidRDefault="00807C0F" w:rsidP="00550F05">
            <w:pPr>
              <w:spacing w:after="0"/>
              <w:rPr>
                <w:rFonts w:cs="Arial"/>
                <w:color w:val="006100"/>
                <w:sz w:val="16"/>
                <w:szCs w:val="16"/>
              </w:rPr>
            </w:pPr>
            <w:r w:rsidRPr="00EC4ACB">
              <w:rPr>
                <w:rFonts w:cs="Arial"/>
                <w:color w:val="006100"/>
                <w:sz w:val="16"/>
                <w:szCs w:val="16"/>
              </w:rPr>
              <w:t>ΕΙΣΑΓΩΓΗ ΣΤΗΝ ΜΗΧΑΝΟΛΟΓΙΑ</w:t>
            </w:r>
          </w:p>
        </w:tc>
        <w:tc>
          <w:tcPr>
            <w:tcW w:w="1635" w:type="pct"/>
            <w:tcBorders>
              <w:top w:val="nil"/>
              <w:left w:val="nil"/>
              <w:bottom w:val="single" w:sz="4" w:space="0" w:color="auto"/>
              <w:right w:val="nil"/>
            </w:tcBorders>
            <w:shd w:val="clear" w:color="000000" w:fill="C6EFCE"/>
            <w:vAlign w:val="center"/>
            <w:hideMark/>
          </w:tcPr>
          <w:p w14:paraId="34FD2074" w14:textId="77777777" w:rsidR="00807C0F" w:rsidRPr="00EC4ACB" w:rsidRDefault="00807C0F" w:rsidP="00550F05">
            <w:pPr>
              <w:spacing w:after="0"/>
              <w:rPr>
                <w:rFonts w:cs="Arial"/>
                <w:color w:val="006100"/>
                <w:sz w:val="16"/>
                <w:szCs w:val="16"/>
              </w:rPr>
            </w:pPr>
            <w:r w:rsidRPr="00EC4ACB">
              <w:rPr>
                <w:rFonts w:cs="Arial"/>
                <w:color w:val="006100"/>
                <w:sz w:val="16"/>
                <w:szCs w:val="16"/>
              </w:rPr>
              <w:t>ΜΗΧΑΝΟΛΟΓΙΚΟ ΕΡΓΑΣΤΗΡΙΟ Ι/ 1ο</w:t>
            </w:r>
          </w:p>
        </w:tc>
        <w:tc>
          <w:tcPr>
            <w:tcW w:w="139" w:type="pct"/>
            <w:tcBorders>
              <w:top w:val="nil"/>
              <w:left w:val="single" w:sz="4" w:space="0" w:color="auto"/>
              <w:bottom w:val="nil"/>
              <w:right w:val="nil"/>
            </w:tcBorders>
            <w:shd w:val="clear" w:color="auto" w:fill="auto"/>
            <w:noWrap/>
            <w:vAlign w:val="bottom"/>
            <w:hideMark/>
          </w:tcPr>
          <w:p w14:paraId="6DD2E040"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1D827185" w14:textId="77777777" w:rsidTr="00807C0F">
        <w:trPr>
          <w:trHeight w:val="460"/>
        </w:trPr>
        <w:tc>
          <w:tcPr>
            <w:tcW w:w="1164" w:type="pct"/>
            <w:tcBorders>
              <w:top w:val="nil"/>
              <w:left w:val="single" w:sz="8" w:space="0" w:color="auto"/>
              <w:bottom w:val="single" w:sz="8" w:space="0" w:color="auto"/>
              <w:right w:val="single" w:sz="4" w:space="0" w:color="auto"/>
            </w:tcBorders>
            <w:shd w:val="clear" w:color="000000" w:fill="C0C0C0"/>
            <w:noWrap/>
            <w:vAlign w:val="center"/>
            <w:hideMark/>
          </w:tcPr>
          <w:p w14:paraId="51BE27CA" w14:textId="77777777" w:rsidR="00807C0F" w:rsidRPr="00EC4ACB" w:rsidRDefault="00807C0F" w:rsidP="00550F05">
            <w:pPr>
              <w:spacing w:after="0"/>
              <w:jc w:val="center"/>
              <w:rPr>
                <w:rFonts w:cs="Arial"/>
                <w:b/>
                <w:bCs/>
                <w:sz w:val="16"/>
                <w:szCs w:val="16"/>
              </w:rPr>
            </w:pPr>
            <w:r w:rsidRPr="00EC4ACB">
              <w:rPr>
                <w:rFonts w:cs="Arial"/>
                <w:b/>
                <w:bCs/>
                <w:sz w:val="16"/>
                <w:szCs w:val="16"/>
              </w:rPr>
              <w:t>Α6</w:t>
            </w:r>
          </w:p>
        </w:tc>
        <w:tc>
          <w:tcPr>
            <w:tcW w:w="481" w:type="pct"/>
            <w:tcBorders>
              <w:top w:val="nil"/>
              <w:left w:val="nil"/>
              <w:bottom w:val="single" w:sz="8" w:space="0" w:color="auto"/>
              <w:right w:val="single" w:sz="4" w:space="0" w:color="auto"/>
            </w:tcBorders>
            <w:shd w:val="clear" w:color="auto" w:fill="auto"/>
            <w:noWrap/>
            <w:vAlign w:val="center"/>
            <w:hideMark/>
          </w:tcPr>
          <w:p w14:paraId="07095AEF"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8" w:space="0" w:color="auto"/>
              <w:right w:val="single" w:sz="4" w:space="0" w:color="auto"/>
            </w:tcBorders>
            <w:shd w:val="clear" w:color="auto" w:fill="auto"/>
            <w:vAlign w:val="center"/>
            <w:hideMark/>
          </w:tcPr>
          <w:p w14:paraId="0CF2418B" w14:textId="77777777" w:rsidR="00807C0F" w:rsidRPr="00EC4ACB" w:rsidRDefault="00807C0F" w:rsidP="00550F05">
            <w:pPr>
              <w:spacing w:after="0"/>
              <w:rPr>
                <w:rFonts w:cs="Arial"/>
                <w:sz w:val="16"/>
                <w:szCs w:val="16"/>
              </w:rPr>
            </w:pPr>
            <w:r w:rsidRPr="00EC4ACB">
              <w:rPr>
                <w:rFonts w:cs="Arial"/>
                <w:sz w:val="16"/>
                <w:szCs w:val="16"/>
              </w:rPr>
              <w:t>ΜΗΧΑΝΟΛΟΓΙΚΟ ΣΧΕΔΙΟ Ι- CAD</w:t>
            </w:r>
          </w:p>
        </w:tc>
        <w:tc>
          <w:tcPr>
            <w:tcW w:w="1635" w:type="pct"/>
            <w:tcBorders>
              <w:top w:val="nil"/>
              <w:left w:val="nil"/>
              <w:bottom w:val="single" w:sz="8" w:space="0" w:color="auto"/>
              <w:right w:val="nil"/>
            </w:tcBorders>
            <w:shd w:val="clear" w:color="auto" w:fill="auto"/>
            <w:vAlign w:val="center"/>
            <w:hideMark/>
          </w:tcPr>
          <w:p w14:paraId="44C9263F" w14:textId="77777777" w:rsidR="00807C0F" w:rsidRPr="00EC4ACB" w:rsidRDefault="00807C0F" w:rsidP="00550F05">
            <w:pPr>
              <w:spacing w:after="0"/>
              <w:rPr>
                <w:rFonts w:cs="Arial"/>
                <w:sz w:val="16"/>
                <w:szCs w:val="16"/>
              </w:rPr>
            </w:pPr>
            <w:r w:rsidRPr="00EC4ACB">
              <w:rPr>
                <w:rFonts w:cs="Arial"/>
                <w:sz w:val="16"/>
                <w:szCs w:val="16"/>
              </w:rPr>
              <w:t>ΜΗΧΑΝΟΛΟΓΙΚΟ ΣΧΕΔΙΟ Ι- CAD /1ο</w:t>
            </w:r>
          </w:p>
        </w:tc>
        <w:tc>
          <w:tcPr>
            <w:tcW w:w="139" w:type="pct"/>
            <w:tcBorders>
              <w:top w:val="nil"/>
              <w:left w:val="single" w:sz="4" w:space="0" w:color="auto"/>
              <w:bottom w:val="nil"/>
              <w:right w:val="nil"/>
            </w:tcBorders>
            <w:shd w:val="clear" w:color="auto" w:fill="auto"/>
            <w:noWrap/>
            <w:vAlign w:val="bottom"/>
            <w:hideMark/>
          </w:tcPr>
          <w:p w14:paraId="73CD13ED"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1845E567" w14:textId="77777777" w:rsidTr="00807C0F">
        <w:trPr>
          <w:trHeight w:val="44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3049D010" w14:textId="77777777" w:rsidR="00807C0F" w:rsidRPr="00EC4ACB" w:rsidRDefault="00807C0F" w:rsidP="00550F05">
            <w:pPr>
              <w:spacing w:after="0"/>
              <w:jc w:val="center"/>
              <w:rPr>
                <w:rFonts w:cs="Arial"/>
                <w:sz w:val="16"/>
                <w:szCs w:val="16"/>
              </w:rPr>
            </w:pPr>
            <w:r w:rsidRPr="00EC4ACB">
              <w:rPr>
                <w:rFonts w:cs="Arial"/>
                <w:sz w:val="16"/>
                <w:szCs w:val="16"/>
              </w:rPr>
              <w:t>Β1</w:t>
            </w:r>
          </w:p>
        </w:tc>
        <w:tc>
          <w:tcPr>
            <w:tcW w:w="481" w:type="pct"/>
            <w:tcBorders>
              <w:top w:val="nil"/>
              <w:left w:val="nil"/>
              <w:bottom w:val="single" w:sz="4" w:space="0" w:color="auto"/>
              <w:right w:val="single" w:sz="4" w:space="0" w:color="auto"/>
            </w:tcBorders>
            <w:shd w:val="clear" w:color="auto" w:fill="auto"/>
            <w:noWrap/>
            <w:vAlign w:val="center"/>
            <w:hideMark/>
          </w:tcPr>
          <w:p w14:paraId="1ABFBA00"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484F50B7" w14:textId="77777777" w:rsidR="00807C0F" w:rsidRPr="00EC4ACB" w:rsidRDefault="00807C0F" w:rsidP="00550F05">
            <w:pPr>
              <w:spacing w:after="0"/>
              <w:rPr>
                <w:rFonts w:cs="Arial"/>
                <w:sz w:val="16"/>
                <w:szCs w:val="16"/>
              </w:rPr>
            </w:pPr>
            <w:r w:rsidRPr="00EC4ACB">
              <w:rPr>
                <w:rFonts w:cs="Arial"/>
                <w:sz w:val="16"/>
                <w:szCs w:val="16"/>
              </w:rPr>
              <w:t>ΕΦΑΡΜΟΣΜΕΝΑ ΜΑΘΗΜΑΤΙΚΑ</w:t>
            </w:r>
          </w:p>
        </w:tc>
        <w:tc>
          <w:tcPr>
            <w:tcW w:w="1635" w:type="pct"/>
            <w:tcBorders>
              <w:top w:val="nil"/>
              <w:left w:val="nil"/>
              <w:bottom w:val="single" w:sz="4" w:space="0" w:color="auto"/>
              <w:right w:val="nil"/>
            </w:tcBorders>
            <w:shd w:val="clear" w:color="auto" w:fill="auto"/>
            <w:vAlign w:val="center"/>
            <w:hideMark/>
          </w:tcPr>
          <w:p w14:paraId="25D85798" w14:textId="77777777" w:rsidR="00807C0F" w:rsidRPr="00EC4ACB" w:rsidRDefault="00807C0F" w:rsidP="00550F05">
            <w:pPr>
              <w:spacing w:after="0"/>
              <w:rPr>
                <w:rFonts w:cs="Arial"/>
                <w:sz w:val="16"/>
                <w:szCs w:val="16"/>
              </w:rPr>
            </w:pPr>
            <w:r w:rsidRPr="00EC4ACB">
              <w:rPr>
                <w:rFonts w:cs="Arial"/>
                <w:sz w:val="16"/>
                <w:szCs w:val="16"/>
              </w:rPr>
              <w:t>ΕΦΑΡΜΟΣΜΕΝΑ ΜΑΘΗΜΑΤΙΚΑ  /4ο</w:t>
            </w:r>
          </w:p>
        </w:tc>
        <w:tc>
          <w:tcPr>
            <w:tcW w:w="139" w:type="pct"/>
            <w:tcBorders>
              <w:top w:val="nil"/>
              <w:left w:val="single" w:sz="4" w:space="0" w:color="auto"/>
              <w:bottom w:val="nil"/>
              <w:right w:val="nil"/>
            </w:tcBorders>
            <w:shd w:val="clear" w:color="auto" w:fill="auto"/>
            <w:noWrap/>
            <w:vAlign w:val="bottom"/>
            <w:hideMark/>
          </w:tcPr>
          <w:p w14:paraId="77A53742"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6368065E" w14:textId="77777777" w:rsidTr="00807C0F">
        <w:trPr>
          <w:trHeight w:val="22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4C7E4ECC" w14:textId="77777777" w:rsidR="00807C0F" w:rsidRPr="00EC4ACB" w:rsidRDefault="00807C0F" w:rsidP="00550F05">
            <w:pPr>
              <w:spacing w:after="0"/>
              <w:jc w:val="center"/>
              <w:rPr>
                <w:rFonts w:cs="Arial"/>
                <w:sz w:val="16"/>
                <w:szCs w:val="16"/>
              </w:rPr>
            </w:pPr>
            <w:r w:rsidRPr="00EC4ACB">
              <w:rPr>
                <w:rFonts w:cs="Arial"/>
                <w:sz w:val="16"/>
                <w:szCs w:val="16"/>
              </w:rPr>
              <w:t>Β2</w:t>
            </w:r>
          </w:p>
        </w:tc>
        <w:tc>
          <w:tcPr>
            <w:tcW w:w="481" w:type="pct"/>
            <w:tcBorders>
              <w:top w:val="nil"/>
              <w:left w:val="nil"/>
              <w:bottom w:val="single" w:sz="4" w:space="0" w:color="auto"/>
              <w:right w:val="single" w:sz="4" w:space="0" w:color="auto"/>
            </w:tcBorders>
            <w:shd w:val="clear" w:color="auto" w:fill="auto"/>
            <w:noWrap/>
            <w:vAlign w:val="center"/>
            <w:hideMark/>
          </w:tcPr>
          <w:p w14:paraId="24A1D2A9"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6F1B5C1B" w14:textId="77777777" w:rsidR="00807C0F" w:rsidRPr="00EC4ACB" w:rsidRDefault="00807C0F" w:rsidP="00550F05">
            <w:pPr>
              <w:spacing w:after="0"/>
              <w:rPr>
                <w:rFonts w:cs="Arial"/>
                <w:sz w:val="16"/>
                <w:szCs w:val="16"/>
              </w:rPr>
            </w:pPr>
            <w:r w:rsidRPr="00EC4ACB">
              <w:rPr>
                <w:rFonts w:cs="Arial"/>
                <w:sz w:val="16"/>
                <w:szCs w:val="16"/>
              </w:rPr>
              <w:t>ΦΥΣΙΚΗ II</w:t>
            </w:r>
          </w:p>
        </w:tc>
        <w:tc>
          <w:tcPr>
            <w:tcW w:w="1635" w:type="pct"/>
            <w:tcBorders>
              <w:top w:val="nil"/>
              <w:left w:val="nil"/>
              <w:bottom w:val="single" w:sz="4" w:space="0" w:color="auto"/>
              <w:right w:val="nil"/>
            </w:tcBorders>
            <w:shd w:val="clear" w:color="auto" w:fill="auto"/>
            <w:vAlign w:val="center"/>
            <w:hideMark/>
          </w:tcPr>
          <w:p w14:paraId="07A9794A" w14:textId="77777777" w:rsidR="00807C0F" w:rsidRPr="00EC4ACB" w:rsidRDefault="00807C0F" w:rsidP="00550F05">
            <w:pPr>
              <w:spacing w:after="0"/>
              <w:rPr>
                <w:rFonts w:cs="Arial"/>
                <w:sz w:val="16"/>
                <w:szCs w:val="16"/>
              </w:rPr>
            </w:pPr>
            <w:r w:rsidRPr="00EC4ACB">
              <w:rPr>
                <w:rFonts w:cs="Arial"/>
                <w:sz w:val="16"/>
                <w:szCs w:val="16"/>
              </w:rPr>
              <w:t>ΦΥΣΙΚΗ II/ 2ο</w:t>
            </w:r>
          </w:p>
        </w:tc>
        <w:tc>
          <w:tcPr>
            <w:tcW w:w="139" w:type="pct"/>
            <w:tcBorders>
              <w:top w:val="nil"/>
              <w:left w:val="single" w:sz="4" w:space="0" w:color="auto"/>
              <w:bottom w:val="nil"/>
              <w:right w:val="nil"/>
            </w:tcBorders>
            <w:shd w:val="clear" w:color="auto" w:fill="auto"/>
            <w:noWrap/>
            <w:vAlign w:val="bottom"/>
            <w:hideMark/>
          </w:tcPr>
          <w:p w14:paraId="0B9EBA91"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711808DF" w14:textId="77777777" w:rsidTr="00807C0F">
        <w:trPr>
          <w:trHeight w:val="66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28C93F1C" w14:textId="77777777" w:rsidR="00807C0F" w:rsidRPr="00EC4ACB" w:rsidRDefault="00807C0F" w:rsidP="00550F05">
            <w:pPr>
              <w:spacing w:after="0"/>
              <w:jc w:val="center"/>
              <w:rPr>
                <w:rFonts w:cs="Arial"/>
                <w:sz w:val="16"/>
                <w:szCs w:val="16"/>
              </w:rPr>
            </w:pPr>
            <w:r w:rsidRPr="00EC4ACB">
              <w:rPr>
                <w:rFonts w:cs="Arial"/>
                <w:sz w:val="16"/>
                <w:szCs w:val="16"/>
              </w:rPr>
              <w:t>Β3</w:t>
            </w:r>
          </w:p>
        </w:tc>
        <w:tc>
          <w:tcPr>
            <w:tcW w:w="481" w:type="pct"/>
            <w:tcBorders>
              <w:top w:val="nil"/>
              <w:left w:val="nil"/>
              <w:bottom w:val="single" w:sz="4" w:space="0" w:color="auto"/>
              <w:right w:val="single" w:sz="4" w:space="0" w:color="auto"/>
            </w:tcBorders>
            <w:shd w:val="clear" w:color="auto" w:fill="auto"/>
            <w:noWrap/>
            <w:vAlign w:val="center"/>
            <w:hideMark/>
          </w:tcPr>
          <w:p w14:paraId="4B86CB6B"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0D36B532" w14:textId="77777777" w:rsidR="00807C0F" w:rsidRPr="00EC4ACB" w:rsidRDefault="00807C0F" w:rsidP="00550F05">
            <w:pPr>
              <w:spacing w:after="0"/>
              <w:rPr>
                <w:rFonts w:cs="Arial"/>
                <w:sz w:val="16"/>
                <w:szCs w:val="16"/>
              </w:rPr>
            </w:pPr>
            <w:r w:rsidRPr="00EC4ACB">
              <w:rPr>
                <w:rFonts w:cs="Arial"/>
                <w:sz w:val="16"/>
                <w:szCs w:val="16"/>
              </w:rPr>
              <w:t>ΧΗΜΙΚΗ &amp; ΠΕΡΙΒΑΝΤΟΛΛΟΓΙΚΗ ΤΕΧΝΟΛΟΓΙΑ</w:t>
            </w:r>
          </w:p>
        </w:tc>
        <w:tc>
          <w:tcPr>
            <w:tcW w:w="1635" w:type="pct"/>
            <w:tcBorders>
              <w:top w:val="nil"/>
              <w:left w:val="nil"/>
              <w:bottom w:val="single" w:sz="4" w:space="0" w:color="auto"/>
              <w:right w:val="nil"/>
            </w:tcBorders>
            <w:shd w:val="clear" w:color="auto" w:fill="auto"/>
            <w:vAlign w:val="center"/>
            <w:hideMark/>
          </w:tcPr>
          <w:p w14:paraId="06D1F32B" w14:textId="77777777" w:rsidR="00807C0F" w:rsidRPr="00EC4ACB" w:rsidRDefault="00807C0F" w:rsidP="00550F05">
            <w:pPr>
              <w:spacing w:after="0"/>
              <w:rPr>
                <w:rFonts w:cs="Arial"/>
                <w:sz w:val="16"/>
                <w:szCs w:val="16"/>
              </w:rPr>
            </w:pPr>
            <w:r w:rsidRPr="00EC4ACB">
              <w:rPr>
                <w:rFonts w:cs="Arial"/>
                <w:sz w:val="16"/>
                <w:szCs w:val="16"/>
              </w:rPr>
              <w:t>ΧΗΜΙΚΗ &amp; ΠΕΡΙΒΑΝΤΟΛΛΟΓΙΚΗ ΤΕΧΝΟΛΟΓΙΑ /2ο</w:t>
            </w:r>
          </w:p>
        </w:tc>
        <w:tc>
          <w:tcPr>
            <w:tcW w:w="139" w:type="pct"/>
            <w:tcBorders>
              <w:top w:val="nil"/>
              <w:left w:val="single" w:sz="4" w:space="0" w:color="auto"/>
              <w:bottom w:val="nil"/>
              <w:right w:val="nil"/>
            </w:tcBorders>
            <w:shd w:val="clear" w:color="auto" w:fill="auto"/>
            <w:noWrap/>
            <w:vAlign w:val="bottom"/>
            <w:hideMark/>
          </w:tcPr>
          <w:p w14:paraId="3F6A6E58"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44FDDD85" w14:textId="77777777" w:rsidTr="00807C0F">
        <w:trPr>
          <w:trHeight w:val="44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42194A39" w14:textId="77777777" w:rsidR="00807C0F" w:rsidRPr="00EC4ACB" w:rsidRDefault="00807C0F" w:rsidP="00550F05">
            <w:pPr>
              <w:spacing w:after="0"/>
              <w:jc w:val="center"/>
              <w:rPr>
                <w:rFonts w:cs="Arial"/>
                <w:sz w:val="16"/>
                <w:szCs w:val="16"/>
              </w:rPr>
            </w:pPr>
            <w:r w:rsidRPr="00EC4ACB">
              <w:rPr>
                <w:rFonts w:cs="Arial"/>
                <w:sz w:val="16"/>
                <w:szCs w:val="16"/>
              </w:rPr>
              <w:t>Β4</w:t>
            </w:r>
          </w:p>
        </w:tc>
        <w:tc>
          <w:tcPr>
            <w:tcW w:w="481" w:type="pct"/>
            <w:tcBorders>
              <w:top w:val="nil"/>
              <w:left w:val="nil"/>
              <w:bottom w:val="single" w:sz="4" w:space="0" w:color="auto"/>
              <w:right w:val="single" w:sz="4" w:space="0" w:color="auto"/>
            </w:tcBorders>
            <w:shd w:val="clear" w:color="auto" w:fill="auto"/>
            <w:noWrap/>
            <w:vAlign w:val="center"/>
            <w:hideMark/>
          </w:tcPr>
          <w:p w14:paraId="5F41463F"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000000" w:fill="C6EFCE"/>
            <w:vAlign w:val="center"/>
            <w:hideMark/>
          </w:tcPr>
          <w:p w14:paraId="6630BB0C" w14:textId="77777777" w:rsidR="00807C0F" w:rsidRPr="00EC4ACB" w:rsidRDefault="00807C0F" w:rsidP="00550F05">
            <w:pPr>
              <w:spacing w:after="0"/>
              <w:rPr>
                <w:rFonts w:cs="Arial"/>
                <w:color w:val="006100"/>
                <w:sz w:val="16"/>
                <w:szCs w:val="16"/>
              </w:rPr>
            </w:pPr>
            <w:r w:rsidRPr="00EC4ACB">
              <w:rPr>
                <w:rFonts w:cs="Arial"/>
                <w:color w:val="006100"/>
                <w:sz w:val="16"/>
                <w:szCs w:val="16"/>
              </w:rPr>
              <w:t xml:space="preserve">ΚΑΤΑΣΚΕΥΑΣΤΙΚΕΣ ΤΕΧΝΟΛΟΓΙΕΣ Ι </w:t>
            </w:r>
          </w:p>
        </w:tc>
        <w:tc>
          <w:tcPr>
            <w:tcW w:w="1635" w:type="pct"/>
            <w:tcBorders>
              <w:top w:val="nil"/>
              <w:left w:val="nil"/>
              <w:bottom w:val="single" w:sz="4" w:space="0" w:color="auto"/>
              <w:right w:val="nil"/>
            </w:tcBorders>
            <w:shd w:val="clear" w:color="000000" w:fill="C6EFCE"/>
            <w:vAlign w:val="center"/>
            <w:hideMark/>
          </w:tcPr>
          <w:p w14:paraId="7684A53B" w14:textId="77777777" w:rsidR="00807C0F" w:rsidRPr="00EC4ACB" w:rsidRDefault="00807C0F" w:rsidP="00550F05">
            <w:pPr>
              <w:spacing w:after="0"/>
              <w:rPr>
                <w:rFonts w:cs="Arial"/>
                <w:color w:val="006100"/>
                <w:sz w:val="16"/>
                <w:szCs w:val="16"/>
              </w:rPr>
            </w:pPr>
            <w:r w:rsidRPr="00EC4ACB">
              <w:rPr>
                <w:rFonts w:cs="Arial"/>
                <w:color w:val="006100"/>
                <w:sz w:val="16"/>
                <w:szCs w:val="16"/>
              </w:rPr>
              <w:t>ΜΗΧΑΝΟΛΟΓΙΚΟ ΕΡΓΑΣΤΗΡΙΟ ΙΙ/ 2ο</w:t>
            </w:r>
          </w:p>
        </w:tc>
        <w:tc>
          <w:tcPr>
            <w:tcW w:w="139" w:type="pct"/>
            <w:tcBorders>
              <w:top w:val="nil"/>
              <w:left w:val="single" w:sz="4" w:space="0" w:color="auto"/>
              <w:bottom w:val="nil"/>
              <w:right w:val="nil"/>
            </w:tcBorders>
            <w:shd w:val="clear" w:color="auto" w:fill="auto"/>
            <w:noWrap/>
            <w:vAlign w:val="bottom"/>
            <w:hideMark/>
          </w:tcPr>
          <w:p w14:paraId="59C3BB86"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3EB2BA3D" w14:textId="77777777" w:rsidTr="00807C0F">
        <w:trPr>
          <w:trHeight w:val="460"/>
        </w:trPr>
        <w:tc>
          <w:tcPr>
            <w:tcW w:w="1164" w:type="pct"/>
            <w:tcBorders>
              <w:top w:val="nil"/>
              <w:left w:val="single" w:sz="8" w:space="0" w:color="auto"/>
              <w:bottom w:val="single" w:sz="8" w:space="0" w:color="auto"/>
              <w:right w:val="single" w:sz="4" w:space="0" w:color="auto"/>
            </w:tcBorders>
            <w:shd w:val="clear" w:color="auto" w:fill="auto"/>
            <w:noWrap/>
            <w:vAlign w:val="center"/>
            <w:hideMark/>
          </w:tcPr>
          <w:p w14:paraId="5A2808FD" w14:textId="77777777" w:rsidR="00807C0F" w:rsidRPr="00EC4ACB" w:rsidRDefault="00807C0F" w:rsidP="00550F05">
            <w:pPr>
              <w:spacing w:after="0"/>
              <w:jc w:val="center"/>
              <w:rPr>
                <w:rFonts w:cs="Arial"/>
                <w:sz w:val="16"/>
                <w:szCs w:val="16"/>
              </w:rPr>
            </w:pPr>
            <w:r w:rsidRPr="00EC4ACB">
              <w:rPr>
                <w:rFonts w:cs="Arial"/>
                <w:sz w:val="16"/>
                <w:szCs w:val="16"/>
              </w:rPr>
              <w:t>Β5</w:t>
            </w:r>
          </w:p>
        </w:tc>
        <w:tc>
          <w:tcPr>
            <w:tcW w:w="481" w:type="pct"/>
            <w:tcBorders>
              <w:top w:val="nil"/>
              <w:left w:val="nil"/>
              <w:bottom w:val="single" w:sz="8" w:space="0" w:color="auto"/>
              <w:right w:val="single" w:sz="4" w:space="0" w:color="auto"/>
            </w:tcBorders>
            <w:shd w:val="clear" w:color="auto" w:fill="auto"/>
            <w:noWrap/>
            <w:vAlign w:val="center"/>
            <w:hideMark/>
          </w:tcPr>
          <w:p w14:paraId="4CEDAB4D"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8" w:space="0" w:color="auto"/>
              <w:right w:val="single" w:sz="4" w:space="0" w:color="auto"/>
            </w:tcBorders>
            <w:shd w:val="clear" w:color="auto" w:fill="auto"/>
            <w:vAlign w:val="center"/>
            <w:hideMark/>
          </w:tcPr>
          <w:p w14:paraId="54D17732" w14:textId="77777777" w:rsidR="00807C0F" w:rsidRPr="00EC4ACB" w:rsidRDefault="00807C0F" w:rsidP="00550F05">
            <w:pPr>
              <w:spacing w:after="0"/>
              <w:rPr>
                <w:rFonts w:cs="Arial"/>
                <w:sz w:val="16"/>
                <w:szCs w:val="16"/>
              </w:rPr>
            </w:pPr>
            <w:r w:rsidRPr="00EC4ACB">
              <w:rPr>
                <w:rFonts w:cs="Arial"/>
                <w:sz w:val="16"/>
                <w:szCs w:val="16"/>
              </w:rPr>
              <w:t>ΜΗΧΑΝΟΛΟΓΙΚΟ ΣΧΕΔΙΟ ΙΙ- CAD</w:t>
            </w:r>
          </w:p>
        </w:tc>
        <w:tc>
          <w:tcPr>
            <w:tcW w:w="1635" w:type="pct"/>
            <w:tcBorders>
              <w:top w:val="nil"/>
              <w:left w:val="nil"/>
              <w:bottom w:val="single" w:sz="8" w:space="0" w:color="auto"/>
              <w:right w:val="nil"/>
            </w:tcBorders>
            <w:shd w:val="clear" w:color="auto" w:fill="auto"/>
            <w:vAlign w:val="center"/>
            <w:hideMark/>
          </w:tcPr>
          <w:p w14:paraId="02D6AB49" w14:textId="77777777" w:rsidR="00807C0F" w:rsidRPr="00EC4ACB" w:rsidRDefault="00807C0F" w:rsidP="00550F05">
            <w:pPr>
              <w:spacing w:after="0"/>
              <w:rPr>
                <w:rFonts w:cs="Arial"/>
                <w:sz w:val="16"/>
                <w:szCs w:val="16"/>
              </w:rPr>
            </w:pPr>
            <w:r w:rsidRPr="00EC4ACB">
              <w:rPr>
                <w:rFonts w:cs="Arial"/>
                <w:sz w:val="16"/>
                <w:szCs w:val="16"/>
              </w:rPr>
              <w:t>ΜΗΧΑΝΟΛΟΓΙΚΟ ΣΧΕΔΙΟ ΙΙ- CAD /2ο</w:t>
            </w:r>
          </w:p>
        </w:tc>
        <w:tc>
          <w:tcPr>
            <w:tcW w:w="139" w:type="pct"/>
            <w:tcBorders>
              <w:top w:val="nil"/>
              <w:left w:val="single" w:sz="4" w:space="0" w:color="auto"/>
              <w:bottom w:val="nil"/>
              <w:right w:val="nil"/>
            </w:tcBorders>
            <w:shd w:val="clear" w:color="auto" w:fill="auto"/>
            <w:noWrap/>
            <w:vAlign w:val="bottom"/>
            <w:hideMark/>
          </w:tcPr>
          <w:p w14:paraId="0075B523"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49AEDECF" w14:textId="77777777" w:rsidTr="00807C0F">
        <w:trPr>
          <w:trHeight w:val="220"/>
        </w:trPr>
        <w:tc>
          <w:tcPr>
            <w:tcW w:w="1164" w:type="pct"/>
            <w:tcBorders>
              <w:top w:val="single" w:sz="4" w:space="0" w:color="auto"/>
              <w:left w:val="single" w:sz="8" w:space="0" w:color="auto"/>
              <w:bottom w:val="single" w:sz="4" w:space="0" w:color="auto"/>
              <w:right w:val="single" w:sz="4" w:space="0" w:color="auto"/>
            </w:tcBorders>
            <w:shd w:val="clear" w:color="000000" w:fill="BFBFBF"/>
            <w:noWrap/>
            <w:vAlign w:val="center"/>
            <w:hideMark/>
          </w:tcPr>
          <w:p w14:paraId="699F7B50" w14:textId="77777777" w:rsidR="00807C0F" w:rsidRPr="00EC4ACB" w:rsidRDefault="00807C0F" w:rsidP="00550F05">
            <w:pPr>
              <w:spacing w:after="0"/>
              <w:jc w:val="center"/>
              <w:rPr>
                <w:rFonts w:cs="Arial"/>
                <w:b/>
                <w:bCs/>
                <w:sz w:val="16"/>
                <w:szCs w:val="16"/>
              </w:rPr>
            </w:pPr>
            <w:r w:rsidRPr="00EC4ACB">
              <w:rPr>
                <w:rFonts w:cs="Arial"/>
                <w:b/>
                <w:bCs/>
                <w:sz w:val="16"/>
                <w:szCs w:val="16"/>
              </w:rPr>
              <w:t>Γ1</w:t>
            </w:r>
          </w:p>
        </w:tc>
        <w:tc>
          <w:tcPr>
            <w:tcW w:w="481" w:type="pct"/>
            <w:tcBorders>
              <w:top w:val="nil"/>
              <w:left w:val="nil"/>
              <w:bottom w:val="single" w:sz="4" w:space="0" w:color="auto"/>
              <w:right w:val="single" w:sz="4" w:space="0" w:color="auto"/>
            </w:tcBorders>
            <w:shd w:val="clear" w:color="auto" w:fill="auto"/>
            <w:noWrap/>
            <w:vAlign w:val="center"/>
            <w:hideMark/>
          </w:tcPr>
          <w:p w14:paraId="264A8BE6"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14E5B63F" w14:textId="77777777" w:rsidR="00807C0F" w:rsidRPr="00EC4ACB" w:rsidRDefault="00807C0F" w:rsidP="00550F05">
            <w:pPr>
              <w:spacing w:after="0"/>
              <w:rPr>
                <w:rFonts w:cs="Arial"/>
                <w:sz w:val="16"/>
                <w:szCs w:val="16"/>
              </w:rPr>
            </w:pPr>
            <w:r w:rsidRPr="00EC4ACB">
              <w:rPr>
                <w:rFonts w:cs="Arial"/>
                <w:sz w:val="16"/>
                <w:szCs w:val="16"/>
              </w:rPr>
              <w:t>ΘΕΡΜΟΔΥΝΑΜΙΚΗ</w:t>
            </w:r>
          </w:p>
        </w:tc>
        <w:tc>
          <w:tcPr>
            <w:tcW w:w="1635" w:type="pct"/>
            <w:tcBorders>
              <w:top w:val="nil"/>
              <w:left w:val="nil"/>
              <w:bottom w:val="single" w:sz="4" w:space="0" w:color="auto"/>
              <w:right w:val="nil"/>
            </w:tcBorders>
            <w:shd w:val="clear" w:color="auto" w:fill="auto"/>
            <w:vAlign w:val="center"/>
            <w:hideMark/>
          </w:tcPr>
          <w:p w14:paraId="4B8D517F" w14:textId="77777777" w:rsidR="00807C0F" w:rsidRPr="00EC4ACB" w:rsidRDefault="00807C0F" w:rsidP="00550F05">
            <w:pPr>
              <w:spacing w:after="0"/>
              <w:rPr>
                <w:rFonts w:cs="Arial"/>
                <w:sz w:val="16"/>
                <w:szCs w:val="16"/>
              </w:rPr>
            </w:pPr>
            <w:r w:rsidRPr="00EC4ACB">
              <w:rPr>
                <w:rFonts w:cs="Arial"/>
                <w:sz w:val="16"/>
                <w:szCs w:val="16"/>
              </w:rPr>
              <w:t>ΘΕΡΜΟΔΥΝΑΜΙΚΗ /3ο</w:t>
            </w:r>
          </w:p>
        </w:tc>
        <w:tc>
          <w:tcPr>
            <w:tcW w:w="139" w:type="pct"/>
            <w:tcBorders>
              <w:top w:val="nil"/>
              <w:left w:val="single" w:sz="4" w:space="0" w:color="auto"/>
              <w:bottom w:val="nil"/>
              <w:right w:val="nil"/>
            </w:tcBorders>
            <w:shd w:val="clear" w:color="auto" w:fill="auto"/>
            <w:noWrap/>
            <w:vAlign w:val="bottom"/>
            <w:hideMark/>
          </w:tcPr>
          <w:p w14:paraId="077C6156"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30824C13" w14:textId="77777777" w:rsidTr="00807C0F">
        <w:trPr>
          <w:trHeight w:val="440"/>
        </w:trPr>
        <w:tc>
          <w:tcPr>
            <w:tcW w:w="1164" w:type="pct"/>
            <w:tcBorders>
              <w:top w:val="nil"/>
              <w:left w:val="single" w:sz="8" w:space="0" w:color="auto"/>
              <w:bottom w:val="single" w:sz="4" w:space="0" w:color="auto"/>
              <w:right w:val="single" w:sz="4" w:space="0" w:color="auto"/>
            </w:tcBorders>
            <w:shd w:val="clear" w:color="000000" w:fill="BFBFBF"/>
            <w:noWrap/>
            <w:vAlign w:val="center"/>
            <w:hideMark/>
          </w:tcPr>
          <w:p w14:paraId="54A67860" w14:textId="77777777" w:rsidR="00807C0F" w:rsidRPr="00EC4ACB" w:rsidRDefault="00807C0F" w:rsidP="00550F05">
            <w:pPr>
              <w:spacing w:after="0"/>
              <w:jc w:val="center"/>
              <w:rPr>
                <w:rFonts w:cs="Arial"/>
                <w:b/>
                <w:bCs/>
                <w:sz w:val="16"/>
                <w:szCs w:val="16"/>
              </w:rPr>
            </w:pPr>
            <w:r w:rsidRPr="00EC4ACB">
              <w:rPr>
                <w:rFonts w:cs="Arial"/>
                <w:b/>
                <w:bCs/>
                <w:sz w:val="16"/>
                <w:szCs w:val="16"/>
              </w:rPr>
              <w:t>Γ2</w:t>
            </w:r>
          </w:p>
        </w:tc>
        <w:tc>
          <w:tcPr>
            <w:tcW w:w="481" w:type="pct"/>
            <w:tcBorders>
              <w:top w:val="nil"/>
              <w:left w:val="nil"/>
              <w:bottom w:val="single" w:sz="4" w:space="0" w:color="auto"/>
              <w:right w:val="single" w:sz="4" w:space="0" w:color="auto"/>
            </w:tcBorders>
            <w:shd w:val="clear" w:color="auto" w:fill="auto"/>
            <w:noWrap/>
            <w:vAlign w:val="center"/>
            <w:hideMark/>
          </w:tcPr>
          <w:p w14:paraId="1164D82A"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64C57C34" w14:textId="77777777" w:rsidR="00807C0F" w:rsidRPr="00EC4ACB" w:rsidRDefault="00807C0F" w:rsidP="00550F05">
            <w:pPr>
              <w:spacing w:after="0"/>
              <w:rPr>
                <w:rFonts w:cs="Arial"/>
                <w:sz w:val="16"/>
                <w:szCs w:val="16"/>
              </w:rPr>
            </w:pPr>
            <w:r w:rsidRPr="00EC4ACB">
              <w:rPr>
                <w:rFonts w:cs="Arial"/>
                <w:sz w:val="16"/>
                <w:szCs w:val="16"/>
              </w:rPr>
              <w:t>ΗΛΕΚΤΡΟΤΕΧΝΙΑ – ΗΛΕΚΤΡΟΝΙΚΗ</w:t>
            </w:r>
          </w:p>
        </w:tc>
        <w:tc>
          <w:tcPr>
            <w:tcW w:w="1635" w:type="pct"/>
            <w:tcBorders>
              <w:top w:val="nil"/>
              <w:left w:val="nil"/>
              <w:bottom w:val="single" w:sz="4" w:space="0" w:color="auto"/>
              <w:right w:val="nil"/>
            </w:tcBorders>
            <w:shd w:val="clear" w:color="auto" w:fill="auto"/>
            <w:vAlign w:val="center"/>
            <w:hideMark/>
          </w:tcPr>
          <w:p w14:paraId="073AB288" w14:textId="77777777" w:rsidR="00807C0F" w:rsidRPr="00EC4ACB" w:rsidRDefault="00807C0F" w:rsidP="00550F05">
            <w:pPr>
              <w:spacing w:after="0"/>
              <w:rPr>
                <w:rFonts w:cs="Arial"/>
                <w:sz w:val="16"/>
                <w:szCs w:val="16"/>
              </w:rPr>
            </w:pPr>
            <w:r w:rsidRPr="00EC4ACB">
              <w:rPr>
                <w:rFonts w:cs="Arial"/>
                <w:sz w:val="16"/>
                <w:szCs w:val="16"/>
              </w:rPr>
              <w:t>ΗΛΕΚΤΡΟΤΕΧΝΙΑ – ΗΛΕΚΤΡΟΝΙΚΗ /3ο</w:t>
            </w:r>
          </w:p>
        </w:tc>
        <w:tc>
          <w:tcPr>
            <w:tcW w:w="139" w:type="pct"/>
            <w:tcBorders>
              <w:top w:val="nil"/>
              <w:left w:val="single" w:sz="4" w:space="0" w:color="auto"/>
              <w:bottom w:val="nil"/>
              <w:right w:val="nil"/>
            </w:tcBorders>
            <w:shd w:val="clear" w:color="auto" w:fill="auto"/>
            <w:noWrap/>
            <w:vAlign w:val="bottom"/>
            <w:hideMark/>
          </w:tcPr>
          <w:p w14:paraId="71DFC480"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26363FE7"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BFBFBF"/>
            <w:noWrap/>
            <w:vAlign w:val="center"/>
            <w:hideMark/>
          </w:tcPr>
          <w:p w14:paraId="11AD4C32" w14:textId="77777777" w:rsidR="00807C0F" w:rsidRPr="00EC4ACB" w:rsidRDefault="00807C0F" w:rsidP="00550F05">
            <w:pPr>
              <w:spacing w:after="0"/>
              <w:jc w:val="center"/>
              <w:rPr>
                <w:rFonts w:cs="Arial"/>
                <w:b/>
                <w:bCs/>
                <w:sz w:val="16"/>
                <w:szCs w:val="16"/>
              </w:rPr>
            </w:pPr>
            <w:r w:rsidRPr="00EC4ACB">
              <w:rPr>
                <w:rFonts w:cs="Arial"/>
                <w:b/>
                <w:bCs/>
                <w:sz w:val="16"/>
                <w:szCs w:val="16"/>
              </w:rPr>
              <w:t>Γ3</w:t>
            </w:r>
          </w:p>
        </w:tc>
        <w:tc>
          <w:tcPr>
            <w:tcW w:w="481" w:type="pct"/>
            <w:tcBorders>
              <w:top w:val="nil"/>
              <w:left w:val="nil"/>
              <w:bottom w:val="single" w:sz="4" w:space="0" w:color="auto"/>
              <w:right w:val="single" w:sz="4" w:space="0" w:color="auto"/>
            </w:tcBorders>
            <w:shd w:val="clear" w:color="auto" w:fill="auto"/>
            <w:noWrap/>
            <w:vAlign w:val="center"/>
            <w:hideMark/>
          </w:tcPr>
          <w:p w14:paraId="4050E518"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7A7195C5" w14:textId="77777777" w:rsidR="00807C0F" w:rsidRPr="00EC4ACB" w:rsidRDefault="00807C0F" w:rsidP="00550F05">
            <w:pPr>
              <w:spacing w:after="0"/>
              <w:rPr>
                <w:rFonts w:cs="Arial"/>
                <w:sz w:val="16"/>
                <w:szCs w:val="16"/>
              </w:rPr>
            </w:pPr>
            <w:r w:rsidRPr="00EC4ACB">
              <w:rPr>
                <w:rFonts w:cs="Arial"/>
                <w:sz w:val="16"/>
                <w:szCs w:val="16"/>
              </w:rPr>
              <w:t>ΑΝΤΟΧΗ ΤΩΝ ΥΛΙΚΩΝ</w:t>
            </w:r>
          </w:p>
        </w:tc>
        <w:tc>
          <w:tcPr>
            <w:tcW w:w="1635" w:type="pct"/>
            <w:tcBorders>
              <w:top w:val="nil"/>
              <w:left w:val="nil"/>
              <w:bottom w:val="single" w:sz="4" w:space="0" w:color="auto"/>
              <w:right w:val="nil"/>
            </w:tcBorders>
            <w:shd w:val="clear" w:color="auto" w:fill="auto"/>
            <w:vAlign w:val="center"/>
            <w:hideMark/>
          </w:tcPr>
          <w:p w14:paraId="728B8E6A" w14:textId="77777777" w:rsidR="00807C0F" w:rsidRPr="00EC4ACB" w:rsidRDefault="00807C0F" w:rsidP="00550F05">
            <w:pPr>
              <w:spacing w:after="0"/>
              <w:rPr>
                <w:rFonts w:cs="Arial"/>
                <w:sz w:val="16"/>
                <w:szCs w:val="16"/>
              </w:rPr>
            </w:pPr>
            <w:r w:rsidRPr="00EC4ACB">
              <w:rPr>
                <w:rFonts w:cs="Arial"/>
                <w:sz w:val="16"/>
                <w:szCs w:val="16"/>
              </w:rPr>
              <w:t>ΑΝΤΟΧΗ ΤΩΝ ΥΛΙΚΩΝ / 2ο</w:t>
            </w:r>
          </w:p>
        </w:tc>
        <w:tc>
          <w:tcPr>
            <w:tcW w:w="139" w:type="pct"/>
            <w:tcBorders>
              <w:top w:val="nil"/>
              <w:left w:val="single" w:sz="4" w:space="0" w:color="auto"/>
              <w:bottom w:val="nil"/>
              <w:right w:val="nil"/>
            </w:tcBorders>
            <w:shd w:val="clear" w:color="auto" w:fill="auto"/>
            <w:noWrap/>
            <w:vAlign w:val="bottom"/>
            <w:hideMark/>
          </w:tcPr>
          <w:p w14:paraId="6EE36F6B"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0DBC7EEF"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BFBFBF"/>
            <w:noWrap/>
            <w:vAlign w:val="center"/>
            <w:hideMark/>
          </w:tcPr>
          <w:p w14:paraId="0A3E4747" w14:textId="77777777" w:rsidR="00807C0F" w:rsidRPr="00EC4ACB" w:rsidRDefault="00807C0F" w:rsidP="00550F05">
            <w:pPr>
              <w:spacing w:after="0"/>
              <w:jc w:val="center"/>
              <w:rPr>
                <w:rFonts w:cs="Arial"/>
                <w:b/>
                <w:bCs/>
                <w:sz w:val="16"/>
                <w:szCs w:val="16"/>
              </w:rPr>
            </w:pPr>
            <w:r w:rsidRPr="00EC4ACB">
              <w:rPr>
                <w:rFonts w:cs="Arial"/>
                <w:b/>
                <w:bCs/>
                <w:sz w:val="16"/>
                <w:szCs w:val="16"/>
              </w:rPr>
              <w:t>Γ4</w:t>
            </w:r>
          </w:p>
        </w:tc>
        <w:tc>
          <w:tcPr>
            <w:tcW w:w="481" w:type="pct"/>
            <w:tcBorders>
              <w:top w:val="nil"/>
              <w:left w:val="nil"/>
              <w:bottom w:val="single" w:sz="4" w:space="0" w:color="auto"/>
              <w:right w:val="single" w:sz="4" w:space="0" w:color="auto"/>
            </w:tcBorders>
            <w:shd w:val="clear" w:color="auto" w:fill="auto"/>
            <w:noWrap/>
            <w:vAlign w:val="center"/>
            <w:hideMark/>
          </w:tcPr>
          <w:p w14:paraId="124137C7"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6B057D9F" w14:textId="77777777" w:rsidR="00807C0F" w:rsidRPr="00EC4ACB" w:rsidRDefault="00807C0F" w:rsidP="00550F05">
            <w:pPr>
              <w:spacing w:after="0"/>
              <w:rPr>
                <w:rFonts w:cs="Arial"/>
                <w:sz w:val="16"/>
                <w:szCs w:val="16"/>
              </w:rPr>
            </w:pPr>
            <w:r w:rsidRPr="00EC4ACB">
              <w:rPr>
                <w:rFonts w:cs="Arial"/>
                <w:sz w:val="16"/>
                <w:szCs w:val="16"/>
              </w:rPr>
              <w:t>ΜΗΧΑΝΙΚΗ ΡΕΥΣΤΩΝ</w:t>
            </w:r>
          </w:p>
        </w:tc>
        <w:tc>
          <w:tcPr>
            <w:tcW w:w="1635" w:type="pct"/>
            <w:tcBorders>
              <w:top w:val="nil"/>
              <w:left w:val="nil"/>
              <w:bottom w:val="single" w:sz="4" w:space="0" w:color="auto"/>
              <w:right w:val="nil"/>
            </w:tcBorders>
            <w:shd w:val="clear" w:color="auto" w:fill="auto"/>
            <w:vAlign w:val="center"/>
            <w:hideMark/>
          </w:tcPr>
          <w:p w14:paraId="4CB11CAB" w14:textId="77777777" w:rsidR="00807C0F" w:rsidRPr="00EC4ACB" w:rsidRDefault="00807C0F" w:rsidP="00550F05">
            <w:pPr>
              <w:spacing w:after="0"/>
              <w:rPr>
                <w:rFonts w:cs="Arial"/>
                <w:sz w:val="16"/>
                <w:szCs w:val="16"/>
              </w:rPr>
            </w:pPr>
            <w:r w:rsidRPr="00EC4ACB">
              <w:rPr>
                <w:rFonts w:cs="Arial"/>
                <w:sz w:val="16"/>
                <w:szCs w:val="16"/>
              </w:rPr>
              <w:t>ΜΗΧΑΝΙΚΗ ΡΕΥΣΤΩΝ /3ο</w:t>
            </w:r>
          </w:p>
        </w:tc>
        <w:tc>
          <w:tcPr>
            <w:tcW w:w="139" w:type="pct"/>
            <w:tcBorders>
              <w:top w:val="nil"/>
              <w:left w:val="single" w:sz="4" w:space="0" w:color="auto"/>
              <w:bottom w:val="nil"/>
              <w:right w:val="nil"/>
            </w:tcBorders>
            <w:shd w:val="clear" w:color="auto" w:fill="auto"/>
            <w:noWrap/>
            <w:vAlign w:val="bottom"/>
            <w:hideMark/>
          </w:tcPr>
          <w:p w14:paraId="41A5B924"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4B6AA0F9"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BFBFBF"/>
            <w:noWrap/>
            <w:vAlign w:val="center"/>
            <w:hideMark/>
          </w:tcPr>
          <w:p w14:paraId="135E5D09" w14:textId="77777777" w:rsidR="00807C0F" w:rsidRPr="00EC4ACB" w:rsidRDefault="00807C0F" w:rsidP="00550F05">
            <w:pPr>
              <w:spacing w:after="0"/>
              <w:jc w:val="center"/>
              <w:rPr>
                <w:rFonts w:cs="Arial"/>
                <w:b/>
                <w:bCs/>
                <w:sz w:val="16"/>
                <w:szCs w:val="16"/>
              </w:rPr>
            </w:pPr>
            <w:r w:rsidRPr="00EC4ACB">
              <w:rPr>
                <w:rFonts w:cs="Arial"/>
                <w:b/>
                <w:bCs/>
                <w:sz w:val="16"/>
                <w:szCs w:val="16"/>
              </w:rPr>
              <w:t>Γ5</w:t>
            </w:r>
          </w:p>
        </w:tc>
        <w:tc>
          <w:tcPr>
            <w:tcW w:w="481" w:type="pct"/>
            <w:tcBorders>
              <w:top w:val="nil"/>
              <w:left w:val="nil"/>
              <w:bottom w:val="single" w:sz="4" w:space="0" w:color="auto"/>
              <w:right w:val="single" w:sz="4" w:space="0" w:color="auto"/>
            </w:tcBorders>
            <w:shd w:val="clear" w:color="auto" w:fill="auto"/>
            <w:noWrap/>
            <w:vAlign w:val="center"/>
            <w:hideMark/>
          </w:tcPr>
          <w:p w14:paraId="2623DD51"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48EE24FF" w14:textId="77777777" w:rsidR="00807C0F" w:rsidRPr="00EC4ACB" w:rsidRDefault="00807C0F" w:rsidP="00550F05">
            <w:pPr>
              <w:spacing w:after="0"/>
              <w:rPr>
                <w:rFonts w:cs="Arial"/>
                <w:sz w:val="16"/>
                <w:szCs w:val="16"/>
              </w:rPr>
            </w:pPr>
            <w:r w:rsidRPr="00EC4ACB">
              <w:rPr>
                <w:rFonts w:cs="Arial"/>
                <w:sz w:val="16"/>
                <w:szCs w:val="16"/>
              </w:rPr>
              <w:t>ΤΕΧΝΟΛΟΓΙΑ ΥΛΙΚΩΝ</w:t>
            </w:r>
          </w:p>
        </w:tc>
        <w:tc>
          <w:tcPr>
            <w:tcW w:w="1635" w:type="pct"/>
            <w:tcBorders>
              <w:top w:val="nil"/>
              <w:left w:val="nil"/>
              <w:bottom w:val="single" w:sz="4" w:space="0" w:color="auto"/>
              <w:right w:val="nil"/>
            </w:tcBorders>
            <w:shd w:val="clear" w:color="auto" w:fill="auto"/>
            <w:vAlign w:val="center"/>
            <w:hideMark/>
          </w:tcPr>
          <w:p w14:paraId="730E29CB" w14:textId="77777777" w:rsidR="00807C0F" w:rsidRPr="00EC4ACB" w:rsidRDefault="00807C0F" w:rsidP="00550F05">
            <w:pPr>
              <w:spacing w:after="0"/>
              <w:rPr>
                <w:rFonts w:cs="Arial"/>
                <w:sz w:val="16"/>
                <w:szCs w:val="16"/>
              </w:rPr>
            </w:pPr>
            <w:r w:rsidRPr="00EC4ACB">
              <w:rPr>
                <w:rFonts w:cs="Arial"/>
                <w:sz w:val="16"/>
                <w:szCs w:val="16"/>
              </w:rPr>
              <w:t>ΤΕΧΝΟΛΟΓΙΑ ΥΛΙΚΩΝ /3ο</w:t>
            </w:r>
          </w:p>
        </w:tc>
        <w:tc>
          <w:tcPr>
            <w:tcW w:w="139" w:type="pct"/>
            <w:tcBorders>
              <w:top w:val="nil"/>
              <w:left w:val="single" w:sz="4" w:space="0" w:color="auto"/>
              <w:bottom w:val="nil"/>
              <w:right w:val="nil"/>
            </w:tcBorders>
            <w:shd w:val="clear" w:color="auto" w:fill="auto"/>
            <w:noWrap/>
            <w:vAlign w:val="bottom"/>
            <w:hideMark/>
          </w:tcPr>
          <w:p w14:paraId="016644D0"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6019D868" w14:textId="77777777" w:rsidTr="00807C0F">
        <w:trPr>
          <w:trHeight w:val="240"/>
        </w:trPr>
        <w:tc>
          <w:tcPr>
            <w:tcW w:w="1164" w:type="pct"/>
            <w:tcBorders>
              <w:top w:val="nil"/>
              <w:left w:val="single" w:sz="8" w:space="0" w:color="auto"/>
              <w:bottom w:val="single" w:sz="8" w:space="0" w:color="auto"/>
              <w:right w:val="single" w:sz="4" w:space="0" w:color="auto"/>
            </w:tcBorders>
            <w:shd w:val="clear" w:color="000000" w:fill="BFBFBF"/>
            <w:noWrap/>
            <w:vAlign w:val="center"/>
            <w:hideMark/>
          </w:tcPr>
          <w:p w14:paraId="54AE6040" w14:textId="77777777" w:rsidR="00807C0F" w:rsidRPr="00EC4ACB" w:rsidRDefault="00807C0F" w:rsidP="00550F05">
            <w:pPr>
              <w:spacing w:after="0"/>
              <w:jc w:val="center"/>
              <w:rPr>
                <w:rFonts w:cs="Arial"/>
                <w:b/>
                <w:bCs/>
                <w:sz w:val="16"/>
                <w:szCs w:val="16"/>
              </w:rPr>
            </w:pPr>
            <w:r w:rsidRPr="00EC4ACB">
              <w:rPr>
                <w:rFonts w:cs="Arial"/>
                <w:b/>
                <w:bCs/>
                <w:sz w:val="16"/>
                <w:szCs w:val="16"/>
              </w:rPr>
              <w:t>Γ6</w:t>
            </w:r>
          </w:p>
        </w:tc>
        <w:tc>
          <w:tcPr>
            <w:tcW w:w="481" w:type="pct"/>
            <w:tcBorders>
              <w:top w:val="nil"/>
              <w:left w:val="nil"/>
              <w:bottom w:val="single" w:sz="8" w:space="0" w:color="auto"/>
              <w:right w:val="single" w:sz="4" w:space="0" w:color="auto"/>
            </w:tcBorders>
            <w:shd w:val="clear" w:color="auto" w:fill="auto"/>
            <w:noWrap/>
            <w:vAlign w:val="center"/>
            <w:hideMark/>
          </w:tcPr>
          <w:p w14:paraId="40AF5CDA"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8" w:space="0" w:color="auto"/>
              <w:right w:val="single" w:sz="4" w:space="0" w:color="auto"/>
            </w:tcBorders>
            <w:shd w:val="clear" w:color="000000" w:fill="C6EFCE"/>
            <w:vAlign w:val="center"/>
            <w:hideMark/>
          </w:tcPr>
          <w:p w14:paraId="2289FCBA" w14:textId="77777777" w:rsidR="00807C0F" w:rsidRPr="00EC4ACB" w:rsidRDefault="00807C0F" w:rsidP="00550F05">
            <w:pPr>
              <w:spacing w:after="0"/>
              <w:rPr>
                <w:rFonts w:cs="Arial"/>
                <w:color w:val="006100"/>
                <w:sz w:val="16"/>
                <w:szCs w:val="16"/>
              </w:rPr>
            </w:pPr>
            <w:r w:rsidRPr="00EC4ACB">
              <w:rPr>
                <w:rFonts w:cs="Arial"/>
                <w:color w:val="006100"/>
                <w:sz w:val="16"/>
                <w:szCs w:val="16"/>
              </w:rPr>
              <w:t>ΠΛΗΡΟΦΟΡΙΚΗ ΓΙΑ ΜΗΧΑΝΙΚΟΥΣ</w:t>
            </w:r>
          </w:p>
        </w:tc>
        <w:tc>
          <w:tcPr>
            <w:tcW w:w="1635" w:type="pct"/>
            <w:tcBorders>
              <w:top w:val="nil"/>
              <w:left w:val="nil"/>
              <w:bottom w:val="single" w:sz="8" w:space="0" w:color="auto"/>
              <w:right w:val="nil"/>
            </w:tcBorders>
            <w:shd w:val="clear" w:color="000000" w:fill="C6EFCE"/>
            <w:vAlign w:val="center"/>
            <w:hideMark/>
          </w:tcPr>
          <w:p w14:paraId="22B123C5" w14:textId="5718D357" w:rsidR="00807C0F" w:rsidRPr="00EC4ACB" w:rsidRDefault="00807C0F" w:rsidP="00550F05">
            <w:pPr>
              <w:spacing w:after="0"/>
              <w:rPr>
                <w:rFonts w:cs="Arial"/>
                <w:color w:val="006100"/>
                <w:sz w:val="16"/>
                <w:szCs w:val="16"/>
              </w:rPr>
            </w:pPr>
            <w:r w:rsidRPr="00807C0F">
              <w:rPr>
                <w:rFonts w:cs="Arial"/>
                <w:color w:val="006100"/>
                <w:sz w:val="16"/>
                <w:szCs w:val="16"/>
              </w:rPr>
              <w:sym w:font="Wingdings" w:char="F0DF"/>
            </w:r>
            <w:r>
              <w:rPr>
                <w:rFonts w:cs="Arial"/>
                <w:color w:val="006100"/>
                <w:sz w:val="16"/>
                <w:szCs w:val="16"/>
              </w:rPr>
              <w:t xml:space="preserve"> </w:t>
            </w:r>
            <w:r w:rsidRPr="00EC4ACB">
              <w:rPr>
                <w:rFonts w:cs="Arial"/>
                <w:color w:val="006100"/>
                <w:sz w:val="16"/>
                <w:szCs w:val="16"/>
              </w:rPr>
              <w:t>ΝΕΟ ΜΑΘΗΜΑ</w:t>
            </w:r>
          </w:p>
        </w:tc>
        <w:tc>
          <w:tcPr>
            <w:tcW w:w="139" w:type="pct"/>
            <w:tcBorders>
              <w:top w:val="nil"/>
              <w:left w:val="single" w:sz="4" w:space="0" w:color="auto"/>
              <w:bottom w:val="nil"/>
              <w:right w:val="nil"/>
            </w:tcBorders>
            <w:shd w:val="clear" w:color="auto" w:fill="auto"/>
            <w:noWrap/>
            <w:vAlign w:val="bottom"/>
            <w:hideMark/>
          </w:tcPr>
          <w:p w14:paraId="00B5F8E3"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65CAAFB0" w14:textId="77777777" w:rsidTr="00807C0F">
        <w:trPr>
          <w:trHeight w:val="44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5A8FF39C" w14:textId="77777777" w:rsidR="00807C0F" w:rsidRPr="00EC4ACB" w:rsidRDefault="00807C0F" w:rsidP="00550F05">
            <w:pPr>
              <w:spacing w:after="0"/>
              <w:jc w:val="center"/>
              <w:rPr>
                <w:rFonts w:cs="Arial"/>
                <w:sz w:val="16"/>
                <w:szCs w:val="16"/>
              </w:rPr>
            </w:pPr>
            <w:r w:rsidRPr="00EC4ACB">
              <w:rPr>
                <w:rFonts w:cs="Arial"/>
                <w:sz w:val="16"/>
                <w:szCs w:val="16"/>
              </w:rPr>
              <w:t>Δ1</w:t>
            </w:r>
          </w:p>
        </w:tc>
        <w:tc>
          <w:tcPr>
            <w:tcW w:w="481" w:type="pct"/>
            <w:tcBorders>
              <w:top w:val="nil"/>
              <w:left w:val="nil"/>
              <w:bottom w:val="single" w:sz="4" w:space="0" w:color="auto"/>
              <w:right w:val="single" w:sz="4" w:space="0" w:color="auto"/>
            </w:tcBorders>
            <w:shd w:val="clear" w:color="auto" w:fill="auto"/>
            <w:noWrap/>
            <w:vAlign w:val="center"/>
            <w:hideMark/>
          </w:tcPr>
          <w:p w14:paraId="5F818734"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072CC670" w14:textId="1FA10B0A" w:rsidR="00807C0F" w:rsidRPr="00EC4ACB" w:rsidRDefault="003E39F7" w:rsidP="00550F05">
            <w:pPr>
              <w:spacing w:after="0"/>
              <w:rPr>
                <w:rFonts w:cs="Arial"/>
                <w:sz w:val="16"/>
                <w:szCs w:val="16"/>
              </w:rPr>
            </w:pPr>
            <w:r>
              <w:rPr>
                <w:rFonts w:cs="Arial"/>
                <w:sz w:val="16"/>
                <w:szCs w:val="16"/>
              </w:rPr>
              <w:t>ΜΑΘΗΜΑΤΙΚΑ ΙΙ</w:t>
            </w:r>
          </w:p>
        </w:tc>
        <w:tc>
          <w:tcPr>
            <w:tcW w:w="1635" w:type="pct"/>
            <w:tcBorders>
              <w:top w:val="nil"/>
              <w:left w:val="nil"/>
              <w:bottom w:val="single" w:sz="4" w:space="0" w:color="auto"/>
              <w:right w:val="nil"/>
            </w:tcBorders>
            <w:shd w:val="clear" w:color="auto" w:fill="auto"/>
            <w:vAlign w:val="center"/>
            <w:hideMark/>
          </w:tcPr>
          <w:p w14:paraId="5BC5636B" w14:textId="77777777" w:rsidR="00807C0F" w:rsidRPr="00EC4ACB" w:rsidRDefault="00807C0F" w:rsidP="00550F05">
            <w:pPr>
              <w:spacing w:after="0"/>
              <w:rPr>
                <w:rFonts w:cs="Arial"/>
                <w:sz w:val="16"/>
                <w:szCs w:val="16"/>
              </w:rPr>
            </w:pPr>
            <w:r w:rsidRPr="00EC4ACB">
              <w:rPr>
                <w:rFonts w:cs="Arial"/>
                <w:sz w:val="16"/>
                <w:szCs w:val="16"/>
              </w:rPr>
              <w:t>ΜΑΘΗΜΑΤΙΚΑ ΙΙ /2ο</w:t>
            </w:r>
          </w:p>
        </w:tc>
        <w:tc>
          <w:tcPr>
            <w:tcW w:w="139" w:type="pct"/>
            <w:tcBorders>
              <w:top w:val="nil"/>
              <w:left w:val="single" w:sz="4" w:space="0" w:color="auto"/>
              <w:bottom w:val="nil"/>
              <w:right w:val="nil"/>
            </w:tcBorders>
            <w:shd w:val="clear" w:color="auto" w:fill="auto"/>
            <w:noWrap/>
            <w:vAlign w:val="bottom"/>
            <w:hideMark/>
          </w:tcPr>
          <w:p w14:paraId="3E83EA92"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24B72F09" w14:textId="77777777" w:rsidTr="00807C0F">
        <w:trPr>
          <w:trHeight w:val="22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2BC2EC2C" w14:textId="77777777" w:rsidR="00807C0F" w:rsidRPr="00EC4ACB" w:rsidRDefault="00807C0F" w:rsidP="00550F05">
            <w:pPr>
              <w:spacing w:after="0"/>
              <w:jc w:val="center"/>
              <w:rPr>
                <w:rFonts w:cs="Arial"/>
                <w:sz w:val="16"/>
                <w:szCs w:val="16"/>
              </w:rPr>
            </w:pPr>
            <w:r w:rsidRPr="00EC4ACB">
              <w:rPr>
                <w:rFonts w:cs="Arial"/>
                <w:sz w:val="16"/>
                <w:szCs w:val="16"/>
              </w:rPr>
              <w:t>Δ2</w:t>
            </w:r>
          </w:p>
        </w:tc>
        <w:tc>
          <w:tcPr>
            <w:tcW w:w="481" w:type="pct"/>
            <w:tcBorders>
              <w:top w:val="nil"/>
              <w:left w:val="nil"/>
              <w:bottom w:val="single" w:sz="4" w:space="0" w:color="auto"/>
              <w:right w:val="single" w:sz="4" w:space="0" w:color="auto"/>
            </w:tcBorders>
            <w:shd w:val="clear" w:color="auto" w:fill="auto"/>
            <w:noWrap/>
            <w:vAlign w:val="center"/>
            <w:hideMark/>
          </w:tcPr>
          <w:p w14:paraId="6FEB29C6"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2BAE904F" w14:textId="77777777" w:rsidR="00807C0F" w:rsidRPr="00EC4ACB" w:rsidRDefault="00807C0F" w:rsidP="00550F05">
            <w:pPr>
              <w:spacing w:after="0"/>
              <w:rPr>
                <w:rFonts w:cs="Arial"/>
                <w:sz w:val="16"/>
                <w:szCs w:val="16"/>
              </w:rPr>
            </w:pPr>
            <w:r w:rsidRPr="00EC4ACB">
              <w:rPr>
                <w:rFonts w:cs="Arial"/>
                <w:sz w:val="16"/>
                <w:szCs w:val="16"/>
              </w:rPr>
              <w:t>ΣΤΟΙΧΕΙΑ ΜΗΧΑΝΩΝ Ι</w:t>
            </w:r>
          </w:p>
        </w:tc>
        <w:tc>
          <w:tcPr>
            <w:tcW w:w="1635" w:type="pct"/>
            <w:tcBorders>
              <w:top w:val="nil"/>
              <w:left w:val="nil"/>
              <w:bottom w:val="single" w:sz="4" w:space="0" w:color="auto"/>
              <w:right w:val="nil"/>
            </w:tcBorders>
            <w:shd w:val="clear" w:color="auto" w:fill="auto"/>
            <w:vAlign w:val="center"/>
            <w:hideMark/>
          </w:tcPr>
          <w:p w14:paraId="62E2F872" w14:textId="77777777" w:rsidR="00807C0F" w:rsidRPr="00EC4ACB" w:rsidRDefault="00807C0F" w:rsidP="00550F05">
            <w:pPr>
              <w:spacing w:after="0"/>
              <w:rPr>
                <w:rFonts w:cs="Arial"/>
                <w:sz w:val="16"/>
                <w:szCs w:val="16"/>
              </w:rPr>
            </w:pPr>
            <w:r w:rsidRPr="00EC4ACB">
              <w:rPr>
                <w:rFonts w:cs="Arial"/>
                <w:sz w:val="16"/>
                <w:szCs w:val="16"/>
              </w:rPr>
              <w:t>ΣΤΟΙΧΕΙΑ ΜΗΧΑΝΩΝ Ι /3ο</w:t>
            </w:r>
          </w:p>
        </w:tc>
        <w:tc>
          <w:tcPr>
            <w:tcW w:w="139" w:type="pct"/>
            <w:tcBorders>
              <w:top w:val="nil"/>
              <w:left w:val="single" w:sz="4" w:space="0" w:color="auto"/>
              <w:bottom w:val="nil"/>
              <w:right w:val="nil"/>
            </w:tcBorders>
            <w:shd w:val="clear" w:color="auto" w:fill="auto"/>
            <w:noWrap/>
            <w:vAlign w:val="bottom"/>
            <w:hideMark/>
          </w:tcPr>
          <w:p w14:paraId="38620DC6"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460E78EB" w14:textId="77777777" w:rsidTr="00807C0F">
        <w:trPr>
          <w:trHeight w:val="22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22943866" w14:textId="77777777" w:rsidR="00807C0F" w:rsidRPr="00EC4ACB" w:rsidRDefault="00807C0F" w:rsidP="00550F05">
            <w:pPr>
              <w:spacing w:after="0"/>
              <w:jc w:val="center"/>
              <w:rPr>
                <w:rFonts w:cs="Arial"/>
                <w:sz w:val="16"/>
                <w:szCs w:val="16"/>
              </w:rPr>
            </w:pPr>
            <w:r w:rsidRPr="00EC4ACB">
              <w:rPr>
                <w:rFonts w:cs="Arial"/>
                <w:sz w:val="16"/>
                <w:szCs w:val="16"/>
              </w:rPr>
              <w:t>Δ3</w:t>
            </w:r>
          </w:p>
        </w:tc>
        <w:tc>
          <w:tcPr>
            <w:tcW w:w="481" w:type="pct"/>
            <w:tcBorders>
              <w:top w:val="nil"/>
              <w:left w:val="nil"/>
              <w:bottom w:val="single" w:sz="4" w:space="0" w:color="auto"/>
              <w:right w:val="single" w:sz="4" w:space="0" w:color="auto"/>
            </w:tcBorders>
            <w:shd w:val="clear" w:color="auto" w:fill="auto"/>
            <w:noWrap/>
            <w:vAlign w:val="center"/>
            <w:hideMark/>
          </w:tcPr>
          <w:p w14:paraId="2B446983"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000000" w:fill="C6EFCE"/>
            <w:vAlign w:val="center"/>
            <w:hideMark/>
          </w:tcPr>
          <w:p w14:paraId="7A9092DD" w14:textId="77777777" w:rsidR="00807C0F" w:rsidRPr="00EC4ACB" w:rsidRDefault="00807C0F" w:rsidP="00550F05">
            <w:pPr>
              <w:spacing w:after="0"/>
              <w:rPr>
                <w:rFonts w:cs="Arial"/>
                <w:color w:val="006100"/>
                <w:sz w:val="16"/>
                <w:szCs w:val="16"/>
              </w:rPr>
            </w:pPr>
            <w:r w:rsidRPr="00EC4ACB">
              <w:rPr>
                <w:rFonts w:cs="Arial"/>
                <w:color w:val="006100"/>
                <w:sz w:val="16"/>
                <w:szCs w:val="16"/>
              </w:rPr>
              <w:t xml:space="preserve">ΚΙΝΗΤΗΡΙΕΣ ΜΗΧΑΝΕΣ Ι </w:t>
            </w:r>
          </w:p>
        </w:tc>
        <w:tc>
          <w:tcPr>
            <w:tcW w:w="1635" w:type="pct"/>
            <w:tcBorders>
              <w:top w:val="nil"/>
              <w:left w:val="nil"/>
              <w:bottom w:val="single" w:sz="4" w:space="0" w:color="auto"/>
              <w:right w:val="nil"/>
            </w:tcBorders>
            <w:shd w:val="clear" w:color="000000" w:fill="C6EFCE"/>
            <w:vAlign w:val="center"/>
            <w:hideMark/>
          </w:tcPr>
          <w:p w14:paraId="175F250B" w14:textId="77777777" w:rsidR="00807C0F" w:rsidRPr="00EC4ACB" w:rsidRDefault="00807C0F" w:rsidP="00550F05">
            <w:pPr>
              <w:spacing w:after="0"/>
              <w:rPr>
                <w:rFonts w:cs="Arial"/>
                <w:color w:val="006100"/>
                <w:sz w:val="16"/>
                <w:szCs w:val="16"/>
              </w:rPr>
            </w:pPr>
            <w:r w:rsidRPr="00EC4ACB">
              <w:rPr>
                <w:rFonts w:cs="Arial"/>
                <w:color w:val="006100"/>
                <w:sz w:val="16"/>
                <w:szCs w:val="16"/>
              </w:rPr>
              <w:t>ΜΕΚ Ι / 4ο</w:t>
            </w:r>
          </w:p>
        </w:tc>
        <w:tc>
          <w:tcPr>
            <w:tcW w:w="139" w:type="pct"/>
            <w:tcBorders>
              <w:top w:val="nil"/>
              <w:left w:val="single" w:sz="4" w:space="0" w:color="auto"/>
              <w:bottom w:val="nil"/>
              <w:right w:val="nil"/>
            </w:tcBorders>
            <w:shd w:val="clear" w:color="auto" w:fill="auto"/>
            <w:noWrap/>
            <w:vAlign w:val="bottom"/>
            <w:hideMark/>
          </w:tcPr>
          <w:p w14:paraId="381CDB1B"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0BE01544" w14:textId="77777777" w:rsidTr="00807C0F">
        <w:trPr>
          <w:trHeight w:val="44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3441AE9B" w14:textId="77777777" w:rsidR="00807C0F" w:rsidRPr="00EC4ACB" w:rsidRDefault="00807C0F" w:rsidP="00550F05">
            <w:pPr>
              <w:spacing w:after="0"/>
              <w:jc w:val="center"/>
              <w:rPr>
                <w:rFonts w:cs="Arial"/>
                <w:sz w:val="16"/>
                <w:szCs w:val="16"/>
              </w:rPr>
            </w:pPr>
            <w:r w:rsidRPr="00EC4ACB">
              <w:rPr>
                <w:rFonts w:cs="Arial"/>
                <w:sz w:val="16"/>
                <w:szCs w:val="16"/>
              </w:rPr>
              <w:t>Δ4</w:t>
            </w:r>
          </w:p>
        </w:tc>
        <w:tc>
          <w:tcPr>
            <w:tcW w:w="481" w:type="pct"/>
            <w:tcBorders>
              <w:top w:val="nil"/>
              <w:left w:val="nil"/>
              <w:bottom w:val="single" w:sz="4" w:space="0" w:color="auto"/>
              <w:right w:val="single" w:sz="4" w:space="0" w:color="auto"/>
            </w:tcBorders>
            <w:shd w:val="clear" w:color="auto" w:fill="auto"/>
            <w:noWrap/>
            <w:vAlign w:val="center"/>
            <w:hideMark/>
          </w:tcPr>
          <w:p w14:paraId="56D444FA"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28670E67" w14:textId="77777777" w:rsidR="00807C0F" w:rsidRPr="00EC4ACB" w:rsidRDefault="00807C0F" w:rsidP="00550F05">
            <w:pPr>
              <w:spacing w:after="0"/>
              <w:rPr>
                <w:rFonts w:cs="Arial"/>
                <w:sz w:val="16"/>
                <w:szCs w:val="16"/>
              </w:rPr>
            </w:pPr>
            <w:r w:rsidRPr="00EC4ACB">
              <w:rPr>
                <w:rFonts w:cs="Arial"/>
                <w:sz w:val="16"/>
                <w:szCs w:val="16"/>
              </w:rPr>
              <w:t>ΥΔΡΟΔΥΝΑΜΙΚΕΣ ΜΗΧΑΝΕΣ</w:t>
            </w:r>
          </w:p>
        </w:tc>
        <w:tc>
          <w:tcPr>
            <w:tcW w:w="1635" w:type="pct"/>
            <w:tcBorders>
              <w:top w:val="nil"/>
              <w:left w:val="nil"/>
              <w:bottom w:val="single" w:sz="4" w:space="0" w:color="auto"/>
              <w:right w:val="nil"/>
            </w:tcBorders>
            <w:shd w:val="clear" w:color="auto" w:fill="auto"/>
            <w:vAlign w:val="center"/>
            <w:hideMark/>
          </w:tcPr>
          <w:p w14:paraId="14A04842" w14:textId="77777777" w:rsidR="00807C0F" w:rsidRPr="00EC4ACB" w:rsidRDefault="00807C0F" w:rsidP="00550F05">
            <w:pPr>
              <w:spacing w:after="0"/>
              <w:rPr>
                <w:rFonts w:cs="Arial"/>
                <w:sz w:val="16"/>
                <w:szCs w:val="16"/>
              </w:rPr>
            </w:pPr>
            <w:r w:rsidRPr="00EC4ACB">
              <w:rPr>
                <w:rFonts w:cs="Arial"/>
                <w:sz w:val="16"/>
                <w:szCs w:val="16"/>
              </w:rPr>
              <w:t>ΥΔΡΟΔΥΝΑΜΙΚΕΣ ΜΗΧΑΝΕΣ /4ο</w:t>
            </w:r>
          </w:p>
        </w:tc>
        <w:tc>
          <w:tcPr>
            <w:tcW w:w="139" w:type="pct"/>
            <w:tcBorders>
              <w:top w:val="nil"/>
              <w:left w:val="single" w:sz="4" w:space="0" w:color="auto"/>
              <w:bottom w:val="nil"/>
              <w:right w:val="nil"/>
            </w:tcBorders>
            <w:shd w:val="clear" w:color="auto" w:fill="auto"/>
            <w:noWrap/>
            <w:vAlign w:val="bottom"/>
            <w:hideMark/>
          </w:tcPr>
          <w:p w14:paraId="6400C059"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1BD0C913" w14:textId="77777777" w:rsidTr="00807C0F">
        <w:trPr>
          <w:trHeight w:val="44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2E9C79A4" w14:textId="77777777" w:rsidR="00807C0F" w:rsidRPr="00EC4ACB" w:rsidRDefault="00807C0F" w:rsidP="00550F05">
            <w:pPr>
              <w:spacing w:after="0"/>
              <w:jc w:val="center"/>
              <w:rPr>
                <w:rFonts w:cs="Arial"/>
                <w:sz w:val="16"/>
                <w:szCs w:val="16"/>
              </w:rPr>
            </w:pPr>
            <w:r w:rsidRPr="00EC4ACB">
              <w:rPr>
                <w:rFonts w:cs="Arial"/>
                <w:sz w:val="16"/>
                <w:szCs w:val="16"/>
              </w:rPr>
              <w:t>Δ5</w:t>
            </w:r>
          </w:p>
        </w:tc>
        <w:tc>
          <w:tcPr>
            <w:tcW w:w="481" w:type="pct"/>
            <w:tcBorders>
              <w:top w:val="nil"/>
              <w:left w:val="nil"/>
              <w:bottom w:val="single" w:sz="4" w:space="0" w:color="auto"/>
              <w:right w:val="single" w:sz="4" w:space="0" w:color="auto"/>
            </w:tcBorders>
            <w:shd w:val="clear" w:color="auto" w:fill="auto"/>
            <w:noWrap/>
            <w:vAlign w:val="center"/>
            <w:hideMark/>
          </w:tcPr>
          <w:p w14:paraId="43F35B4D"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6A0260D4" w14:textId="77777777" w:rsidR="00807C0F" w:rsidRPr="00EC4ACB" w:rsidRDefault="00807C0F" w:rsidP="00550F05">
            <w:pPr>
              <w:spacing w:after="0"/>
              <w:rPr>
                <w:rFonts w:cs="Arial"/>
                <w:sz w:val="16"/>
                <w:szCs w:val="16"/>
              </w:rPr>
            </w:pPr>
            <w:r w:rsidRPr="00EC4ACB">
              <w:rPr>
                <w:rFonts w:cs="Arial"/>
                <w:sz w:val="16"/>
                <w:szCs w:val="16"/>
              </w:rPr>
              <w:t>ΜΕΤΑΔΟΣΗ ΘΕΡΜΟΤΗΤΑΣ Ι</w:t>
            </w:r>
          </w:p>
        </w:tc>
        <w:tc>
          <w:tcPr>
            <w:tcW w:w="1635" w:type="pct"/>
            <w:tcBorders>
              <w:top w:val="nil"/>
              <w:left w:val="nil"/>
              <w:bottom w:val="single" w:sz="4" w:space="0" w:color="auto"/>
              <w:right w:val="nil"/>
            </w:tcBorders>
            <w:shd w:val="clear" w:color="auto" w:fill="auto"/>
            <w:vAlign w:val="center"/>
            <w:hideMark/>
          </w:tcPr>
          <w:p w14:paraId="78498645" w14:textId="77777777" w:rsidR="00807C0F" w:rsidRPr="00EC4ACB" w:rsidRDefault="00807C0F" w:rsidP="00550F05">
            <w:pPr>
              <w:spacing w:after="0"/>
              <w:rPr>
                <w:rFonts w:cs="Arial"/>
                <w:sz w:val="16"/>
                <w:szCs w:val="16"/>
              </w:rPr>
            </w:pPr>
            <w:r w:rsidRPr="00EC4ACB">
              <w:rPr>
                <w:rFonts w:cs="Arial"/>
                <w:sz w:val="16"/>
                <w:szCs w:val="16"/>
              </w:rPr>
              <w:t>ΜΕΤΑΔΟΣΗ ΘΕΡΜΟΤΗΤΑΣ Ι /4ο</w:t>
            </w:r>
          </w:p>
        </w:tc>
        <w:tc>
          <w:tcPr>
            <w:tcW w:w="139" w:type="pct"/>
            <w:tcBorders>
              <w:top w:val="nil"/>
              <w:left w:val="single" w:sz="4" w:space="0" w:color="auto"/>
              <w:bottom w:val="nil"/>
              <w:right w:val="nil"/>
            </w:tcBorders>
            <w:shd w:val="clear" w:color="auto" w:fill="auto"/>
            <w:noWrap/>
            <w:vAlign w:val="bottom"/>
            <w:hideMark/>
          </w:tcPr>
          <w:p w14:paraId="37B0FC6E"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1D70F24C" w14:textId="77777777" w:rsidTr="00807C0F">
        <w:trPr>
          <w:trHeight w:val="460"/>
        </w:trPr>
        <w:tc>
          <w:tcPr>
            <w:tcW w:w="1164" w:type="pct"/>
            <w:tcBorders>
              <w:top w:val="nil"/>
              <w:left w:val="single" w:sz="8" w:space="0" w:color="auto"/>
              <w:bottom w:val="single" w:sz="8" w:space="0" w:color="auto"/>
              <w:right w:val="single" w:sz="4" w:space="0" w:color="auto"/>
            </w:tcBorders>
            <w:shd w:val="clear" w:color="auto" w:fill="auto"/>
            <w:noWrap/>
            <w:vAlign w:val="center"/>
            <w:hideMark/>
          </w:tcPr>
          <w:p w14:paraId="33BEB1D3" w14:textId="77777777" w:rsidR="00807C0F" w:rsidRPr="00EC4ACB" w:rsidRDefault="00807C0F" w:rsidP="00550F05">
            <w:pPr>
              <w:spacing w:after="0"/>
              <w:jc w:val="center"/>
              <w:rPr>
                <w:rFonts w:cs="Arial"/>
                <w:sz w:val="16"/>
                <w:szCs w:val="16"/>
              </w:rPr>
            </w:pPr>
            <w:r w:rsidRPr="00EC4ACB">
              <w:rPr>
                <w:rFonts w:cs="Arial"/>
                <w:sz w:val="16"/>
                <w:szCs w:val="16"/>
              </w:rPr>
              <w:t>Δ6</w:t>
            </w:r>
          </w:p>
        </w:tc>
        <w:tc>
          <w:tcPr>
            <w:tcW w:w="481" w:type="pct"/>
            <w:tcBorders>
              <w:top w:val="nil"/>
              <w:left w:val="nil"/>
              <w:bottom w:val="single" w:sz="8" w:space="0" w:color="auto"/>
              <w:right w:val="single" w:sz="4" w:space="0" w:color="auto"/>
            </w:tcBorders>
            <w:shd w:val="clear" w:color="auto" w:fill="auto"/>
            <w:noWrap/>
            <w:vAlign w:val="center"/>
            <w:hideMark/>
          </w:tcPr>
          <w:p w14:paraId="35B8AFEA"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8" w:space="0" w:color="auto"/>
              <w:right w:val="single" w:sz="4" w:space="0" w:color="auto"/>
            </w:tcBorders>
            <w:shd w:val="clear" w:color="auto" w:fill="auto"/>
            <w:vAlign w:val="center"/>
            <w:hideMark/>
          </w:tcPr>
          <w:p w14:paraId="094169B2" w14:textId="77777777" w:rsidR="00807C0F" w:rsidRPr="00EC4ACB" w:rsidRDefault="00807C0F" w:rsidP="00550F05">
            <w:pPr>
              <w:spacing w:after="0"/>
              <w:rPr>
                <w:rFonts w:cs="Arial"/>
                <w:sz w:val="16"/>
                <w:szCs w:val="16"/>
              </w:rPr>
            </w:pPr>
            <w:r w:rsidRPr="00EC4ACB">
              <w:rPr>
                <w:rFonts w:cs="Arial"/>
                <w:sz w:val="16"/>
                <w:szCs w:val="16"/>
              </w:rPr>
              <w:t xml:space="preserve">ΞΕΝΟΓΛΩΣΣΗ TEXNIKH ΟΡΟΛΟΓΙΑ </w:t>
            </w:r>
          </w:p>
        </w:tc>
        <w:tc>
          <w:tcPr>
            <w:tcW w:w="1635" w:type="pct"/>
            <w:tcBorders>
              <w:top w:val="nil"/>
              <w:left w:val="nil"/>
              <w:bottom w:val="single" w:sz="8" w:space="0" w:color="auto"/>
              <w:right w:val="nil"/>
            </w:tcBorders>
            <w:shd w:val="clear" w:color="auto" w:fill="auto"/>
            <w:vAlign w:val="center"/>
            <w:hideMark/>
          </w:tcPr>
          <w:p w14:paraId="2D80824B" w14:textId="77777777" w:rsidR="00807C0F" w:rsidRPr="00EC4ACB" w:rsidRDefault="00807C0F" w:rsidP="00550F05">
            <w:pPr>
              <w:spacing w:after="0"/>
              <w:rPr>
                <w:rFonts w:cs="Arial"/>
                <w:sz w:val="16"/>
                <w:szCs w:val="16"/>
              </w:rPr>
            </w:pPr>
            <w:r w:rsidRPr="00EC4ACB">
              <w:rPr>
                <w:rFonts w:cs="Arial"/>
                <w:sz w:val="16"/>
                <w:szCs w:val="16"/>
              </w:rPr>
              <w:t>ΞΕΝΟΓΛΩΣΣΗ TEXNIKH ΟΡΟΛΟΓΙΑ /4ο</w:t>
            </w:r>
          </w:p>
        </w:tc>
        <w:tc>
          <w:tcPr>
            <w:tcW w:w="139" w:type="pct"/>
            <w:tcBorders>
              <w:top w:val="nil"/>
              <w:left w:val="single" w:sz="4" w:space="0" w:color="auto"/>
              <w:bottom w:val="nil"/>
              <w:right w:val="nil"/>
            </w:tcBorders>
            <w:shd w:val="clear" w:color="auto" w:fill="auto"/>
            <w:noWrap/>
            <w:vAlign w:val="bottom"/>
            <w:hideMark/>
          </w:tcPr>
          <w:p w14:paraId="36134CAA"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03EEC3C0"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110C0D9A" w14:textId="77777777" w:rsidR="00807C0F" w:rsidRPr="00EC4ACB" w:rsidRDefault="00807C0F" w:rsidP="00550F05">
            <w:pPr>
              <w:spacing w:after="0"/>
              <w:jc w:val="center"/>
              <w:rPr>
                <w:rFonts w:cs="Arial"/>
                <w:b/>
                <w:bCs/>
                <w:sz w:val="16"/>
                <w:szCs w:val="16"/>
              </w:rPr>
            </w:pPr>
            <w:r w:rsidRPr="00EC4ACB">
              <w:rPr>
                <w:rFonts w:cs="Arial"/>
                <w:b/>
                <w:bCs/>
                <w:sz w:val="16"/>
                <w:szCs w:val="16"/>
              </w:rPr>
              <w:t>Ε1</w:t>
            </w:r>
          </w:p>
        </w:tc>
        <w:tc>
          <w:tcPr>
            <w:tcW w:w="481" w:type="pct"/>
            <w:tcBorders>
              <w:top w:val="nil"/>
              <w:left w:val="nil"/>
              <w:bottom w:val="single" w:sz="4" w:space="0" w:color="auto"/>
              <w:right w:val="single" w:sz="4" w:space="0" w:color="auto"/>
            </w:tcBorders>
            <w:shd w:val="clear" w:color="auto" w:fill="auto"/>
            <w:noWrap/>
            <w:vAlign w:val="center"/>
            <w:hideMark/>
          </w:tcPr>
          <w:p w14:paraId="16728512"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4267B8E3" w14:textId="77777777" w:rsidR="00807C0F" w:rsidRPr="00EC4ACB" w:rsidRDefault="00807C0F" w:rsidP="00550F05">
            <w:pPr>
              <w:spacing w:after="0"/>
              <w:rPr>
                <w:rFonts w:cs="Arial"/>
                <w:sz w:val="16"/>
                <w:szCs w:val="16"/>
              </w:rPr>
            </w:pPr>
            <w:r w:rsidRPr="00EC4ACB">
              <w:rPr>
                <w:rFonts w:cs="Arial"/>
                <w:sz w:val="16"/>
                <w:szCs w:val="16"/>
              </w:rPr>
              <w:t>ΗΛΕΚΤΡΙΚΕΣ ΜΗΧΑΝΕΣ</w:t>
            </w:r>
          </w:p>
        </w:tc>
        <w:tc>
          <w:tcPr>
            <w:tcW w:w="1635" w:type="pct"/>
            <w:tcBorders>
              <w:top w:val="nil"/>
              <w:left w:val="nil"/>
              <w:bottom w:val="single" w:sz="4" w:space="0" w:color="auto"/>
              <w:right w:val="nil"/>
            </w:tcBorders>
            <w:shd w:val="clear" w:color="auto" w:fill="auto"/>
            <w:vAlign w:val="center"/>
            <w:hideMark/>
          </w:tcPr>
          <w:p w14:paraId="202CC2E5" w14:textId="77777777" w:rsidR="00807C0F" w:rsidRPr="00EC4ACB" w:rsidRDefault="00807C0F" w:rsidP="00550F05">
            <w:pPr>
              <w:spacing w:after="0"/>
              <w:rPr>
                <w:rFonts w:cs="Arial"/>
                <w:sz w:val="16"/>
                <w:szCs w:val="16"/>
              </w:rPr>
            </w:pPr>
            <w:r w:rsidRPr="00EC4ACB">
              <w:rPr>
                <w:rFonts w:cs="Arial"/>
                <w:sz w:val="16"/>
                <w:szCs w:val="16"/>
              </w:rPr>
              <w:t>ΗΛΕΚΤΡΙΚΕΣ ΜΗΧΑΝΕΣ 5/ο</w:t>
            </w:r>
          </w:p>
        </w:tc>
        <w:tc>
          <w:tcPr>
            <w:tcW w:w="139" w:type="pct"/>
            <w:tcBorders>
              <w:top w:val="nil"/>
              <w:left w:val="single" w:sz="4" w:space="0" w:color="auto"/>
              <w:bottom w:val="nil"/>
              <w:right w:val="nil"/>
            </w:tcBorders>
            <w:shd w:val="clear" w:color="auto" w:fill="auto"/>
            <w:noWrap/>
            <w:vAlign w:val="bottom"/>
            <w:hideMark/>
          </w:tcPr>
          <w:p w14:paraId="703D8A47"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6ABCB64F" w14:textId="77777777" w:rsidTr="00807C0F">
        <w:trPr>
          <w:trHeight w:val="132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79D85D43" w14:textId="77777777" w:rsidR="00807C0F" w:rsidRPr="00EC4ACB" w:rsidRDefault="00807C0F" w:rsidP="00550F05">
            <w:pPr>
              <w:spacing w:after="0"/>
              <w:jc w:val="center"/>
              <w:rPr>
                <w:rFonts w:cs="Arial"/>
                <w:b/>
                <w:bCs/>
                <w:sz w:val="16"/>
                <w:szCs w:val="16"/>
              </w:rPr>
            </w:pPr>
            <w:r w:rsidRPr="00EC4ACB">
              <w:rPr>
                <w:rFonts w:cs="Arial"/>
                <w:b/>
                <w:bCs/>
                <w:sz w:val="16"/>
                <w:szCs w:val="16"/>
              </w:rPr>
              <w:t>Ε2</w:t>
            </w:r>
          </w:p>
        </w:tc>
        <w:tc>
          <w:tcPr>
            <w:tcW w:w="481" w:type="pct"/>
            <w:tcBorders>
              <w:top w:val="nil"/>
              <w:left w:val="nil"/>
              <w:bottom w:val="single" w:sz="4" w:space="0" w:color="auto"/>
              <w:right w:val="single" w:sz="4" w:space="0" w:color="auto"/>
            </w:tcBorders>
            <w:shd w:val="clear" w:color="auto" w:fill="auto"/>
            <w:noWrap/>
            <w:vAlign w:val="center"/>
            <w:hideMark/>
          </w:tcPr>
          <w:p w14:paraId="7C7EBC3C" w14:textId="77777777" w:rsidR="00807C0F" w:rsidRPr="00EC4ACB" w:rsidRDefault="00807C0F" w:rsidP="00550F05">
            <w:pPr>
              <w:spacing w:after="0"/>
              <w:jc w:val="center"/>
              <w:rPr>
                <w:rFonts w:cs="Arial"/>
                <w:b/>
                <w:bCs/>
                <w:color w:val="FFFFFF"/>
                <w:sz w:val="16"/>
                <w:szCs w:val="16"/>
              </w:rPr>
            </w:pPr>
            <w:r w:rsidRPr="00EC4ACB">
              <w:rPr>
                <w:rFonts w:cs="Arial"/>
                <w:b/>
                <w:bCs/>
                <w:color w:val="FFFFFF"/>
                <w:sz w:val="16"/>
                <w:szCs w:val="16"/>
              </w:rPr>
              <w:t> </w:t>
            </w:r>
          </w:p>
        </w:tc>
        <w:tc>
          <w:tcPr>
            <w:tcW w:w="1582" w:type="pct"/>
            <w:tcBorders>
              <w:top w:val="nil"/>
              <w:left w:val="nil"/>
              <w:bottom w:val="single" w:sz="4" w:space="0" w:color="auto"/>
              <w:right w:val="single" w:sz="4" w:space="0" w:color="auto"/>
            </w:tcBorders>
            <w:shd w:val="clear" w:color="000000" w:fill="C6EFCE"/>
            <w:vAlign w:val="center"/>
            <w:hideMark/>
          </w:tcPr>
          <w:p w14:paraId="25085564" w14:textId="77777777" w:rsidR="00807C0F" w:rsidRPr="00EC4ACB" w:rsidRDefault="00807C0F" w:rsidP="00550F05">
            <w:pPr>
              <w:spacing w:after="0"/>
              <w:rPr>
                <w:rFonts w:cs="Arial"/>
                <w:color w:val="006100"/>
                <w:sz w:val="16"/>
                <w:szCs w:val="16"/>
              </w:rPr>
            </w:pPr>
            <w:r w:rsidRPr="00EC4ACB">
              <w:rPr>
                <w:rFonts w:cs="Arial"/>
                <w:color w:val="006100"/>
                <w:sz w:val="16"/>
                <w:szCs w:val="16"/>
              </w:rPr>
              <w:t>ΟΡΓΑΝΩΣΗ ΚΑΙ ΔΙΟΙΚΗΣΗ  ΕΠΙΧΕΙΡΗΣΕΩΝ ΚΑΙ ΕΡΓΩΝ</w:t>
            </w:r>
          </w:p>
        </w:tc>
        <w:tc>
          <w:tcPr>
            <w:tcW w:w="1635" w:type="pct"/>
            <w:tcBorders>
              <w:top w:val="nil"/>
              <w:left w:val="nil"/>
              <w:bottom w:val="single" w:sz="4" w:space="0" w:color="auto"/>
              <w:right w:val="nil"/>
            </w:tcBorders>
            <w:shd w:val="clear" w:color="000000" w:fill="C6EFCE"/>
            <w:vAlign w:val="center"/>
            <w:hideMark/>
          </w:tcPr>
          <w:p w14:paraId="4BC0A017" w14:textId="37F7DE33" w:rsidR="00807C0F" w:rsidRPr="00EC4ACB" w:rsidRDefault="00807C0F" w:rsidP="008B7DF5">
            <w:pPr>
              <w:spacing w:after="0"/>
              <w:rPr>
                <w:rFonts w:cs="Arial"/>
                <w:color w:val="006100"/>
                <w:sz w:val="16"/>
                <w:szCs w:val="16"/>
              </w:rPr>
            </w:pPr>
            <w:r w:rsidRPr="00EC4ACB">
              <w:rPr>
                <w:rFonts w:cs="Arial"/>
                <w:color w:val="006100"/>
                <w:sz w:val="16"/>
                <w:szCs w:val="16"/>
              </w:rPr>
              <w:t xml:space="preserve">ΟΡΓΑΝΩΣΗ ΚΑΙ ΔΙΟΙΚΗΣΗ ΒΙΟΜΗΧΑΝΙΚΩΝ ΕΠΙΧΕΙΡΗΣΕΩΝ / 5ο, ΔΙΟΙΚΗΣΗ ΕΡΓΟΥ /6ο,                                                                                         </w:t>
            </w:r>
            <w:r w:rsidR="008B7DF5">
              <w:rPr>
                <w:rFonts w:cs="Arial"/>
                <w:color w:val="006100"/>
                <w:sz w:val="16"/>
                <w:szCs w:val="16"/>
              </w:rPr>
              <w:t>ΟΛΙΚΗ ΠΟΙΟΤΗΤΑ- ΣΤΑΤ. ΕΛΕΓΧΟΣ ΠΟΙΟΤΗΤΑΣ</w:t>
            </w:r>
            <w:r w:rsidRPr="00EC4ACB">
              <w:rPr>
                <w:rFonts w:cs="Arial"/>
                <w:color w:val="006100"/>
                <w:sz w:val="16"/>
                <w:szCs w:val="16"/>
              </w:rPr>
              <w:t xml:space="preserve"> /7ο</w:t>
            </w:r>
          </w:p>
        </w:tc>
        <w:tc>
          <w:tcPr>
            <w:tcW w:w="139" w:type="pct"/>
            <w:tcBorders>
              <w:top w:val="nil"/>
              <w:left w:val="single" w:sz="4" w:space="0" w:color="auto"/>
              <w:bottom w:val="nil"/>
              <w:right w:val="nil"/>
            </w:tcBorders>
            <w:shd w:val="clear" w:color="auto" w:fill="auto"/>
            <w:noWrap/>
            <w:vAlign w:val="bottom"/>
            <w:hideMark/>
          </w:tcPr>
          <w:p w14:paraId="37CA6620"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3FF8C4BD"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64AAE8FC" w14:textId="77777777" w:rsidR="00807C0F" w:rsidRPr="00EC4ACB" w:rsidRDefault="00807C0F" w:rsidP="00550F05">
            <w:pPr>
              <w:spacing w:after="0"/>
              <w:jc w:val="center"/>
              <w:rPr>
                <w:rFonts w:cs="Arial"/>
                <w:b/>
                <w:bCs/>
                <w:sz w:val="16"/>
                <w:szCs w:val="16"/>
              </w:rPr>
            </w:pPr>
            <w:r w:rsidRPr="00EC4ACB">
              <w:rPr>
                <w:rFonts w:cs="Arial"/>
                <w:b/>
                <w:bCs/>
                <w:sz w:val="16"/>
                <w:szCs w:val="16"/>
              </w:rPr>
              <w:t>Ε3</w:t>
            </w:r>
          </w:p>
        </w:tc>
        <w:tc>
          <w:tcPr>
            <w:tcW w:w="481" w:type="pct"/>
            <w:tcBorders>
              <w:top w:val="nil"/>
              <w:left w:val="nil"/>
              <w:bottom w:val="single" w:sz="4" w:space="0" w:color="auto"/>
              <w:right w:val="single" w:sz="4" w:space="0" w:color="auto"/>
            </w:tcBorders>
            <w:shd w:val="clear" w:color="auto" w:fill="auto"/>
            <w:noWrap/>
            <w:vAlign w:val="center"/>
            <w:hideMark/>
          </w:tcPr>
          <w:p w14:paraId="0BB90828"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547A9CA1" w14:textId="77777777" w:rsidR="00807C0F" w:rsidRPr="00EC4ACB" w:rsidRDefault="00807C0F" w:rsidP="00550F05">
            <w:pPr>
              <w:spacing w:after="0"/>
              <w:rPr>
                <w:rFonts w:cs="Arial"/>
                <w:sz w:val="16"/>
                <w:szCs w:val="16"/>
              </w:rPr>
            </w:pPr>
            <w:r w:rsidRPr="00EC4ACB">
              <w:rPr>
                <w:rFonts w:cs="Arial"/>
                <w:sz w:val="16"/>
                <w:szCs w:val="16"/>
              </w:rPr>
              <w:t>ΣΤΟΙΧΕΙΑ ΜΗΧΑΝΩΝ ΙΙ</w:t>
            </w:r>
          </w:p>
        </w:tc>
        <w:tc>
          <w:tcPr>
            <w:tcW w:w="1635" w:type="pct"/>
            <w:tcBorders>
              <w:top w:val="nil"/>
              <w:left w:val="nil"/>
              <w:bottom w:val="single" w:sz="4" w:space="0" w:color="auto"/>
              <w:right w:val="nil"/>
            </w:tcBorders>
            <w:shd w:val="clear" w:color="auto" w:fill="auto"/>
            <w:vAlign w:val="center"/>
            <w:hideMark/>
          </w:tcPr>
          <w:p w14:paraId="7ED7ABDE" w14:textId="77777777" w:rsidR="00807C0F" w:rsidRPr="00EC4ACB" w:rsidRDefault="00807C0F" w:rsidP="00550F05">
            <w:pPr>
              <w:spacing w:after="0"/>
              <w:rPr>
                <w:rFonts w:cs="Arial"/>
                <w:sz w:val="16"/>
                <w:szCs w:val="16"/>
              </w:rPr>
            </w:pPr>
            <w:r w:rsidRPr="00EC4ACB">
              <w:rPr>
                <w:rFonts w:cs="Arial"/>
                <w:sz w:val="16"/>
                <w:szCs w:val="16"/>
              </w:rPr>
              <w:t>ΣΤΟΙΧΕΙΑ ΜΗΧΑΝΩΝ ΙΙ / 4ο</w:t>
            </w:r>
          </w:p>
        </w:tc>
        <w:tc>
          <w:tcPr>
            <w:tcW w:w="139" w:type="pct"/>
            <w:tcBorders>
              <w:top w:val="nil"/>
              <w:left w:val="single" w:sz="4" w:space="0" w:color="auto"/>
              <w:bottom w:val="nil"/>
              <w:right w:val="nil"/>
            </w:tcBorders>
            <w:shd w:val="clear" w:color="auto" w:fill="auto"/>
            <w:noWrap/>
            <w:vAlign w:val="bottom"/>
            <w:hideMark/>
          </w:tcPr>
          <w:p w14:paraId="32E96C9E"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32128C2A"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45A04A3F" w14:textId="77777777" w:rsidR="00807C0F" w:rsidRPr="00EC4ACB" w:rsidRDefault="00807C0F" w:rsidP="00550F05">
            <w:pPr>
              <w:spacing w:after="0"/>
              <w:jc w:val="center"/>
              <w:rPr>
                <w:rFonts w:cs="Arial"/>
                <w:b/>
                <w:bCs/>
                <w:sz w:val="16"/>
                <w:szCs w:val="16"/>
              </w:rPr>
            </w:pPr>
            <w:r w:rsidRPr="00EC4ACB">
              <w:rPr>
                <w:rFonts w:cs="Arial"/>
                <w:b/>
                <w:bCs/>
                <w:sz w:val="16"/>
                <w:szCs w:val="16"/>
              </w:rPr>
              <w:t>ΕΚ1</w:t>
            </w:r>
          </w:p>
        </w:tc>
        <w:tc>
          <w:tcPr>
            <w:tcW w:w="481" w:type="pct"/>
            <w:tcBorders>
              <w:top w:val="nil"/>
              <w:left w:val="nil"/>
              <w:bottom w:val="single" w:sz="4" w:space="0" w:color="auto"/>
              <w:right w:val="single" w:sz="4" w:space="0" w:color="auto"/>
            </w:tcBorders>
            <w:shd w:val="clear" w:color="auto" w:fill="auto"/>
            <w:noWrap/>
            <w:vAlign w:val="center"/>
            <w:hideMark/>
          </w:tcPr>
          <w:p w14:paraId="314D2695" w14:textId="5BE10A13" w:rsidR="00807C0F" w:rsidRPr="00EC4ACB" w:rsidRDefault="00807C0F" w:rsidP="00550F05">
            <w:pPr>
              <w:spacing w:after="0"/>
              <w:jc w:val="center"/>
              <w:rPr>
                <w:rFonts w:cs="Arial"/>
                <w:b/>
                <w:bCs/>
                <w:sz w:val="16"/>
                <w:szCs w:val="16"/>
              </w:rPr>
            </w:pPr>
            <w:r>
              <w:rPr>
                <w:rFonts w:cs="Arial"/>
                <w:b/>
                <w:bCs/>
                <w:sz w:val="16"/>
                <w:szCs w:val="16"/>
              </w:rPr>
              <w:t>ΚΑΤ</w:t>
            </w:r>
          </w:p>
        </w:tc>
        <w:tc>
          <w:tcPr>
            <w:tcW w:w="1582" w:type="pct"/>
            <w:tcBorders>
              <w:top w:val="nil"/>
              <w:left w:val="nil"/>
              <w:bottom w:val="single" w:sz="4" w:space="0" w:color="auto"/>
              <w:right w:val="single" w:sz="4" w:space="0" w:color="auto"/>
            </w:tcBorders>
            <w:shd w:val="clear" w:color="000000" w:fill="C6EFCE"/>
            <w:vAlign w:val="center"/>
            <w:hideMark/>
          </w:tcPr>
          <w:p w14:paraId="77CDF7D8" w14:textId="77777777" w:rsidR="00807C0F" w:rsidRPr="00EC4ACB" w:rsidRDefault="00807C0F" w:rsidP="00550F05">
            <w:pPr>
              <w:spacing w:after="0"/>
              <w:rPr>
                <w:rFonts w:cs="Arial"/>
                <w:color w:val="006100"/>
                <w:sz w:val="16"/>
                <w:szCs w:val="16"/>
              </w:rPr>
            </w:pPr>
            <w:r w:rsidRPr="00EC4ACB">
              <w:rPr>
                <w:rFonts w:cs="Arial"/>
                <w:color w:val="006100"/>
                <w:sz w:val="16"/>
                <w:szCs w:val="16"/>
              </w:rPr>
              <w:t>ΜΗΧΑΝΟΛΟΓΙΚΟΣ ΣΧΕΔΙΑΣΜΟΣ Ι</w:t>
            </w:r>
          </w:p>
        </w:tc>
        <w:tc>
          <w:tcPr>
            <w:tcW w:w="1635" w:type="pct"/>
            <w:tcBorders>
              <w:top w:val="nil"/>
              <w:left w:val="nil"/>
              <w:bottom w:val="single" w:sz="4" w:space="0" w:color="auto"/>
              <w:right w:val="nil"/>
            </w:tcBorders>
            <w:shd w:val="clear" w:color="000000" w:fill="C6EFCE"/>
            <w:vAlign w:val="center"/>
            <w:hideMark/>
          </w:tcPr>
          <w:p w14:paraId="33AA11E1" w14:textId="0CCCF463" w:rsidR="00807C0F" w:rsidRPr="00EC4ACB" w:rsidRDefault="00807C0F" w:rsidP="00550F05">
            <w:pPr>
              <w:spacing w:after="0"/>
              <w:rPr>
                <w:rFonts w:cs="Arial"/>
                <w:color w:val="006100"/>
                <w:sz w:val="16"/>
                <w:szCs w:val="16"/>
              </w:rPr>
            </w:pPr>
            <w:r w:rsidRPr="00EC4ACB">
              <w:rPr>
                <w:rFonts w:cs="Arial"/>
                <w:color w:val="006100"/>
                <w:sz w:val="16"/>
                <w:szCs w:val="16"/>
              </w:rPr>
              <w:t>CAD /5</w:t>
            </w:r>
            <w:r w:rsidRPr="002F3ACD">
              <w:rPr>
                <w:rFonts w:cs="Arial"/>
                <w:color w:val="006100"/>
                <w:sz w:val="16"/>
                <w:szCs w:val="16"/>
                <w:vertAlign w:val="superscript"/>
              </w:rPr>
              <w:t>ο</w:t>
            </w:r>
            <w:r w:rsidR="002F3ACD">
              <w:rPr>
                <w:rFonts w:cs="Arial"/>
                <w:color w:val="006100"/>
                <w:sz w:val="16"/>
                <w:szCs w:val="16"/>
              </w:rPr>
              <w:t>,</w:t>
            </w:r>
            <w:r w:rsidR="003B6F85">
              <w:rPr>
                <w:rFonts w:cs="Arial"/>
                <w:color w:val="006100"/>
                <w:sz w:val="16"/>
                <w:szCs w:val="16"/>
              </w:rPr>
              <w:br/>
            </w:r>
            <w:r w:rsidR="002F3ACD" w:rsidRPr="002F3ACD">
              <w:rPr>
                <w:rFonts w:cs="Arial"/>
                <w:color w:val="006100"/>
                <w:sz w:val="16"/>
                <w:szCs w:val="16"/>
              </w:rPr>
              <w:t>ΣΧΕΔΙΑΣΜΟΣ ΜΗΧΑΝΩΝ ΜΕ ΤΗΝ ΒΟΗΘΕΙΑ Η/Υ /7ο</w:t>
            </w:r>
          </w:p>
        </w:tc>
        <w:tc>
          <w:tcPr>
            <w:tcW w:w="139" w:type="pct"/>
            <w:tcBorders>
              <w:top w:val="nil"/>
              <w:left w:val="single" w:sz="4" w:space="0" w:color="auto"/>
              <w:bottom w:val="nil"/>
              <w:right w:val="nil"/>
            </w:tcBorders>
            <w:shd w:val="clear" w:color="auto" w:fill="auto"/>
            <w:noWrap/>
            <w:vAlign w:val="bottom"/>
            <w:hideMark/>
          </w:tcPr>
          <w:p w14:paraId="1E7CBAAF"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17CC5B8C" w14:textId="77777777" w:rsidTr="00807C0F">
        <w:trPr>
          <w:trHeight w:val="44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0C97F0C4" w14:textId="77777777" w:rsidR="00807C0F" w:rsidRPr="00EC4ACB" w:rsidRDefault="00807C0F" w:rsidP="00550F05">
            <w:pPr>
              <w:spacing w:after="0"/>
              <w:jc w:val="center"/>
              <w:rPr>
                <w:rFonts w:cs="Arial"/>
                <w:b/>
                <w:bCs/>
                <w:sz w:val="16"/>
                <w:szCs w:val="16"/>
              </w:rPr>
            </w:pPr>
            <w:r w:rsidRPr="00EC4ACB">
              <w:rPr>
                <w:rFonts w:cs="Arial"/>
                <w:b/>
                <w:bCs/>
                <w:sz w:val="16"/>
                <w:szCs w:val="16"/>
              </w:rPr>
              <w:t>ΕΚ2</w:t>
            </w:r>
          </w:p>
        </w:tc>
        <w:tc>
          <w:tcPr>
            <w:tcW w:w="481" w:type="pct"/>
            <w:tcBorders>
              <w:top w:val="nil"/>
              <w:left w:val="nil"/>
              <w:bottom w:val="single" w:sz="4" w:space="0" w:color="auto"/>
              <w:right w:val="single" w:sz="4" w:space="0" w:color="auto"/>
            </w:tcBorders>
            <w:shd w:val="clear" w:color="auto" w:fill="auto"/>
            <w:noWrap/>
            <w:vAlign w:val="center"/>
            <w:hideMark/>
          </w:tcPr>
          <w:p w14:paraId="3BFC49F3" w14:textId="59733DB8" w:rsidR="00807C0F" w:rsidRPr="00EC4ACB" w:rsidRDefault="00807C0F" w:rsidP="00550F05">
            <w:pPr>
              <w:spacing w:after="0"/>
              <w:jc w:val="center"/>
              <w:rPr>
                <w:rFonts w:cs="Arial"/>
                <w:b/>
                <w:bCs/>
                <w:sz w:val="16"/>
                <w:szCs w:val="16"/>
              </w:rPr>
            </w:pPr>
            <w:r>
              <w:rPr>
                <w:rFonts w:cs="Arial"/>
                <w:b/>
                <w:bCs/>
                <w:sz w:val="16"/>
                <w:szCs w:val="16"/>
              </w:rPr>
              <w:t>ΚΑΤ</w:t>
            </w:r>
          </w:p>
        </w:tc>
        <w:tc>
          <w:tcPr>
            <w:tcW w:w="1582" w:type="pct"/>
            <w:tcBorders>
              <w:top w:val="nil"/>
              <w:left w:val="nil"/>
              <w:bottom w:val="single" w:sz="4" w:space="0" w:color="auto"/>
              <w:right w:val="single" w:sz="4" w:space="0" w:color="auto"/>
            </w:tcBorders>
            <w:shd w:val="clear" w:color="000000" w:fill="C6EFCE"/>
            <w:vAlign w:val="center"/>
            <w:hideMark/>
          </w:tcPr>
          <w:p w14:paraId="58ADB256" w14:textId="77777777" w:rsidR="00807C0F" w:rsidRPr="00EC4ACB" w:rsidRDefault="00807C0F" w:rsidP="00550F05">
            <w:pPr>
              <w:spacing w:after="0"/>
              <w:rPr>
                <w:rFonts w:cs="Arial"/>
                <w:color w:val="006100"/>
                <w:sz w:val="16"/>
                <w:szCs w:val="16"/>
              </w:rPr>
            </w:pPr>
            <w:r w:rsidRPr="00EC4ACB">
              <w:rPr>
                <w:rFonts w:cs="Arial"/>
                <w:color w:val="006100"/>
                <w:sz w:val="16"/>
                <w:szCs w:val="16"/>
              </w:rPr>
              <w:t>ΜΗΧΑΤΡΟΝΙΚΑ ΣΥΣΤΗΜΑΤΑ Ι</w:t>
            </w:r>
          </w:p>
        </w:tc>
        <w:tc>
          <w:tcPr>
            <w:tcW w:w="1635" w:type="pct"/>
            <w:tcBorders>
              <w:top w:val="nil"/>
              <w:left w:val="nil"/>
              <w:bottom w:val="single" w:sz="4" w:space="0" w:color="auto"/>
              <w:right w:val="nil"/>
            </w:tcBorders>
            <w:shd w:val="clear" w:color="000000" w:fill="C6EFCE"/>
            <w:vAlign w:val="center"/>
            <w:hideMark/>
          </w:tcPr>
          <w:p w14:paraId="1A9F7CE3" w14:textId="77777777" w:rsidR="00807C0F" w:rsidRPr="00EC4ACB" w:rsidRDefault="00807C0F" w:rsidP="00550F05">
            <w:pPr>
              <w:spacing w:after="0"/>
              <w:rPr>
                <w:rFonts w:cs="Arial"/>
                <w:color w:val="006100"/>
                <w:sz w:val="16"/>
                <w:szCs w:val="16"/>
              </w:rPr>
            </w:pPr>
            <w:r w:rsidRPr="00EC4ACB">
              <w:rPr>
                <w:rFonts w:cs="Arial"/>
                <w:color w:val="006100"/>
                <w:sz w:val="16"/>
                <w:szCs w:val="16"/>
              </w:rPr>
              <w:t>ΕΙΣΑΓΩΓΗ ΣΤΗ ΜΗΧΑ ΤΡΟΝΙΚΗ /5ο</w:t>
            </w:r>
          </w:p>
        </w:tc>
        <w:tc>
          <w:tcPr>
            <w:tcW w:w="139" w:type="pct"/>
            <w:tcBorders>
              <w:top w:val="nil"/>
              <w:left w:val="single" w:sz="4" w:space="0" w:color="auto"/>
              <w:bottom w:val="nil"/>
              <w:right w:val="nil"/>
            </w:tcBorders>
            <w:shd w:val="clear" w:color="auto" w:fill="auto"/>
            <w:noWrap/>
            <w:vAlign w:val="bottom"/>
            <w:hideMark/>
          </w:tcPr>
          <w:p w14:paraId="7386DCAA"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2C70F1B1"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15E0D205" w14:textId="77777777" w:rsidR="00807C0F" w:rsidRPr="00EC4ACB" w:rsidRDefault="00807C0F" w:rsidP="00550F05">
            <w:pPr>
              <w:spacing w:after="0"/>
              <w:jc w:val="center"/>
              <w:rPr>
                <w:rFonts w:cs="Arial"/>
                <w:b/>
                <w:bCs/>
                <w:sz w:val="16"/>
                <w:szCs w:val="16"/>
              </w:rPr>
            </w:pPr>
            <w:r w:rsidRPr="00EC4ACB">
              <w:rPr>
                <w:rFonts w:cs="Arial"/>
                <w:b/>
                <w:bCs/>
                <w:sz w:val="16"/>
                <w:szCs w:val="16"/>
              </w:rPr>
              <w:t>ΕΚ3</w:t>
            </w:r>
          </w:p>
        </w:tc>
        <w:tc>
          <w:tcPr>
            <w:tcW w:w="481" w:type="pct"/>
            <w:tcBorders>
              <w:top w:val="nil"/>
              <w:left w:val="nil"/>
              <w:bottom w:val="single" w:sz="4" w:space="0" w:color="auto"/>
              <w:right w:val="single" w:sz="4" w:space="0" w:color="auto"/>
            </w:tcBorders>
            <w:shd w:val="clear" w:color="auto" w:fill="auto"/>
            <w:noWrap/>
            <w:vAlign w:val="center"/>
            <w:hideMark/>
          </w:tcPr>
          <w:p w14:paraId="6CE5BA38" w14:textId="7DD40186" w:rsidR="00807C0F" w:rsidRPr="00EC4ACB" w:rsidRDefault="00807C0F" w:rsidP="00550F05">
            <w:pPr>
              <w:spacing w:after="0"/>
              <w:jc w:val="center"/>
              <w:rPr>
                <w:rFonts w:cs="Arial"/>
                <w:b/>
                <w:bCs/>
                <w:sz w:val="16"/>
                <w:szCs w:val="16"/>
              </w:rPr>
            </w:pPr>
            <w:r>
              <w:rPr>
                <w:rFonts w:cs="Arial"/>
                <w:b/>
                <w:bCs/>
                <w:sz w:val="16"/>
                <w:szCs w:val="16"/>
              </w:rPr>
              <w:t>ΚΑΤ</w:t>
            </w:r>
          </w:p>
        </w:tc>
        <w:tc>
          <w:tcPr>
            <w:tcW w:w="1582" w:type="pct"/>
            <w:tcBorders>
              <w:top w:val="nil"/>
              <w:left w:val="nil"/>
              <w:bottom w:val="single" w:sz="4" w:space="0" w:color="auto"/>
              <w:right w:val="single" w:sz="4" w:space="0" w:color="auto"/>
            </w:tcBorders>
            <w:shd w:val="clear" w:color="000000" w:fill="C6EFCE"/>
            <w:vAlign w:val="center"/>
            <w:hideMark/>
          </w:tcPr>
          <w:p w14:paraId="4425DD38" w14:textId="77777777" w:rsidR="00807C0F" w:rsidRPr="00EC4ACB" w:rsidRDefault="00807C0F" w:rsidP="00550F05">
            <w:pPr>
              <w:spacing w:after="0"/>
              <w:rPr>
                <w:rFonts w:cs="Arial"/>
                <w:color w:val="006100"/>
                <w:sz w:val="16"/>
                <w:szCs w:val="16"/>
              </w:rPr>
            </w:pPr>
            <w:r w:rsidRPr="00EC4ACB">
              <w:rPr>
                <w:rFonts w:cs="Arial"/>
                <w:color w:val="006100"/>
                <w:sz w:val="16"/>
                <w:szCs w:val="16"/>
              </w:rPr>
              <w:t>ΔΥΝΑΜΙΚΗ - ΤΑΛΑΝΤΩΣΕΙΣ</w:t>
            </w:r>
          </w:p>
        </w:tc>
        <w:tc>
          <w:tcPr>
            <w:tcW w:w="1635" w:type="pct"/>
            <w:tcBorders>
              <w:top w:val="nil"/>
              <w:left w:val="nil"/>
              <w:bottom w:val="single" w:sz="4" w:space="0" w:color="auto"/>
              <w:right w:val="nil"/>
            </w:tcBorders>
            <w:shd w:val="clear" w:color="000000" w:fill="C6EFCE"/>
            <w:vAlign w:val="center"/>
            <w:hideMark/>
          </w:tcPr>
          <w:p w14:paraId="7BA49651" w14:textId="5E8910D9" w:rsidR="00807C0F" w:rsidRPr="00EC4ACB" w:rsidRDefault="00807C0F" w:rsidP="00550F05">
            <w:pPr>
              <w:spacing w:after="0"/>
              <w:rPr>
                <w:rFonts w:cs="Arial"/>
                <w:color w:val="006100"/>
                <w:sz w:val="16"/>
                <w:szCs w:val="16"/>
              </w:rPr>
            </w:pPr>
            <w:r w:rsidRPr="00807C0F">
              <w:rPr>
                <w:rFonts w:cs="Arial"/>
                <w:color w:val="006100"/>
                <w:sz w:val="16"/>
                <w:szCs w:val="16"/>
              </w:rPr>
              <w:sym w:font="Wingdings" w:char="F0DF"/>
            </w:r>
            <w:r w:rsidRPr="00EC4ACB">
              <w:rPr>
                <w:rFonts w:cs="Arial"/>
                <w:color w:val="006100"/>
                <w:sz w:val="16"/>
                <w:szCs w:val="16"/>
              </w:rPr>
              <w:t>ΝΕΟ ΜΑΘΗΜΑ</w:t>
            </w:r>
          </w:p>
        </w:tc>
        <w:tc>
          <w:tcPr>
            <w:tcW w:w="139" w:type="pct"/>
            <w:tcBorders>
              <w:top w:val="nil"/>
              <w:left w:val="single" w:sz="4" w:space="0" w:color="auto"/>
              <w:bottom w:val="nil"/>
              <w:right w:val="nil"/>
            </w:tcBorders>
            <w:shd w:val="clear" w:color="auto" w:fill="auto"/>
            <w:noWrap/>
            <w:vAlign w:val="bottom"/>
            <w:hideMark/>
          </w:tcPr>
          <w:p w14:paraId="74278D9F"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349E070D" w14:textId="77777777" w:rsidTr="00807C0F">
        <w:trPr>
          <w:trHeight w:val="66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03F4E08E" w14:textId="77777777" w:rsidR="00807C0F" w:rsidRPr="00EC4ACB" w:rsidRDefault="00807C0F" w:rsidP="00550F05">
            <w:pPr>
              <w:spacing w:after="0"/>
              <w:jc w:val="center"/>
              <w:rPr>
                <w:rFonts w:cs="Arial"/>
                <w:b/>
                <w:bCs/>
                <w:sz w:val="16"/>
                <w:szCs w:val="16"/>
              </w:rPr>
            </w:pPr>
            <w:r w:rsidRPr="00EC4ACB">
              <w:rPr>
                <w:rFonts w:cs="Arial"/>
                <w:b/>
                <w:bCs/>
                <w:sz w:val="16"/>
                <w:szCs w:val="16"/>
              </w:rPr>
              <w:t>ΕΕ1</w:t>
            </w:r>
          </w:p>
        </w:tc>
        <w:tc>
          <w:tcPr>
            <w:tcW w:w="481" w:type="pct"/>
            <w:tcBorders>
              <w:top w:val="nil"/>
              <w:left w:val="nil"/>
              <w:bottom w:val="single" w:sz="4" w:space="0" w:color="auto"/>
              <w:right w:val="single" w:sz="4" w:space="0" w:color="auto"/>
            </w:tcBorders>
            <w:shd w:val="clear" w:color="auto" w:fill="auto"/>
            <w:noWrap/>
            <w:vAlign w:val="center"/>
            <w:hideMark/>
          </w:tcPr>
          <w:p w14:paraId="6457657A" w14:textId="728973BE" w:rsidR="00807C0F" w:rsidRPr="00EC4ACB" w:rsidRDefault="00807C0F" w:rsidP="00550F05">
            <w:pPr>
              <w:spacing w:after="0"/>
              <w:jc w:val="center"/>
              <w:rPr>
                <w:rFonts w:cs="Arial"/>
                <w:b/>
                <w:bCs/>
                <w:sz w:val="16"/>
                <w:szCs w:val="16"/>
              </w:rPr>
            </w:pPr>
            <w:r w:rsidRPr="00EC4ACB">
              <w:rPr>
                <w:rFonts w:cs="Arial"/>
                <w:b/>
                <w:bCs/>
                <w:sz w:val="16"/>
                <w:szCs w:val="16"/>
              </w:rPr>
              <w:t>ΕΝΕ</w:t>
            </w:r>
          </w:p>
        </w:tc>
        <w:tc>
          <w:tcPr>
            <w:tcW w:w="1582" w:type="pct"/>
            <w:tcBorders>
              <w:top w:val="nil"/>
              <w:left w:val="nil"/>
              <w:bottom w:val="single" w:sz="4" w:space="0" w:color="auto"/>
              <w:right w:val="single" w:sz="4" w:space="0" w:color="auto"/>
            </w:tcBorders>
            <w:shd w:val="clear" w:color="000000" w:fill="C6EFCE"/>
            <w:vAlign w:val="center"/>
            <w:hideMark/>
          </w:tcPr>
          <w:p w14:paraId="07DCD483" w14:textId="77777777" w:rsidR="00807C0F" w:rsidRPr="00EC4ACB" w:rsidRDefault="00807C0F" w:rsidP="00550F05">
            <w:pPr>
              <w:spacing w:after="0"/>
              <w:rPr>
                <w:rFonts w:cs="Arial"/>
                <w:color w:val="006100"/>
                <w:sz w:val="16"/>
                <w:szCs w:val="16"/>
              </w:rPr>
            </w:pPr>
            <w:r w:rsidRPr="00EC4ACB">
              <w:rPr>
                <w:rFonts w:cs="Arial"/>
                <w:color w:val="006100"/>
                <w:sz w:val="16"/>
                <w:szCs w:val="16"/>
              </w:rPr>
              <w:t xml:space="preserve">ΜΗΧΑΝΟΛΟΓΙΚΕΣ ΕΓΚΑΤΑΣΤΑΣΕΙΣ </w:t>
            </w:r>
          </w:p>
        </w:tc>
        <w:tc>
          <w:tcPr>
            <w:tcW w:w="1635" w:type="pct"/>
            <w:tcBorders>
              <w:top w:val="nil"/>
              <w:left w:val="nil"/>
              <w:bottom w:val="single" w:sz="4" w:space="0" w:color="auto"/>
              <w:right w:val="nil"/>
            </w:tcBorders>
            <w:shd w:val="clear" w:color="000000" w:fill="C6EFCE"/>
            <w:vAlign w:val="center"/>
            <w:hideMark/>
          </w:tcPr>
          <w:p w14:paraId="3DD15B3D" w14:textId="77777777" w:rsidR="00807C0F" w:rsidRPr="00EC4ACB" w:rsidRDefault="00807C0F" w:rsidP="00550F05">
            <w:pPr>
              <w:spacing w:after="0"/>
              <w:rPr>
                <w:rFonts w:cs="Arial"/>
                <w:color w:val="006100"/>
                <w:sz w:val="16"/>
                <w:szCs w:val="16"/>
              </w:rPr>
            </w:pPr>
            <w:r w:rsidRPr="00EC4ACB">
              <w:rPr>
                <w:rFonts w:cs="Arial"/>
                <w:color w:val="006100"/>
                <w:sz w:val="16"/>
                <w:szCs w:val="16"/>
              </w:rPr>
              <w:t>ΜΗΧΑΝΟΛΟΓΙΚΕΣ ΕΓΚΑΤΑΣΤΑΣΕΙΣ Ι και ΙΙ /5ο και 6ο</w:t>
            </w:r>
          </w:p>
        </w:tc>
        <w:tc>
          <w:tcPr>
            <w:tcW w:w="139" w:type="pct"/>
            <w:tcBorders>
              <w:top w:val="nil"/>
              <w:left w:val="single" w:sz="4" w:space="0" w:color="auto"/>
              <w:bottom w:val="nil"/>
              <w:right w:val="nil"/>
            </w:tcBorders>
            <w:shd w:val="clear" w:color="auto" w:fill="auto"/>
            <w:noWrap/>
            <w:vAlign w:val="bottom"/>
            <w:hideMark/>
          </w:tcPr>
          <w:p w14:paraId="23A60F19"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3A492841" w14:textId="77777777" w:rsidTr="00807C0F">
        <w:trPr>
          <w:trHeight w:val="44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2D8156D0" w14:textId="77777777" w:rsidR="00807C0F" w:rsidRPr="00EC4ACB" w:rsidRDefault="00807C0F" w:rsidP="00550F05">
            <w:pPr>
              <w:spacing w:after="0"/>
              <w:jc w:val="center"/>
              <w:rPr>
                <w:rFonts w:cs="Arial"/>
                <w:b/>
                <w:bCs/>
                <w:sz w:val="16"/>
                <w:szCs w:val="16"/>
              </w:rPr>
            </w:pPr>
            <w:r w:rsidRPr="00EC4ACB">
              <w:rPr>
                <w:rFonts w:cs="Arial"/>
                <w:b/>
                <w:bCs/>
                <w:sz w:val="16"/>
                <w:szCs w:val="16"/>
              </w:rPr>
              <w:t>ΕΕ2</w:t>
            </w:r>
          </w:p>
        </w:tc>
        <w:tc>
          <w:tcPr>
            <w:tcW w:w="481" w:type="pct"/>
            <w:tcBorders>
              <w:top w:val="nil"/>
              <w:left w:val="nil"/>
              <w:bottom w:val="single" w:sz="4" w:space="0" w:color="auto"/>
              <w:right w:val="single" w:sz="4" w:space="0" w:color="auto"/>
            </w:tcBorders>
            <w:shd w:val="clear" w:color="auto" w:fill="auto"/>
            <w:noWrap/>
            <w:vAlign w:val="center"/>
            <w:hideMark/>
          </w:tcPr>
          <w:p w14:paraId="55EC4247" w14:textId="5E5121A2" w:rsidR="00807C0F" w:rsidRPr="00EC4ACB" w:rsidRDefault="00807C0F" w:rsidP="00550F05">
            <w:pPr>
              <w:spacing w:after="0"/>
              <w:jc w:val="center"/>
              <w:rPr>
                <w:rFonts w:cs="Arial"/>
                <w:b/>
                <w:bCs/>
                <w:sz w:val="16"/>
                <w:szCs w:val="16"/>
              </w:rPr>
            </w:pPr>
            <w:r>
              <w:rPr>
                <w:rFonts w:cs="Arial"/>
                <w:b/>
                <w:bCs/>
                <w:sz w:val="16"/>
                <w:szCs w:val="16"/>
              </w:rPr>
              <w:t>ΕΝΕ</w:t>
            </w:r>
          </w:p>
        </w:tc>
        <w:tc>
          <w:tcPr>
            <w:tcW w:w="1582" w:type="pct"/>
            <w:tcBorders>
              <w:top w:val="nil"/>
              <w:left w:val="nil"/>
              <w:bottom w:val="single" w:sz="4" w:space="0" w:color="auto"/>
              <w:right w:val="single" w:sz="4" w:space="0" w:color="auto"/>
            </w:tcBorders>
            <w:shd w:val="clear" w:color="000000" w:fill="C6EFCE"/>
            <w:vAlign w:val="center"/>
            <w:hideMark/>
          </w:tcPr>
          <w:p w14:paraId="63B77A07" w14:textId="77777777" w:rsidR="00807C0F" w:rsidRPr="00EC4ACB" w:rsidRDefault="00807C0F" w:rsidP="00550F05">
            <w:pPr>
              <w:spacing w:after="0"/>
              <w:rPr>
                <w:rFonts w:cs="Arial"/>
                <w:color w:val="006100"/>
                <w:sz w:val="16"/>
                <w:szCs w:val="16"/>
              </w:rPr>
            </w:pPr>
            <w:r w:rsidRPr="00EC4ACB">
              <w:rPr>
                <w:rFonts w:cs="Arial"/>
                <w:color w:val="006100"/>
                <w:sz w:val="16"/>
                <w:szCs w:val="16"/>
              </w:rPr>
              <w:t>ΠΕΡΙΒΑΝΤΟΛΛΟΓΙΚΗ ΔΙΑΧΕΙΡΙΣΗ</w:t>
            </w:r>
          </w:p>
        </w:tc>
        <w:tc>
          <w:tcPr>
            <w:tcW w:w="1635" w:type="pct"/>
            <w:tcBorders>
              <w:top w:val="nil"/>
              <w:left w:val="nil"/>
              <w:bottom w:val="single" w:sz="4" w:space="0" w:color="auto"/>
              <w:right w:val="nil"/>
            </w:tcBorders>
            <w:shd w:val="clear" w:color="000000" w:fill="C6EFCE"/>
            <w:vAlign w:val="center"/>
            <w:hideMark/>
          </w:tcPr>
          <w:p w14:paraId="10D14F63" w14:textId="77777777" w:rsidR="00807C0F" w:rsidRPr="00EC4ACB" w:rsidRDefault="00807C0F" w:rsidP="00550F05">
            <w:pPr>
              <w:spacing w:after="0"/>
              <w:rPr>
                <w:rFonts w:cs="Arial"/>
                <w:color w:val="006100"/>
                <w:sz w:val="16"/>
                <w:szCs w:val="16"/>
              </w:rPr>
            </w:pPr>
            <w:r w:rsidRPr="00EC4ACB">
              <w:rPr>
                <w:rFonts w:cs="Arial"/>
                <w:color w:val="006100"/>
                <w:sz w:val="16"/>
                <w:szCs w:val="16"/>
              </w:rPr>
              <w:t>ΠΕΡΙΒΑΛΛΟΝΤΙΚΗ ΠΟΛΙΤΙΚΗ ΚΑΙ ΔΙΑΧΕΙΡΙΣΗ /7ο</w:t>
            </w:r>
          </w:p>
        </w:tc>
        <w:tc>
          <w:tcPr>
            <w:tcW w:w="139" w:type="pct"/>
            <w:tcBorders>
              <w:top w:val="nil"/>
              <w:left w:val="single" w:sz="4" w:space="0" w:color="auto"/>
              <w:bottom w:val="nil"/>
              <w:right w:val="nil"/>
            </w:tcBorders>
            <w:shd w:val="clear" w:color="auto" w:fill="auto"/>
            <w:noWrap/>
            <w:vAlign w:val="bottom"/>
            <w:hideMark/>
          </w:tcPr>
          <w:p w14:paraId="48DF5192"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38AB7DFE" w14:textId="77777777" w:rsidTr="00807C0F">
        <w:trPr>
          <w:trHeight w:val="460"/>
        </w:trPr>
        <w:tc>
          <w:tcPr>
            <w:tcW w:w="1164" w:type="pct"/>
            <w:tcBorders>
              <w:top w:val="nil"/>
              <w:left w:val="single" w:sz="8" w:space="0" w:color="auto"/>
              <w:bottom w:val="single" w:sz="8" w:space="0" w:color="auto"/>
              <w:right w:val="single" w:sz="4" w:space="0" w:color="auto"/>
            </w:tcBorders>
            <w:shd w:val="clear" w:color="000000" w:fill="C0C0C0"/>
            <w:noWrap/>
            <w:vAlign w:val="center"/>
            <w:hideMark/>
          </w:tcPr>
          <w:p w14:paraId="239A13C4" w14:textId="77777777" w:rsidR="00807C0F" w:rsidRPr="00EC4ACB" w:rsidRDefault="00807C0F" w:rsidP="00550F05">
            <w:pPr>
              <w:spacing w:after="0"/>
              <w:jc w:val="center"/>
              <w:rPr>
                <w:rFonts w:cs="Arial"/>
                <w:b/>
                <w:bCs/>
                <w:sz w:val="16"/>
                <w:szCs w:val="16"/>
              </w:rPr>
            </w:pPr>
            <w:r w:rsidRPr="00EC4ACB">
              <w:rPr>
                <w:rFonts w:cs="Arial"/>
                <w:b/>
                <w:bCs/>
                <w:sz w:val="16"/>
                <w:szCs w:val="16"/>
              </w:rPr>
              <w:t>ΕΕ3</w:t>
            </w:r>
          </w:p>
        </w:tc>
        <w:tc>
          <w:tcPr>
            <w:tcW w:w="481" w:type="pct"/>
            <w:tcBorders>
              <w:top w:val="nil"/>
              <w:left w:val="nil"/>
              <w:bottom w:val="single" w:sz="8" w:space="0" w:color="auto"/>
              <w:right w:val="single" w:sz="4" w:space="0" w:color="auto"/>
            </w:tcBorders>
            <w:shd w:val="clear" w:color="auto" w:fill="auto"/>
            <w:noWrap/>
            <w:vAlign w:val="center"/>
            <w:hideMark/>
          </w:tcPr>
          <w:p w14:paraId="68F50AFC" w14:textId="2B95AA18" w:rsidR="00807C0F" w:rsidRPr="00EC4ACB" w:rsidRDefault="00807C0F" w:rsidP="00550F05">
            <w:pPr>
              <w:spacing w:after="0"/>
              <w:jc w:val="center"/>
              <w:rPr>
                <w:rFonts w:cs="Arial"/>
                <w:b/>
                <w:bCs/>
                <w:sz w:val="16"/>
                <w:szCs w:val="16"/>
              </w:rPr>
            </w:pPr>
            <w:r>
              <w:rPr>
                <w:rFonts w:cs="Arial"/>
                <w:b/>
                <w:bCs/>
                <w:sz w:val="16"/>
                <w:szCs w:val="16"/>
              </w:rPr>
              <w:t>ΕΝΕ</w:t>
            </w:r>
          </w:p>
        </w:tc>
        <w:tc>
          <w:tcPr>
            <w:tcW w:w="1582" w:type="pct"/>
            <w:tcBorders>
              <w:top w:val="nil"/>
              <w:left w:val="nil"/>
              <w:bottom w:val="single" w:sz="8" w:space="0" w:color="auto"/>
              <w:right w:val="single" w:sz="4" w:space="0" w:color="auto"/>
            </w:tcBorders>
            <w:shd w:val="clear" w:color="auto" w:fill="auto"/>
            <w:vAlign w:val="center"/>
            <w:hideMark/>
          </w:tcPr>
          <w:p w14:paraId="1BB35C03" w14:textId="77777777" w:rsidR="00807C0F" w:rsidRPr="00EC4ACB" w:rsidRDefault="00807C0F" w:rsidP="00550F05">
            <w:pPr>
              <w:spacing w:after="0"/>
              <w:rPr>
                <w:rFonts w:cs="Arial"/>
                <w:sz w:val="16"/>
                <w:szCs w:val="16"/>
              </w:rPr>
            </w:pPr>
            <w:r w:rsidRPr="00EC4ACB">
              <w:rPr>
                <w:rFonts w:cs="Arial"/>
                <w:sz w:val="16"/>
                <w:szCs w:val="16"/>
              </w:rPr>
              <w:t>ΜΕΤΑΔΟΣΗ  ΘΕΡΜΟΤΗΤΑΣ  ΙΙ</w:t>
            </w:r>
          </w:p>
        </w:tc>
        <w:tc>
          <w:tcPr>
            <w:tcW w:w="1635" w:type="pct"/>
            <w:tcBorders>
              <w:top w:val="nil"/>
              <w:left w:val="nil"/>
              <w:bottom w:val="single" w:sz="8" w:space="0" w:color="auto"/>
              <w:right w:val="nil"/>
            </w:tcBorders>
            <w:shd w:val="clear" w:color="auto" w:fill="auto"/>
            <w:vAlign w:val="center"/>
            <w:hideMark/>
          </w:tcPr>
          <w:p w14:paraId="4ADD993C" w14:textId="77777777" w:rsidR="00807C0F" w:rsidRPr="00EC4ACB" w:rsidRDefault="00807C0F" w:rsidP="00550F05">
            <w:pPr>
              <w:spacing w:after="0"/>
              <w:rPr>
                <w:rFonts w:cs="Arial"/>
                <w:sz w:val="16"/>
                <w:szCs w:val="16"/>
              </w:rPr>
            </w:pPr>
            <w:r w:rsidRPr="00EC4ACB">
              <w:rPr>
                <w:rFonts w:cs="Arial"/>
                <w:sz w:val="16"/>
                <w:szCs w:val="16"/>
              </w:rPr>
              <w:t>ΜΕΤΑΔΟΣΗ  ΘΕΡΜΟΤΗΤΑΣ  ΙΙ /5ο</w:t>
            </w:r>
          </w:p>
        </w:tc>
        <w:tc>
          <w:tcPr>
            <w:tcW w:w="139" w:type="pct"/>
            <w:tcBorders>
              <w:top w:val="nil"/>
              <w:left w:val="single" w:sz="4" w:space="0" w:color="auto"/>
              <w:bottom w:val="nil"/>
              <w:right w:val="nil"/>
            </w:tcBorders>
            <w:shd w:val="clear" w:color="auto" w:fill="auto"/>
            <w:noWrap/>
            <w:vAlign w:val="bottom"/>
            <w:hideMark/>
          </w:tcPr>
          <w:p w14:paraId="324C6AD7"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72C8ED70" w14:textId="77777777" w:rsidTr="00807C0F">
        <w:trPr>
          <w:trHeight w:val="22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260D427B" w14:textId="77777777" w:rsidR="00807C0F" w:rsidRPr="00EC4ACB" w:rsidRDefault="00807C0F" w:rsidP="00550F05">
            <w:pPr>
              <w:spacing w:after="0"/>
              <w:jc w:val="center"/>
              <w:rPr>
                <w:rFonts w:cs="Arial"/>
                <w:b/>
                <w:bCs/>
                <w:sz w:val="16"/>
                <w:szCs w:val="16"/>
              </w:rPr>
            </w:pPr>
            <w:r w:rsidRPr="00EC4ACB">
              <w:rPr>
                <w:rFonts w:cs="Arial"/>
                <w:b/>
                <w:bCs/>
                <w:sz w:val="16"/>
                <w:szCs w:val="16"/>
              </w:rPr>
              <w:t>ΣΤ1</w:t>
            </w:r>
          </w:p>
        </w:tc>
        <w:tc>
          <w:tcPr>
            <w:tcW w:w="481" w:type="pct"/>
            <w:tcBorders>
              <w:top w:val="nil"/>
              <w:left w:val="nil"/>
              <w:bottom w:val="single" w:sz="4" w:space="0" w:color="auto"/>
              <w:right w:val="single" w:sz="4" w:space="0" w:color="auto"/>
            </w:tcBorders>
            <w:shd w:val="clear" w:color="auto" w:fill="auto"/>
            <w:noWrap/>
            <w:vAlign w:val="center"/>
            <w:hideMark/>
          </w:tcPr>
          <w:p w14:paraId="65BC2DEA"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7F3A63EA" w14:textId="77777777" w:rsidR="00807C0F" w:rsidRPr="00EC4ACB" w:rsidRDefault="00807C0F" w:rsidP="00550F05">
            <w:pPr>
              <w:spacing w:after="0"/>
              <w:rPr>
                <w:rFonts w:cs="Arial"/>
                <w:sz w:val="16"/>
                <w:szCs w:val="16"/>
              </w:rPr>
            </w:pPr>
            <w:r w:rsidRPr="00EC4ACB">
              <w:rPr>
                <w:rFonts w:cs="Arial"/>
                <w:sz w:val="16"/>
                <w:szCs w:val="16"/>
              </w:rPr>
              <w:t>ΤΕΧΝΟΛΟΓΙΑ ΕΛΕΓΧΟΥ</w:t>
            </w:r>
          </w:p>
        </w:tc>
        <w:tc>
          <w:tcPr>
            <w:tcW w:w="1635" w:type="pct"/>
            <w:tcBorders>
              <w:top w:val="nil"/>
              <w:left w:val="nil"/>
              <w:bottom w:val="single" w:sz="4" w:space="0" w:color="auto"/>
              <w:right w:val="nil"/>
            </w:tcBorders>
            <w:shd w:val="clear" w:color="auto" w:fill="auto"/>
            <w:vAlign w:val="center"/>
            <w:hideMark/>
          </w:tcPr>
          <w:p w14:paraId="7E17F626" w14:textId="77777777" w:rsidR="00807C0F" w:rsidRPr="00EC4ACB" w:rsidRDefault="00807C0F" w:rsidP="00550F05">
            <w:pPr>
              <w:spacing w:after="0"/>
              <w:rPr>
                <w:rFonts w:cs="Arial"/>
                <w:sz w:val="16"/>
                <w:szCs w:val="16"/>
              </w:rPr>
            </w:pPr>
            <w:r w:rsidRPr="00EC4ACB">
              <w:rPr>
                <w:rFonts w:cs="Arial"/>
                <w:sz w:val="16"/>
                <w:szCs w:val="16"/>
              </w:rPr>
              <w:t>ΤΕΧΝΟΛΟΓΙΑ ΕΛΕΓΧΟΥ /6ο</w:t>
            </w:r>
          </w:p>
        </w:tc>
        <w:tc>
          <w:tcPr>
            <w:tcW w:w="139" w:type="pct"/>
            <w:tcBorders>
              <w:top w:val="nil"/>
              <w:left w:val="single" w:sz="4" w:space="0" w:color="auto"/>
              <w:bottom w:val="nil"/>
              <w:right w:val="nil"/>
            </w:tcBorders>
            <w:shd w:val="clear" w:color="auto" w:fill="auto"/>
            <w:noWrap/>
            <w:vAlign w:val="bottom"/>
            <w:hideMark/>
          </w:tcPr>
          <w:p w14:paraId="784B109A"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57A25D62" w14:textId="77777777" w:rsidTr="00807C0F">
        <w:trPr>
          <w:trHeight w:val="176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2149C784" w14:textId="77777777" w:rsidR="00807C0F" w:rsidRPr="00EC4ACB" w:rsidRDefault="00807C0F" w:rsidP="00550F05">
            <w:pPr>
              <w:spacing w:after="0"/>
              <w:jc w:val="center"/>
              <w:rPr>
                <w:rFonts w:cs="Arial"/>
                <w:b/>
                <w:bCs/>
                <w:sz w:val="16"/>
                <w:szCs w:val="16"/>
              </w:rPr>
            </w:pPr>
            <w:r w:rsidRPr="00EC4ACB">
              <w:rPr>
                <w:rFonts w:cs="Arial"/>
                <w:b/>
                <w:bCs/>
                <w:sz w:val="16"/>
                <w:szCs w:val="16"/>
              </w:rPr>
              <w:t>ΣΤ2</w:t>
            </w:r>
          </w:p>
        </w:tc>
        <w:tc>
          <w:tcPr>
            <w:tcW w:w="481" w:type="pct"/>
            <w:tcBorders>
              <w:top w:val="nil"/>
              <w:left w:val="nil"/>
              <w:bottom w:val="single" w:sz="4" w:space="0" w:color="auto"/>
              <w:right w:val="single" w:sz="4" w:space="0" w:color="auto"/>
            </w:tcBorders>
            <w:shd w:val="clear" w:color="auto" w:fill="auto"/>
            <w:noWrap/>
            <w:vAlign w:val="center"/>
            <w:hideMark/>
          </w:tcPr>
          <w:p w14:paraId="2677E719"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000000" w:fill="C6EFCE"/>
            <w:vAlign w:val="center"/>
            <w:hideMark/>
          </w:tcPr>
          <w:p w14:paraId="60E9833F" w14:textId="77777777" w:rsidR="00807C0F" w:rsidRPr="00EC4ACB" w:rsidRDefault="00807C0F" w:rsidP="00550F05">
            <w:pPr>
              <w:spacing w:after="0"/>
              <w:rPr>
                <w:rFonts w:cs="Arial"/>
                <w:color w:val="006100"/>
                <w:sz w:val="16"/>
                <w:szCs w:val="16"/>
              </w:rPr>
            </w:pPr>
            <w:r w:rsidRPr="00EC4ACB">
              <w:rPr>
                <w:rFonts w:cs="Arial"/>
                <w:color w:val="006100"/>
                <w:sz w:val="16"/>
                <w:szCs w:val="16"/>
              </w:rPr>
              <w:t>ΚΑΙΝΟΤΟΜΙΑ – ΔΙΑΧΕΙΡΙΣΗ ΚΑΙΝΟΤΟΜΙΑΣ – ΤΕΧΝΟΟΙΚΟΝΟΜΙΚΗ ΑΝΑΛΥΣΗ</w:t>
            </w:r>
          </w:p>
        </w:tc>
        <w:tc>
          <w:tcPr>
            <w:tcW w:w="1635" w:type="pct"/>
            <w:tcBorders>
              <w:top w:val="nil"/>
              <w:left w:val="nil"/>
              <w:bottom w:val="single" w:sz="4" w:space="0" w:color="auto"/>
              <w:right w:val="nil"/>
            </w:tcBorders>
            <w:shd w:val="clear" w:color="000000" w:fill="C6EFCE"/>
            <w:vAlign w:val="center"/>
            <w:hideMark/>
          </w:tcPr>
          <w:p w14:paraId="795CE791" w14:textId="3B142544" w:rsidR="00807C0F" w:rsidRPr="00EC4ACB" w:rsidRDefault="00807C0F" w:rsidP="00550F05">
            <w:pPr>
              <w:spacing w:after="0"/>
              <w:rPr>
                <w:rFonts w:cs="Arial"/>
                <w:color w:val="006100"/>
                <w:sz w:val="16"/>
                <w:szCs w:val="16"/>
              </w:rPr>
            </w:pPr>
            <w:r w:rsidRPr="00EC4ACB">
              <w:rPr>
                <w:rFonts w:cs="Arial"/>
                <w:color w:val="006100"/>
                <w:sz w:val="16"/>
                <w:szCs w:val="16"/>
              </w:rPr>
              <w:t xml:space="preserve">ΤΕΧΝΟΟΙΚΟΝΟΜΙΚΗ ΑΝΑΛΥΣΗ /5ο,   ΕΙΣΑΓΩΓΗ ΣΤΗΝ ΚΑΙΝΟΤΟΜΙΑ &amp; ΕΠΙΧΕΙΡΗΜΑΤΙΚΟΤΗΤΑ /5ο, </w:t>
            </w:r>
            <w:r w:rsidR="008B7DF5">
              <w:rPr>
                <w:rFonts w:cs="Arial"/>
                <w:color w:val="006100"/>
                <w:sz w:val="16"/>
                <w:szCs w:val="16"/>
              </w:rPr>
              <w:br/>
            </w:r>
            <w:r w:rsidRPr="00EC4ACB">
              <w:rPr>
                <w:rFonts w:cs="Arial"/>
                <w:color w:val="006100"/>
                <w:sz w:val="16"/>
                <w:szCs w:val="16"/>
              </w:rPr>
              <w:t>ΑΝΑΠΤΥΞΗ ΕΠΙΧΕΙΡΗΜΑΤΙΚΩΝ ΣΧΕΔΙΩΝ ΚΑΙΝΟΤΟΜΙΚΩΝ ΕΦΑΡΜΟΓΩΝ /6ο</w:t>
            </w:r>
          </w:p>
        </w:tc>
        <w:tc>
          <w:tcPr>
            <w:tcW w:w="139" w:type="pct"/>
            <w:tcBorders>
              <w:top w:val="nil"/>
              <w:left w:val="single" w:sz="4" w:space="0" w:color="auto"/>
              <w:bottom w:val="nil"/>
              <w:right w:val="nil"/>
            </w:tcBorders>
            <w:shd w:val="clear" w:color="auto" w:fill="auto"/>
            <w:noWrap/>
            <w:vAlign w:val="bottom"/>
            <w:hideMark/>
          </w:tcPr>
          <w:p w14:paraId="7C2CA427"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5447F19D" w14:textId="77777777" w:rsidTr="00807C0F">
        <w:trPr>
          <w:trHeight w:val="22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0AE56421" w14:textId="77777777" w:rsidR="00807C0F" w:rsidRPr="00EC4ACB" w:rsidRDefault="00807C0F" w:rsidP="00550F05">
            <w:pPr>
              <w:spacing w:after="0"/>
              <w:jc w:val="center"/>
              <w:rPr>
                <w:rFonts w:cs="Arial"/>
                <w:b/>
                <w:bCs/>
                <w:sz w:val="16"/>
                <w:szCs w:val="16"/>
              </w:rPr>
            </w:pPr>
            <w:r w:rsidRPr="00EC4ACB">
              <w:rPr>
                <w:rFonts w:cs="Arial"/>
                <w:b/>
                <w:bCs/>
                <w:sz w:val="16"/>
                <w:szCs w:val="16"/>
              </w:rPr>
              <w:t>ΣΤΚ1</w:t>
            </w:r>
          </w:p>
        </w:tc>
        <w:tc>
          <w:tcPr>
            <w:tcW w:w="481" w:type="pct"/>
            <w:tcBorders>
              <w:top w:val="nil"/>
              <w:left w:val="nil"/>
              <w:bottom w:val="single" w:sz="4" w:space="0" w:color="auto"/>
              <w:right w:val="single" w:sz="4" w:space="0" w:color="auto"/>
            </w:tcBorders>
            <w:shd w:val="clear" w:color="auto" w:fill="auto"/>
            <w:noWrap/>
            <w:vAlign w:val="center"/>
            <w:hideMark/>
          </w:tcPr>
          <w:p w14:paraId="1D3EEC34" w14:textId="26C457F3" w:rsidR="00807C0F" w:rsidRPr="00EC4ACB" w:rsidRDefault="00807C0F" w:rsidP="00550F05">
            <w:pPr>
              <w:spacing w:after="0"/>
              <w:jc w:val="center"/>
              <w:rPr>
                <w:rFonts w:cs="Arial"/>
                <w:b/>
                <w:bCs/>
                <w:sz w:val="16"/>
                <w:szCs w:val="16"/>
              </w:rPr>
            </w:pPr>
            <w:r>
              <w:rPr>
                <w:rFonts w:cs="Arial"/>
                <w:b/>
                <w:bCs/>
                <w:sz w:val="16"/>
                <w:szCs w:val="16"/>
              </w:rPr>
              <w:t>ΚΑΤ</w:t>
            </w:r>
          </w:p>
        </w:tc>
        <w:tc>
          <w:tcPr>
            <w:tcW w:w="1582" w:type="pct"/>
            <w:tcBorders>
              <w:top w:val="nil"/>
              <w:left w:val="nil"/>
              <w:bottom w:val="single" w:sz="4" w:space="0" w:color="auto"/>
              <w:right w:val="single" w:sz="4" w:space="0" w:color="auto"/>
            </w:tcBorders>
            <w:shd w:val="clear" w:color="000000" w:fill="C6EFCE"/>
            <w:vAlign w:val="center"/>
            <w:hideMark/>
          </w:tcPr>
          <w:p w14:paraId="11F852CC" w14:textId="77777777" w:rsidR="00807C0F" w:rsidRPr="00EC4ACB" w:rsidRDefault="00807C0F" w:rsidP="00550F05">
            <w:pPr>
              <w:spacing w:after="0"/>
              <w:rPr>
                <w:rFonts w:cs="Arial"/>
                <w:color w:val="006100"/>
                <w:sz w:val="16"/>
                <w:szCs w:val="16"/>
              </w:rPr>
            </w:pPr>
            <w:r w:rsidRPr="00EC4ACB">
              <w:rPr>
                <w:rFonts w:cs="Arial"/>
                <w:color w:val="006100"/>
                <w:sz w:val="16"/>
                <w:szCs w:val="16"/>
              </w:rPr>
              <w:t>ΜΗΧΑΤΡΟΝΙΚΑ ΣΥΣΤΗΜΑΤΑ  ΙΙ</w:t>
            </w:r>
          </w:p>
        </w:tc>
        <w:tc>
          <w:tcPr>
            <w:tcW w:w="1635" w:type="pct"/>
            <w:tcBorders>
              <w:top w:val="nil"/>
              <w:left w:val="nil"/>
              <w:bottom w:val="single" w:sz="4" w:space="0" w:color="auto"/>
              <w:right w:val="nil"/>
            </w:tcBorders>
            <w:shd w:val="clear" w:color="000000" w:fill="C6EFCE"/>
            <w:vAlign w:val="center"/>
            <w:hideMark/>
          </w:tcPr>
          <w:p w14:paraId="7E8D0FA8" w14:textId="1EF15585" w:rsidR="00807C0F" w:rsidRPr="00EC4ACB" w:rsidRDefault="00807C0F" w:rsidP="00550F05">
            <w:pPr>
              <w:spacing w:after="0"/>
              <w:rPr>
                <w:rFonts w:cs="Arial"/>
                <w:color w:val="006100"/>
                <w:sz w:val="16"/>
                <w:szCs w:val="16"/>
              </w:rPr>
            </w:pPr>
            <w:r w:rsidRPr="00807C0F">
              <w:rPr>
                <w:rFonts w:cs="Arial"/>
                <w:color w:val="006100"/>
                <w:sz w:val="16"/>
                <w:szCs w:val="16"/>
              </w:rPr>
              <w:sym w:font="Wingdings" w:char="F0DF"/>
            </w:r>
            <w:r w:rsidRPr="00EC4ACB">
              <w:rPr>
                <w:rFonts w:cs="Arial"/>
                <w:color w:val="006100"/>
                <w:sz w:val="16"/>
                <w:szCs w:val="16"/>
              </w:rPr>
              <w:t>ΝΕΟ ΜΑΘΗΜΑ</w:t>
            </w:r>
          </w:p>
        </w:tc>
        <w:tc>
          <w:tcPr>
            <w:tcW w:w="139" w:type="pct"/>
            <w:tcBorders>
              <w:top w:val="nil"/>
              <w:left w:val="single" w:sz="4" w:space="0" w:color="auto"/>
              <w:bottom w:val="nil"/>
              <w:right w:val="nil"/>
            </w:tcBorders>
            <w:shd w:val="clear" w:color="auto" w:fill="auto"/>
            <w:noWrap/>
            <w:vAlign w:val="bottom"/>
            <w:hideMark/>
          </w:tcPr>
          <w:p w14:paraId="049E9F0A"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327FC7B7" w14:textId="77777777" w:rsidTr="00807C0F">
        <w:trPr>
          <w:trHeight w:val="132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670CE99A" w14:textId="77777777" w:rsidR="00807C0F" w:rsidRPr="00EC4ACB" w:rsidRDefault="00807C0F" w:rsidP="00550F05">
            <w:pPr>
              <w:spacing w:after="0"/>
              <w:jc w:val="center"/>
              <w:rPr>
                <w:rFonts w:cs="Arial"/>
                <w:b/>
                <w:bCs/>
                <w:sz w:val="16"/>
                <w:szCs w:val="16"/>
              </w:rPr>
            </w:pPr>
            <w:r w:rsidRPr="00EC4ACB">
              <w:rPr>
                <w:rFonts w:cs="Arial"/>
                <w:b/>
                <w:bCs/>
                <w:sz w:val="16"/>
                <w:szCs w:val="16"/>
              </w:rPr>
              <w:t>ΣΤΚ2</w:t>
            </w:r>
          </w:p>
        </w:tc>
        <w:tc>
          <w:tcPr>
            <w:tcW w:w="481" w:type="pct"/>
            <w:tcBorders>
              <w:top w:val="nil"/>
              <w:left w:val="nil"/>
              <w:bottom w:val="single" w:sz="4" w:space="0" w:color="auto"/>
              <w:right w:val="single" w:sz="4" w:space="0" w:color="auto"/>
            </w:tcBorders>
            <w:shd w:val="clear" w:color="auto" w:fill="auto"/>
            <w:noWrap/>
            <w:vAlign w:val="center"/>
            <w:hideMark/>
          </w:tcPr>
          <w:p w14:paraId="756AA36A" w14:textId="06488288" w:rsidR="00807C0F" w:rsidRPr="00EC4ACB" w:rsidRDefault="00807C0F" w:rsidP="00550F05">
            <w:pPr>
              <w:spacing w:after="0"/>
              <w:jc w:val="center"/>
              <w:rPr>
                <w:rFonts w:cs="Arial"/>
                <w:b/>
                <w:bCs/>
                <w:sz w:val="16"/>
                <w:szCs w:val="16"/>
              </w:rPr>
            </w:pPr>
            <w:r>
              <w:rPr>
                <w:rFonts w:cs="Arial"/>
                <w:b/>
                <w:bCs/>
                <w:sz w:val="16"/>
                <w:szCs w:val="16"/>
              </w:rPr>
              <w:t>ΚΑΤ</w:t>
            </w:r>
          </w:p>
        </w:tc>
        <w:tc>
          <w:tcPr>
            <w:tcW w:w="1582" w:type="pct"/>
            <w:tcBorders>
              <w:top w:val="nil"/>
              <w:left w:val="nil"/>
              <w:bottom w:val="single" w:sz="4" w:space="0" w:color="auto"/>
              <w:right w:val="single" w:sz="4" w:space="0" w:color="auto"/>
            </w:tcBorders>
            <w:shd w:val="clear" w:color="000000" w:fill="C6EFCE"/>
            <w:vAlign w:val="center"/>
            <w:hideMark/>
          </w:tcPr>
          <w:p w14:paraId="170C1DFC" w14:textId="77777777" w:rsidR="00807C0F" w:rsidRPr="00EC4ACB" w:rsidRDefault="00807C0F" w:rsidP="00550F05">
            <w:pPr>
              <w:spacing w:after="0"/>
              <w:rPr>
                <w:rFonts w:cs="Arial"/>
                <w:color w:val="006100"/>
                <w:sz w:val="16"/>
                <w:szCs w:val="16"/>
              </w:rPr>
            </w:pPr>
            <w:r w:rsidRPr="00EC4ACB">
              <w:rPr>
                <w:rFonts w:cs="Arial"/>
                <w:color w:val="006100"/>
                <w:sz w:val="16"/>
                <w:szCs w:val="16"/>
              </w:rPr>
              <w:t>ΒΙΟΜΗΧΑΝΙΚΑ ΣΥΣΤΗΜΑΤΑ &amp;  ΣΥΝΤΗΡΗΣΗ</w:t>
            </w:r>
          </w:p>
        </w:tc>
        <w:tc>
          <w:tcPr>
            <w:tcW w:w="1635" w:type="pct"/>
            <w:tcBorders>
              <w:top w:val="nil"/>
              <w:left w:val="nil"/>
              <w:bottom w:val="single" w:sz="4" w:space="0" w:color="auto"/>
              <w:right w:val="nil"/>
            </w:tcBorders>
            <w:shd w:val="clear" w:color="000000" w:fill="C6EFCE"/>
            <w:vAlign w:val="center"/>
            <w:hideMark/>
          </w:tcPr>
          <w:p w14:paraId="46E7056B" w14:textId="52A475EA" w:rsidR="00807C0F" w:rsidRPr="00EC4ACB" w:rsidRDefault="00807C0F" w:rsidP="00550F05">
            <w:pPr>
              <w:spacing w:after="0"/>
              <w:rPr>
                <w:rFonts w:cs="Arial"/>
                <w:color w:val="006100"/>
                <w:sz w:val="16"/>
                <w:szCs w:val="16"/>
              </w:rPr>
            </w:pPr>
            <w:r w:rsidRPr="00EC4ACB">
              <w:rPr>
                <w:rFonts w:cs="Arial"/>
                <w:color w:val="006100"/>
                <w:sz w:val="16"/>
                <w:szCs w:val="16"/>
              </w:rPr>
              <w:t>ΣΥΣΤΗΜΑΤΑ</w:t>
            </w:r>
            <w:r w:rsidR="008B7DF5">
              <w:rPr>
                <w:rFonts w:cs="Arial"/>
                <w:color w:val="006100"/>
                <w:sz w:val="16"/>
                <w:szCs w:val="16"/>
              </w:rPr>
              <w:t xml:space="preserve"> ΒΙΟΜ.</w:t>
            </w:r>
            <w:r w:rsidRPr="00EC4ACB">
              <w:rPr>
                <w:rFonts w:cs="Arial"/>
                <w:color w:val="006100"/>
                <w:sz w:val="16"/>
                <w:szCs w:val="16"/>
              </w:rPr>
              <w:t xml:space="preserve"> ΣΥΝΤΗΡΗΣΗΣ /6</w:t>
            </w:r>
            <w:r w:rsidRPr="008B7DF5">
              <w:rPr>
                <w:rFonts w:cs="Arial"/>
                <w:color w:val="006100"/>
                <w:sz w:val="16"/>
                <w:szCs w:val="16"/>
                <w:vertAlign w:val="superscript"/>
              </w:rPr>
              <w:t>ο</w:t>
            </w:r>
            <w:r w:rsidR="008B7DF5">
              <w:rPr>
                <w:rFonts w:cs="Arial"/>
                <w:color w:val="006100"/>
                <w:sz w:val="16"/>
                <w:szCs w:val="16"/>
              </w:rPr>
              <w:br/>
            </w:r>
            <w:r w:rsidRPr="00EC4ACB">
              <w:rPr>
                <w:rFonts w:cs="Arial"/>
                <w:color w:val="006100"/>
                <w:sz w:val="16"/>
                <w:szCs w:val="16"/>
              </w:rPr>
              <w:t xml:space="preserve"> </w:t>
            </w:r>
            <w:r w:rsidR="008B7DF5">
              <w:rPr>
                <w:rFonts w:cs="Arial"/>
                <w:color w:val="006100"/>
                <w:sz w:val="16"/>
                <w:szCs w:val="16"/>
              </w:rPr>
              <w:t xml:space="preserve">ΒΙΟΜΗΧΑΝΙΚΑ ΣΥΣ. ΚΙΝΗΣΗΣ </w:t>
            </w:r>
            <w:r w:rsidRPr="00EC4ACB">
              <w:rPr>
                <w:rFonts w:cs="Arial"/>
                <w:color w:val="006100"/>
                <w:sz w:val="16"/>
                <w:szCs w:val="16"/>
              </w:rPr>
              <w:t xml:space="preserve">/5ο, </w:t>
            </w:r>
            <w:r w:rsidR="008B7DF5">
              <w:rPr>
                <w:rFonts w:cs="Arial"/>
                <w:color w:val="006100"/>
                <w:sz w:val="16"/>
                <w:szCs w:val="16"/>
              </w:rPr>
              <w:br/>
            </w:r>
            <w:r w:rsidRPr="00EC4ACB">
              <w:rPr>
                <w:rFonts w:cs="Arial"/>
                <w:color w:val="006100"/>
                <w:sz w:val="16"/>
                <w:szCs w:val="16"/>
              </w:rPr>
              <w:t xml:space="preserve"> ΒΙΟΜΗΧΑΝΙΚΕΣ ΕΓΚΑΤΑΣΤΑΣΕΙΣ /6ο</w:t>
            </w:r>
          </w:p>
        </w:tc>
        <w:tc>
          <w:tcPr>
            <w:tcW w:w="139" w:type="pct"/>
            <w:tcBorders>
              <w:top w:val="nil"/>
              <w:left w:val="single" w:sz="4" w:space="0" w:color="auto"/>
              <w:bottom w:val="nil"/>
              <w:right w:val="nil"/>
            </w:tcBorders>
            <w:shd w:val="clear" w:color="auto" w:fill="auto"/>
            <w:noWrap/>
            <w:vAlign w:val="bottom"/>
            <w:hideMark/>
          </w:tcPr>
          <w:p w14:paraId="27C7AE8B"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06D9C9D9" w14:textId="77777777" w:rsidTr="00807C0F">
        <w:trPr>
          <w:trHeight w:val="88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6B1D7A50" w14:textId="77777777" w:rsidR="00807C0F" w:rsidRPr="00EC4ACB" w:rsidRDefault="00807C0F" w:rsidP="00550F05">
            <w:pPr>
              <w:spacing w:after="0"/>
              <w:jc w:val="center"/>
              <w:rPr>
                <w:rFonts w:cs="Arial"/>
                <w:b/>
                <w:bCs/>
                <w:sz w:val="16"/>
                <w:szCs w:val="16"/>
              </w:rPr>
            </w:pPr>
            <w:r w:rsidRPr="00EC4ACB">
              <w:rPr>
                <w:rFonts w:cs="Arial"/>
                <w:b/>
                <w:bCs/>
                <w:sz w:val="16"/>
                <w:szCs w:val="16"/>
              </w:rPr>
              <w:t>ΣΤΚ3</w:t>
            </w:r>
          </w:p>
        </w:tc>
        <w:tc>
          <w:tcPr>
            <w:tcW w:w="481" w:type="pct"/>
            <w:tcBorders>
              <w:top w:val="nil"/>
              <w:left w:val="nil"/>
              <w:bottom w:val="single" w:sz="4" w:space="0" w:color="auto"/>
              <w:right w:val="single" w:sz="4" w:space="0" w:color="auto"/>
            </w:tcBorders>
            <w:shd w:val="clear" w:color="auto" w:fill="auto"/>
            <w:noWrap/>
            <w:vAlign w:val="center"/>
            <w:hideMark/>
          </w:tcPr>
          <w:p w14:paraId="64EA5029" w14:textId="30A48F8E" w:rsidR="00807C0F" w:rsidRPr="00EC4ACB" w:rsidRDefault="00807C0F" w:rsidP="00550F05">
            <w:pPr>
              <w:spacing w:after="0"/>
              <w:jc w:val="center"/>
              <w:rPr>
                <w:rFonts w:cs="Arial"/>
                <w:b/>
                <w:bCs/>
                <w:sz w:val="16"/>
                <w:szCs w:val="16"/>
              </w:rPr>
            </w:pPr>
            <w:r>
              <w:rPr>
                <w:rFonts w:cs="Arial"/>
                <w:b/>
                <w:bCs/>
                <w:sz w:val="16"/>
                <w:szCs w:val="16"/>
              </w:rPr>
              <w:t>ΚΑΤ</w:t>
            </w:r>
          </w:p>
        </w:tc>
        <w:tc>
          <w:tcPr>
            <w:tcW w:w="1582" w:type="pct"/>
            <w:tcBorders>
              <w:top w:val="nil"/>
              <w:left w:val="nil"/>
              <w:bottom w:val="single" w:sz="4" w:space="0" w:color="auto"/>
              <w:right w:val="single" w:sz="4" w:space="0" w:color="auto"/>
            </w:tcBorders>
            <w:shd w:val="clear" w:color="000000" w:fill="C6EFCE"/>
            <w:vAlign w:val="center"/>
            <w:hideMark/>
          </w:tcPr>
          <w:p w14:paraId="0C1233E7" w14:textId="77777777" w:rsidR="00807C0F" w:rsidRPr="00EC4ACB" w:rsidRDefault="00807C0F" w:rsidP="00550F05">
            <w:pPr>
              <w:spacing w:after="0"/>
              <w:rPr>
                <w:rFonts w:cs="Arial"/>
                <w:color w:val="006100"/>
                <w:sz w:val="16"/>
                <w:szCs w:val="16"/>
              </w:rPr>
            </w:pPr>
            <w:r w:rsidRPr="00EC4ACB">
              <w:rPr>
                <w:rFonts w:cs="Arial"/>
                <w:color w:val="006100"/>
                <w:sz w:val="16"/>
                <w:szCs w:val="16"/>
              </w:rPr>
              <w:t>ΑΡΧΕΣ ΨΗΦΙΑΚΗΣ ΚΑΘΟΔΗΓΗΣΗΣ ΜΗΧΑΝΩΝ</w:t>
            </w:r>
          </w:p>
        </w:tc>
        <w:tc>
          <w:tcPr>
            <w:tcW w:w="1635" w:type="pct"/>
            <w:tcBorders>
              <w:top w:val="nil"/>
              <w:left w:val="nil"/>
              <w:bottom w:val="single" w:sz="4" w:space="0" w:color="auto"/>
              <w:right w:val="nil"/>
            </w:tcBorders>
            <w:shd w:val="clear" w:color="000000" w:fill="C6EFCE"/>
            <w:vAlign w:val="center"/>
            <w:hideMark/>
          </w:tcPr>
          <w:p w14:paraId="315DD3D3" w14:textId="39F267A5" w:rsidR="00807C0F" w:rsidRPr="00EC4ACB" w:rsidRDefault="009071D9" w:rsidP="00814338">
            <w:pPr>
              <w:spacing w:after="0"/>
              <w:rPr>
                <w:rFonts w:cs="Arial"/>
                <w:color w:val="006100"/>
                <w:sz w:val="16"/>
                <w:szCs w:val="16"/>
              </w:rPr>
            </w:pPr>
            <w:r>
              <w:rPr>
                <w:rFonts w:cs="Arial"/>
                <w:color w:val="006100"/>
                <w:sz w:val="16"/>
                <w:szCs w:val="16"/>
              </w:rPr>
              <w:t>ΨΗΦΙΑΚΗ ΚΑΘΟΔΗΓΗΣΗ-</w:t>
            </w:r>
            <w:r w:rsidR="00807C0F" w:rsidRPr="00EC4ACB">
              <w:rPr>
                <w:rFonts w:cs="Arial"/>
                <w:color w:val="006100"/>
                <w:sz w:val="16"/>
                <w:szCs w:val="16"/>
              </w:rPr>
              <w:t xml:space="preserve">CAM I /6ο, </w:t>
            </w:r>
          </w:p>
        </w:tc>
        <w:tc>
          <w:tcPr>
            <w:tcW w:w="139" w:type="pct"/>
            <w:tcBorders>
              <w:top w:val="nil"/>
              <w:left w:val="single" w:sz="4" w:space="0" w:color="auto"/>
              <w:bottom w:val="nil"/>
              <w:right w:val="nil"/>
            </w:tcBorders>
            <w:shd w:val="clear" w:color="auto" w:fill="auto"/>
            <w:noWrap/>
            <w:vAlign w:val="bottom"/>
            <w:hideMark/>
          </w:tcPr>
          <w:p w14:paraId="77941440"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573DB26C" w14:textId="77777777" w:rsidTr="00807C0F">
        <w:trPr>
          <w:trHeight w:val="66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6C214134" w14:textId="77777777" w:rsidR="00807C0F" w:rsidRPr="00EC4ACB" w:rsidRDefault="00807C0F" w:rsidP="00550F05">
            <w:pPr>
              <w:spacing w:after="0"/>
              <w:jc w:val="center"/>
              <w:rPr>
                <w:rFonts w:cs="Arial"/>
                <w:b/>
                <w:bCs/>
                <w:sz w:val="16"/>
                <w:szCs w:val="16"/>
              </w:rPr>
            </w:pPr>
            <w:r w:rsidRPr="00EC4ACB">
              <w:rPr>
                <w:rFonts w:cs="Arial"/>
                <w:b/>
                <w:bCs/>
                <w:sz w:val="16"/>
                <w:szCs w:val="16"/>
              </w:rPr>
              <w:t>ΣΤΕ1</w:t>
            </w:r>
          </w:p>
        </w:tc>
        <w:tc>
          <w:tcPr>
            <w:tcW w:w="481" w:type="pct"/>
            <w:tcBorders>
              <w:top w:val="nil"/>
              <w:left w:val="nil"/>
              <w:bottom w:val="single" w:sz="4" w:space="0" w:color="auto"/>
              <w:right w:val="single" w:sz="4" w:space="0" w:color="auto"/>
            </w:tcBorders>
            <w:shd w:val="clear" w:color="auto" w:fill="auto"/>
            <w:noWrap/>
            <w:vAlign w:val="center"/>
            <w:hideMark/>
          </w:tcPr>
          <w:p w14:paraId="52CF4AA5" w14:textId="1B078A1F" w:rsidR="00807C0F" w:rsidRPr="00EC4ACB" w:rsidRDefault="00807C0F" w:rsidP="00550F05">
            <w:pPr>
              <w:spacing w:after="0"/>
              <w:jc w:val="center"/>
              <w:rPr>
                <w:rFonts w:cs="Arial"/>
                <w:b/>
                <w:bCs/>
                <w:sz w:val="16"/>
                <w:szCs w:val="16"/>
              </w:rPr>
            </w:pPr>
            <w:r w:rsidRPr="00EC4ACB">
              <w:rPr>
                <w:rFonts w:cs="Arial"/>
                <w:b/>
                <w:bCs/>
                <w:sz w:val="16"/>
                <w:szCs w:val="16"/>
              </w:rPr>
              <w:t>ΕΝΕ</w:t>
            </w:r>
          </w:p>
        </w:tc>
        <w:tc>
          <w:tcPr>
            <w:tcW w:w="1582" w:type="pct"/>
            <w:tcBorders>
              <w:top w:val="nil"/>
              <w:left w:val="nil"/>
              <w:bottom w:val="single" w:sz="4" w:space="0" w:color="auto"/>
              <w:right w:val="single" w:sz="4" w:space="0" w:color="auto"/>
            </w:tcBorders>
            <w:shd w:val="clear" w:color="000000" w:fill="C6EFCE"/>
            <w:vAlign w:val="center"/>
            <w:hideMark/>
          </w:tcPr>
          <w:p w14:paraId="756F855D" w14:textId="77777777" w:rsidR="00807C0F" w:rsidRPr="00EC4ACB" w:rsidRDefault="00807C0F" w:rsidP="00550F05">
            <w:pPr>
              <w:spacing w:after="0"/>
              <w:rPr>
                <w:rFonts w:cs="Arial"/>
                <w:color w:val="006100"/>
                <w:sz w:val="16"/>
                <w:szCs w:val="16"/>
              </w:rPr>
            </w:pPr>
            <w:r w:rsidRPr="00EC4ACB">
              <w:rPr>
                <w:rFonts w:cs="Arial"/>
                <w:color w:val="006100"/>
                <w:sz w:val="16"/>
                <w:szCs w:val="16"/>
              </w:rPr>
              <w:t xml:space="preserve">ΚΙΝΗΤΗΡΙΕΣ ΜΗΧΑΝΕΣ ΙΙ  </w:t>
            </w:r>
          </w:p>
        </w:tc>
        <w:tc>
          <w:tcPr>
            <w:tcW w:w="1635" w:type="pct"/>
            <w:tcBorders>
              <w:top w:val="nil"/>
              <w:left w:val="nil"/>
              <w:bottom w:val="single" w:sz="4" w:space="0" w:color="auto"/>
              <w:right w:val="nil"/>
            </w:tcBorders>
            <w:shd w:val="clear" w:color="000000" w:fill="C6EFCE"/>
            <w:vAlign w:val="center"/>
            <w:hideMark/>
          </w:tcPr>
          <w:p w14:paraId="525C306D" w14:textId="77777777" w:rsidR="00807C0F" w:rsidRPr="00EC4ACB" w:rsidRDefault="00807C0F" w:rsidP="00550F05">
            <w:pPr>
              <w:spacing w:after="0"/>
              <w:rPr>
                <w:rFonts w:cs="Arial"/>
                <w:color w:val="006100"/>
                <w:sz w:val="16"/>
                <w:szCs w:val="16"/>
              </w:rPr>
            </w:pPr>
            <w:r w:rsidRPr="00EC4ACB">
              <w:rPr>
                <w:rFonts w:cs="Arial"/>
                <w:color w:val="006100"/>
                <w:sz w:val="16"/>
                <w:szCs w:val="16"/>
              </w:rPr>
              <w:t>ΜΕΚ ΙΙ 5ο και ΑΤΜΟΣΤΡΟΒΙΛΟΙ - ΑΤΜΟΛΕΒΗΤΕΣ /6ο</w:t>
            </w:r>
          </w:p>
        </w:tc>
        <w:tc>
          <w:tcPr>
            <w:tcW w:w="139" w:type="pct"/>
            <w:tcBorders>
              <w:top w:val="nil"/>
              <w:left w:val="single" w:sz="4" w:space="0" w:color="auto"/>
              <w:bottom w:val="nil"/>
              <w:right w:val="nil"/>
            </w:tcBorders>
            <w:shd w:val="clear" w:color="auto" w:fill="auto"/>
            <w:noWrap/>
            <w:vAlign w:val="bottom"/>
            <w:hideMark/>
          </w:tcPr>
          <w:p w14:paraId="35BAB850"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59C71410"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auto"/>
            <w:noWrap/>
            <w:vAlign w:val="center"/>
            <w:hideMark/>
          </w:tcPr>
          <w:p w14:paraId="74F2BF82" w14:textId="77777777" w:rsidR="00807C0F" w:rsidRPr="00EC4ACB" w:rsidRDefault="00807C0F" w:rsidP="00550F05">
            <w:pPr>
              <w:spacing w:after="0"/>
              <w:jc w:val="center"/>
              <w:rPr>
                <w:rFonts w:cs="Arial"/>
                <w:b/>
                <w:bCs/>
                <w:sz w:val="16"/>
                <w:szCs w:val="16"/>
              </w:rPr>
            </w:pPr>
            <w:r w:rsidRPr="00EC4ACB">
              <w:rPr>
                <w:rFonts w:cs="Arial"/>
                <w:b/>
                <w:bCs/>
                <w:sz w:val="16"/>
                <w:szCs w:val="16"/>
              </w:rPr>
              <w:t>ΣΤΕ2</w:t>
            </w:r>
          </w:p>
        </w:tc>
        <w:tc>
          <w:tcPr>
            <w:tcW w:w="481" w:type="pct"/>
            <w:tcBorders>
              <w:top w:val="nil"/>
              <w:left w:val="nil"/>
              <w:bottom w:val="single" w:sz="4" w:space="0" w:color="auto"/>
              <w:right w:val="single" w:sz="4" w:space="0" w:color="auto"/>
            </w:tcBorders>
            <w:shd w:val="clear" w:color="auto" w:fill="auto"/>
            <w:noWrap/>
            <w:vAlign w:val="center"/>
            <w:hideMark/>
          </w:tcPr>
          <w:p w14:paraId="1FA9DC1C" w14:textId="0E3855E3" w:rsidR="00807C0F" w:rsidRPr="00EC4ACB" w:rsidRDefault="00807C0F" w:rsidP="00550F05">
            <w:pPr>
              <w:spacing w:after="0"/>
              <w:jc w:val="center"/>
              <w:rPr>
                <w:rFonts w:cs="Arial"/>
                <w:b/>
                <w:bCs/>
                <w:sz w:val="16"/>
                <w:szCs w:val="16"/>
              </w:rPr>
            </w:pPr>
            <w:r>
              <w:rPr>
                <w:rFonts w:cs="Arial"/>
                <w:b/>
                <w:bCs/>
                <w:sz w:val="16"/>
                <w:szCs w:val="16"/>
              </w:rPr>
              <w:t>ΕΝΕ</w:t>
            </w:r>
          </w:p>
        </w:tc>
        <w:tc>
          <w:tcPr>
            <w:tcW w:w="1582" w:type="pct"/>
            <w:tcBorders>
              <w:top w:val="nil"/>
              <w:left w:val="nil"/>
              <w:bottom w:val="single" w:sz="4" w:space="0" w:color="auto"/>
              <w:right w:val="single" w:sz="4" w:space="0" w:color="auto"/>
            </w:tcBorders>
            <w:shd w:val="clear" w:color="auto" w:fill="auto"/>
            <w:vAlign w:val="center"/>
            <w:hideMark/>
          </w:tcPr>
          <w:p w14:paraId="526DD7A4" w14:textId="77777777" w:rsidR="00807C0F" w:rsidRPr="00EC4ACB" w:rsidRDefault="00807C0F" w:rsidP="00550F05">
            <w:pPr>
              <w:spacing w:after="0"/>
              <w:rPr>
                <w:rFonts w:cs="Arial"/>
                <w:sz w:val="16"/>
                <w:szCs w:val="16"/>
              </w:rPr>
            </w:pPr>
            <w:r w:rsidRPr="00EC4ACB">
              <w:rPr>
                <w:rFonts w:cs="Arial"/>
                <w:sz w:val="16"/>
                <w:szCs w:val="16"/>
              </w:rPr>
              <w:t>ΗΛΙΑΚΑ ΣΥΣΤΗΜΑΤΑ</w:t>
            </w:r>
          </w:p>
        </w:tc>
        <w:tc>
          <w:tcPr>
            <w:tcW w:w="1635" w:type="pct"/>
            <w:tcBorders>
              <w:top w:val="nil"/>
              <w:left w:val="nil"/>
              <w:bottom w:val="single" w:sz="4" w:space="0" w:color="auto"/>
              <w:right w:val="nil"/>
            </w:tcBorders>
            <w:shd w:val="clear" w:color="auto" w:fill="auto"/>
            <w:vAlign w:val="center"/>
            <w:hideMark/>
          </w:tcPr>
          <w:p w14:paraId="5AF694A1" w14:textId="77777777" w:rsidR="00807C0F" w:rsidRPr="00EC4ACB" w:rsidRDefault="00807C0F" w:rsidP="00550F05">
            <w:pPr>
              <w:spacing w:after="0"/>
              <w:rPr>
                <w:rFonts w:cs="Arial"/>
                <w:sz w:val="16"/>
                <w:szCs w:val="16"/>
              </w:rPr>
            </w:pPr>
            <w:r w:rsidRPr="00EC4ACB">
              <w:rPr>
                <w:rFonts w:cs="Arial"/>
                <w:sz w:val="16"/>
                <w:szCs w:val="16"/>
              </w:rPr>
              <w:t>ΗΛΙΑΚΑ ΣΥΣΤΗΜΑΤΑ 6ο/</w:t>
            </w:r>
          </w:p>
        </w:tc>
        <w:tc>
          <w:tcPr>
            <w:tcW w:w="139" w:type="pct"/>
            <w:tcBorders>
              <w:top w:val="nil"/>
              <w:left w:val="single" w:sz="4" w:space="0" w:color="auto"/>
              <w:bottom w:val="nil"/>
              <w:right w:val="nil"/>
            </w:tcBorders>
            <w:shd w:val="clear" w:color="auto" w:fill="auto"/>
            <w:noWrap/>
            <w:vAlign w:val="bottom"/>
            <w:hideMark/>
          </w:tcPr>
          <w:p w14:paraId="40B0CD77"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0B8A28C4" w14:textId="77777777" w:rsidTr="00807C0F">
        <w:trPr>
          <w:trHeight w:val="460"/>
        </w:trPr>
        <w:tc>
          <w:tcPr>
            <w:tcW w:w="1164" w:type="pct"/>
            <w:tcBorders>
              <w:top w:val="nil"/>
              <w:left w:val="single" w:sz="8" w:space="0" w:color="auto"/>
              <w:bottom w:val="single" w:sz="8" w:space="0" w:color="auto"/>
              <w:right w:val="single" w:sz="4" w:space="0" w:color="auto"/>
            </w:tcBorders>
            <w:shd w:val="clear" w:color="auto" w:fill="auto"/>
            <w:noWrap/>
            <w:vAlign w:val="center"/>
            <w:hideMark/>
          </w:tcPr>
          <w:p w14:paraId="45598EBE" w14:textId="77777777" w:rsidR="00807C0F" w:rsidRPr="00EC4ACB" w:rsidRDefault="00807C0F" w:rsidP="00550F05">
            <w:pPr>
              <w:spacing w:after="0"/>
              <w:jc w:val="center"/>
              <w:rPr>
                <w:rFonts w:cs="Arial"/>
                <w:b/>
                <w:bCs/>
                <w:sz w:val="16"/>
                <w:szCs w:val="16"/>
              </w:rPr>
            </w:pPr>
            <w:r w:rsidRPr="00EC4ACB">
              <w:rPr>
                <w:rFonts w:cs="Arial"/>
                <w:b/>
                <w:bCs/>
                <w:sz w:val="16"/>
                <w:szCs w:val="16"/>
              </w:rPr>
              <w:t>ΣΤΕ3</w:t>
            </w:r>
          </w:p>
        </w:tc>
        <w:tc>
          <w:tcPr>
            <w:tcW w:w="481" w:type="pct"/>
            <w:tcBorders>
              <w:top w:val="nil"/>
              <w:left w:val="nil"/>
              <w:bottom w:val="single" w:sz="8" w:space="0" w:color="auto"/>
              <w:right w:val="single" w:sz="4" w:space="0" w:color="auto"/>
            </w:tcBorders>
            <w:shd w:val="clear" w:color="auto" w:fill="auto"/>
            <w:noWrap/>
            <w:vAlign w:val="center"/>
            <w:hideMark/>
          </w:tcPr>
          <w:p w14:paraId="17C5DC34" w14:textId="6F8E8B95" w:rsidR="00807C0F" w:rsidRPr="00EC4ACB" w:rsidRDefault="00807C0F" w:rsidP="00550F05">
            <w:pPr>
              <w:spacing w:after="0"/>
              <w:jc w:val="center"/>
              <w:rPr>
                <w:rFonts w:cs="Arial"/>
                <w:b/>
                <w:bCs/>
                <w:sz w:val="16"/>
                <w:szCs w:val="16"/>
              </w:rPr>
            </w:pPr>
            <w:r>
              <w:rPr>
                <w:rFonts w:cs="Arial"/>
                <w:b/>
                <w:bCs/>
                <w:sz w:val="16"/>
                <w:szCs w:val="16"/>
              </w:rPr>
              <w:t>ΕΝΕ</w:t>
            </w:r>
          </w:p>
        </w:tc>
        <w:tc>
          <w:tcPr>
            <w:tcW w:w="1582" w:type="pct"/>
            <w:tcBorders>
              <w:top w:val="nil"/>
              <w:left w:val="nil"/>
              <w:bottom w:val="single" w:sz="8" w:space="0" w:color="auto"/>
              <w:right w:val="single" w:sz="4" w:space="0" w:color="auto"/>
            </w:tcBorders>
            <w:shd w:val="clear" w:color="000000" w:fill="C6EFCE"/>
            <w:vAlign w:val="center"/>
            <w:hideMark/>
          </w:tcPr>
          <w:p w14:paraId="1C9D6DD1" w14:textId="77777777" w:rsidR="00807C0F" w:rsidRPr="00EC4ACB" w:rsidRDefault="00807C0F" w:rsidP="00550F05">
            <w:pPr>
              <w:spacing w:after="0"/>
              <w:rPr>
                <w:rFonts w:cs="Arial"/>
                <w:color w:val="006100"/>
                <w:sz w:val="16"/>
                <w:szCs w:val="16"/>
              </w:rPr>
            </w:pPr>
            <w:r w:rsidRPr="00EC4ACB">
              <w:rPr>
                <w:rFonts w:cs="Arial"/>
                <w:color w:val="006100"/>
                <w:sz w:val="16"/>
                <w:szCs w:val="16"/>
              </w:rPr>
              <w:t>ΘΕΡΜΑΝΣΗ ΨΥΞΗ ΚΛΙΜΑΤΙΣΜΟΣ  Ι</w:t>
            </w:r>
          </w:p>
        </w:tc>
        <w:tc>
          <w:tcPr>
            <w:tcW w:w="1635" w:type="pct"/>
            <w:tcBorders>
              <w:top w:val="nil"/>
              <w:left w:val="nil"/>
              <w:bottom w:val="single" w:sz="8" w:space="0" w:color="auto"/>
              <w:right w:val="nil"/>
            </w:tcBorders>
            <w:shd w:val="clear" w:color="000000" w:fill="C6EFCE"/>
            <w:vAlign w:val="center"/>
            <w:hideMark/>
          </w:tcPr>
          <w:p w14:paraId="5E8AA3DF" w14:textId="77777777" w:rsidR="00807C0F" w:rsidRPr="00EC4ACB" w:rsidRDefault="00807C0F" w:rsidP="00550F05">
            <w:pPr>
              <w:spacing w:after="0"/>
              <w:rPr>
                <w:rFonts w:cs="Arial"/>
                <w:color w:val="006100"/>
                <w:sz w:val="16"/>
                <w:szCs w:val="16"/>
              </w:rPr>
            </w:pPr>
            <w:r w:rsidRPr="00EC4ACB">
              <w:rPr>
                <w:rFonts w:cs="Arial"/>
                <w:color w:val="006100"/>
                <w:sz w:val="16"/>
                <w:szCs w:val="16"/>
              </w:rPr>
              <w:t>ΨΥΞΗ ΘΕΡΜΑΝΣΗ ΚΛΙΜΑΤΙΣΜΟΣ  Ι /6ο</w:t>
            </w:r>
          </w:p>
        </w:tc>
        <w:tc>
          <w:tcPr>
            <w:tcW w:w="139" w:type="pct"/>
            <w:tcBorders>
              <w:top w:val="nil"/>
              <w:left w:val="single" w:sz="4" w:space="0" w:color="auto"/>
              <w:bottom w:val="nil"/>
              <w:right w:val="nil"/>
            </w:tcBorders>
            <w:shd w:val="clear" w:color="auto" w:fill="auto"/>
            <w:noWrap/>
            <w:vAlign w:val="bottom"/>
            <w:hideMark/>
          </w:tcPr>
          <w:p w14:paraId="07BD7DA7"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562BD271" w14:textId="77777777" w:rsidTr="00807C0F">
        <w:trPr>
          <w:trHeight w:val="68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4E4AAA6A" w14:textId="77777777" w:rsidR="00807C0F" w:rsidRPr="00EC4ACB" w:rsidRDefault="00807C0F" w:rsidP="00550F05">
            <w:pPr>
              <w:spacing w:after="0"/>
              <w:jc w:val="center"/>
              <w:rPr>
                <w:rFonts w:cs="Arial"/>
                <w:b/>
                <w:bCs/>
                <w:sz w:val="16"/>
                <w:szCs w:val="16"/>
              </w:rPr>
            </w:pPr>
            <w:r w:rsidRPr="00EC4ACB">
              <w:rPr>
                <w:rFonts w:cs="Arial"/>
                <w:b/>
                <w:bCs/>
                <w:sz w:val="16"/>
                <w:szCs w:val="16"/>
              </w:rPr>
              <w:t>Ζ1</w:t>
            </w:r>
          </w:p>
        </w:tc>
        <w:tc>
          <w:tcPr>
            <w:tcW w:w="481" w:type="pct"/>
            <w:tcBorders>
              <w:top w:val="nil"/>
              <w:left w:val="nil"/>
              <w:bottom w:val="single" w:sz="4" w:space="0" w:color="auto"/>
              <w:right w:val="single" w:sz="4" w:space="0" w:color="auto"/>
            </w:tcBorders>
            <w:shd w:val="clear" w:color="auto" w:fill="auto"/>
            <w:noWrap/>
            <w:vAlign w:val="center"/>
            <w:hideMark/>
          </w:tcPr>
          <w:p w14:paraId="21787BBA"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000000" w:fill="C6EFCE"/>
            <w:vAlign w:val="center"/>
            <w:hideMark/>
          </w:tcPr>
          <w:p w14:paraId="262F5288" w14:textId="77777777" w:rsidR="00807C0F" w:rsidRPr="00EC4ACB" w:rsidRDefault="00807C0F" w:rsidP="00550F05">
            <w:pPr>
              <w:spacing w:after="0"/>
              <w:rPr>
                <w:rFonts w:cs="Arial"/>
                <w:color w:val="006100"/>
                <w:sz w:val="16"/>
                <w:szCs w:val="16"/>
              </w:rPr>
            </w:pPr>
            <w:r w:rsidRPr="00EC4ACB">
              <w:rPr>
                <w:rFonts w:cs="Arial"/>
                <w:color w:val="006100"/>
                <w:sz w:val="16"/>
                <w:szCs w:val="16"/>
              </w:rPr>
              <w:t xml:space="preserve">ΥΓΙΕΙΝΗ, ΕΡΓΟΝΟΜΙΑ, ΑΣΦΑΛΕΙΑ, ΝΟΜΟΘΕΣΙΑ </w:t>
            </w:r>
          </w:p>
        </w:tc>
        <w:tc>
          <w:tcPr>
            <w:tcW w:w="1635" w:type="pct"/>
            <w:tcBorders>
              <w:top w:val="nil"/>
              <w:left w:val="nil"/>
              <w:bottom w:val="single" w:sz="4" w:space="0" w:color="auto"/>
              <w:right w:val="nil"/>
            </w:tcBorders>
            <w:shd w:val="clear" w:color="000000" w:fill="C6EFCE"/>
            <w:vAlign w:val="center"/>
            <w:hideMark/>
          </w:tcPr>
          <w:p w14:paraId="007DFB95" w14:textId="77777777" w:rsidR="00807C0F" w:rsidRPr="00EC4ACB" w:rsidRDefault="00807C0F" w:rsidP="00550F05">
            <w:pPr>
              <w:spacing w:after="0"/>
              <w:rPr>
                <w:rFonts w:cs="Arial"/>
                <w:color w:val="006100"/>
                <w:sz w:val="16"/>
                <w:szCs w:val="16"/>
              </w:rPr>
            </w:pPr>
            <w:r w:rsidRPr="00EC4ACB">
              <w:rPr>
                <w:rFonts w:cs="Arial"/>
                <w:color w:val="006100"/>
                <w:sz w:val="16"/>
                <w:szCs w:val="16"/>
              </w:rPr>
              <w:t>ΥΓΙΕΙΝΗ, ΕΡΓΟΝΟΜΙΑ ΚΑΙ ΑΣΦΑΛΕΙΑ /5ο , ΤΕΧΝΙΚΗ ΝΟΜΟΘΕΣΙΑ /7ο</w:t>
            </w:r>
          </w:p>
        </w:tc>
        <w:tc>
          <w:tcPr>
            <w:tcW w:w="139" w:type="pct"/>
            <w:tcBorders>
              <w:top w:val="nil"/>
              <w:left w:val="single" w:sz="4" w:space="0" w:color="auto"/>
              <w:bottom w:val="nil"/>
              <w:right w:val="nil"/>
            </w:tcBorders>
            <w:shd w:val="clear" w:color="auto" w:fill="auto"/>
            <w:noWrap/>
            <w:vAlign w:val="bottom"/>
            <w:hideMark/>
          </w:tcPr>
          <w:p w14:paraId="7C29443D"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4C54ACB8" w14:textId="77777777" w:rsidTr="00807C0F">
        <w:trPr>
          <w:trHeight w:val="440"/>
        </w:trPr>
        <w:tc>
          <w:tcPr>
            <w:tcW w:w="1164" w:type="pct"/>
            <w:tcBorders>
              <w:top w:val="single" w:sz="8" w:space="0" w:color="auto"/>
              <w:left w:val="single" w:sz="8" w:space="0" w:color="auto"/>
              <w:bottom w:val="single" w:sz="4" w:space="0" w:color="auto"/>
              <w:right w:val="single" w:sz="4" w:space="0" w:color="auto"/>
            </w:tcBorders>
            <w:shd w:val="clear" w:color="000000" w:fill="C0C0C0"/>
            <w:noWrap/>
            <w:vAlign w:val="center"/>
            <w:hideMark/>
          </w:tcPr>
          <w:p w14:paraId="6A352F36" w14:textId="77777777" w:rsidR="00807C0F" w:rsidRPr="00EC4ACB" w:rsidRDefault="00807C0F" w:rsidP="00550F05">
            <w:pPr>
              <w:spacing w:after="0"/>
              <w:jc w:val="center"/>
              <w:rPr>
                <w:rFonts w:cs="Arial"/>
                <w:b/>
                <w:bCs/>
                <w:sz w:val="16"/>
                <w:szCs w:val="16"/>
              </w:rPr>
            </w:pPr>
            <w:r w:rsidRPr="00EC4ACB">
              <w:rPr>
                <w:rFonts w:cs="Arial"/>
                <w:b/>
                <w:bCs/>
                <w:sz w:val="16"/>
                <w:szCs w:val="16"/>
              </w:rPr>
              <w:t>Ζ2</w:t>
            </w:r>
          </w:p>
        </w:tc>
        <w:tc>
          <w:tcPr>
            <w:tcW w:w="481" w:type="pct"/>
            <w:tcBorders>
              <w:top w:val="nil"/>
              <w:left w:val="nil"/>
              <w:bottom w:val="single" w:sz="4" w:space="0" w:color="auto"/>
              <w:right w:val="single" w:sz="4" w:space="0" w:color="auto"/>
            </w:tcBorders>
            <w:shd w:val="clear" w:color="auto" w:fill="auto"/>
            <w:noWrap/>
            <w:vAlign w:val="center"/>
            <w:hideMark/>
          </w:tcPr>
          <w:p w14:paraId="1561159E"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4887108F" w14:textId="77777777" w:rsidR="00807C0F" w:rsidRPr="00EC4ACB" w:rsidRDefault="00807C0F" w:rsidP="00550F05">
            <w:pPr>
              <w:spacing w:after="0"/>
              <w:rPr>
                <w:rFonts w:cs="Arial"/>
                <w:sz w:val="16"/>
                <w:szCs w:val="16"/>
              </w:rPr>
            </w:pPr>
            <w:r w:rsidRPr="00EC4ACB">
              <w:rPr>
                <w:rFonts w:cs="Arial"/>
                <w:sz w:val="16"/>
                <w:szCs w:val="16"/>
              </w:rPr>
              <w:t xml:space="preserve">ΤΕΧΝΟΛΟΓΙΑ ΚΑΙ ΚΟΙΝΩΝΙΑ      </w:t>
            </w:r>
          </w:p>
        </w:tc>
        <w:tc>
          <w:tcPr>
            <w:tcW w:w="1635" w:type="pct"/>
            <w:tcBorders>
              <w:top w:val="nil"/>
              <w:left w:val="nil"/>
              <w:bottom w:val="single" w:sz="4" w:space="0" w:color="auto"/>
              <w:right w:val="nil"/>
            </w:tcBorders>
            <w:shd w:val="clear" w:color="auto" w:fill="auto"/>
            <w:vAlign w:val="center"/>
            <w:hideMark/>
          </w:tcPr>
          <w:p w14:paraId="009326B4" w14:textId="77777777" w:rsidR="00807C0F" w:rsidRPr="00EC4ACB" w:rsidRDefault="00807C0F" w:rsidP="00550F05">
            <w:pPr>
              <w:spacing w:after="0"/>
              <w:rPr>
                <w:rFonts w:cs="Arial"/>
                <w:sz w:val="16"/>
                <w:szCs w:val="16"/>
              </w:rPr>
            </w:pPr>
            <w:r w:rsidRPr="00EC4ACB">
              <w:rPr>
                <w:rFonts w:cs="Arial"/>
                <w:sz w:val="16"/>
                <w:szCs w:val="16"/>
              </w:rPr>
              <w:t>ΤΕΧΝΟΛΟΓΙΑ ΚΑΙ ΚΟΙΝΩΝΙΑ /7ο</w:t>
            </w:r>
          </w:p>
        </w:tc>
        <w:tc>
          <w:tcPr>
            <w:tcW w:w="139" w:type="pct"/>
            <w:tcBorders>
              <w:top w:val="nil"/>
              <w:left w:val="single" w:sz="4" w:space="0" w:color="auto"/>
              <w:bottom w:val="nil"/>
              <w:right w:val="nil"/>
            </w:tcBorders>
            <w:shd w:val="clear" w:color="auto" w:fill="auto"/>
            <w:noWrap/>
            <w:vAlign w:val="bottom"/>
            <w:hideMark/>
          </w:tcPr>
          <w:p w14:paraId="28407852"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7EB1560D" w14:textId="77777777" w:rsidTr="00807C0F">
        <w:trPr>
          <w:trHeight w:val="88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6772E665" w14:textId="77777777" w:rsidR="00807C0F" w:rsidRPr="00EC4ACB" w:rsidRDefault="00807C0F" w:rsidP="00550F05">
            <w:pPr>
              <w:spacing w:after="0"/>
              <w:jc w:val="center"/>
              <w:rPr>
                <w:rFonts w:cs="Arial"/>
                <w:b/>
                <w:bCs/>
                <w:sz w:val="16"/>
                <w:szCs w:val="16"/>
              </w:rPr>
            </w:pPr>
            <w:r w:rsidRPr="00EC4ACB">
              <w:rPr>
                <w:rFonts w:cs="Arial"/>
                <w:b/>
                <w:bCs/>
                <w:sz w:val="16"/>
                <w:szCs w:val="16"/>
              </w:rPr>
              <w:t>ΖΚ1</w:t>
            </w:r>
          </w:p>
        </w:tc>
        <w:tc>
          <w:tcPr>
            <w:tcW w:w="481" w:type="pct"/>
            <w:tcBorders>
              <w:top w:val="nil"/>
              <w:left w:val="nil"/>
              <w:bottom w:val="single" w:sz="4" w:space="0" w:color="auto"/>
              <w:right w:val="single" w:sz="4" w:space="0" w:color="auto"/>
            </w:tcBorders>
            <w:shd w:val="clear" w:color="auto" w:fill="auto"/>
            <w:noWrap/>
            <w:vAlign w:val="center"/>
            <w:hideMark/>
          </w:tcPr>
          <w:p w14:paraId="3DFDA73A" w14:textId="2DD1D7AA" w:rsidR="00807C0F" w:rsidRPr="00EC4ACB" w:rsidRDefault="00807C0F" w:rsidP="00550F05">
            <w:pPr>
              <w:spacing w:after="0"/>
              <w:jc w:val="center"/>
              <w:rPr>
                <w:rFonts w:cs="Arial"/>
                <w:b/>
                <w:bCs/>
                <w:sz w:val="16"/>
                <w:szCs w:val="16"/>
              </w:rPr>
            </w:pPr>
            <w:r>
              <w:rPr>
                <w:rFonts w:cs="Arial"/>
                <w:b/>
                <w:bCs/>
                <w:sz w:val="16"/>
                <w:szCs w:val="16"/>
              </w:rPr>
              <w:t>ΚΑΤ</w:t>
            </w:r>
          </w:p>
        </w:tc>
        <w:tc>
          <w:tcPr>
            <w:tcW w:w="1582" w:type="pct"/>
            <w:tcBorders>
              <w:top w:val="nil"/>
              <w:left w:val="nil"/>
              <w:bottom w:val="single" w:sz="4" w:space="0" w:color="auto"/>
              <w:right w:val="single" w:sz="4" w:space="0" w:color="auto"/>
            </w:tcBorders>
            <w:shd w:val="clear" w:color="000000" w:fill="C6EFCE"/>
            <w:vAlign w:val="center"/>
            <w:hideMark/>
          </w:tcPr>
          <w:p w14:paraId="4705438C" w14:textId="77777777" w:rsidR="00807C0F" w:rsidRPr="00EC4ACB" w:rsidRDefault="00807C0F" w:rsidP="00550F05">
            <w:pPr>
              <w:spacing w:after="0"/>
              <w:rPr>
                <w:rFonts w:cs="Arial"/>
                <w:color w:val="006100"/>
                <w:sz w:val="16"/>
                <w:szCs w:val="16"/>
              </w:rPr>
            </w:pPr>
            <w:r w:rsidRPr="00EC4ACB">
              <w:rPr>
                <w:rFonts w:cs="Arial"/>
                <w:color w:val="006100"/>
                <w:sz w:val="16"/>
                <w:szCs w:val="16"/>
              </w:rPr>
              <w:t xml:space="preserve">ΚΑΤΑΣΚΕΥΑΣΤΙΚΕΣ ΤΕΧΝΟΛΟΓΙΕΣ ΙΙ </w:t>
            </w:r>
          </w:p>
        </w:tc>
        <w:tc>
          <w:tcPr>
            <w:tcW w:w="1635" w:type="pct"/>
            <w:tcBorders>
              <w:top w:val="nil"/>
              <w:left w:val="nil"/>
              <w:bottom w:val="single" w:sz="4" w:space="0" w:color="auto"/>
              <w:right w:val="nil"/>
            </w:tcBorders>
            <w:shd w:val="clear" w:color="000000" w:fill="C6EFCE"/>
            <w:vAlign w:val="center"/>
            <w:hideMark/>
          </w:tcPr>
          <w:p w14:paraId="2FFD25C8" w14:textId="1642D09A" w:rsidR="00807C0F" w:rsidRPr="00EC4ACB" w:rsidRDefault="00807C0F" w:rsidP="002F3ACD">
            <w:pPr>
              <w:spacing w:after="0"/>
              <w:rPr>
                <w:rFonts w:cs="Arial"/>
                <w:color w:val="006100"/>
                <w:sz w:val="16"/>
                <w:szCs w:val="16"/>
              </w:rPr>
            </w:pPr>
            <w:r w:rsidRPr="00EC4ACB">
              <w:rPr>
                <w:rFonts w:cs="Arial"/>
                <w:color w:val="006100"/>
                <w:sz w:val="16"/>
                <w:szCs w:val="16"/>
              </w:rPr>
              <w:t xml:space="preserve">ΚΑΤΑΣΚΕΥΑΣΤΙΚΕΣ ΤΕΧΝΟΛΟΓΙΕΣ – ΤΕΧΝΟΛΟΓΙΑ ΠΛΑΣΤΙΚΩΝ / 7ο,  </w:t>
            </w:r>
          </w:p>
        </w:tc>
        <w:tc>
          <w:tcPr>
            <w:tcW w:w="139" w:type="pct"/>
            <w:tcBorders>
              <w:top w:val="nil"/>
              <w:left w:val="single" w:sz="4" w:space="0" w:color="auto"/>
              <w:bottom w:val="nil"/>
              <w:right w:val="nil"/>
            </w:tcBorders>
            <w:shd w:val="clear" w:color="auto" w:fill="auto"/>
            <w:noWrap/>
            <w:vAlign w:val="bottom"/>
            <w:hideMark/>
          </w:tcPr>
          <w:p w14:paraId="1D9F2DEB"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1C9F858B" w14:textId="77777777" w:rsidTr="00807C0F">
        <w:trPr>
          <w:trHeight w:val="44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743F2E13" w14:textId="77777777" w:rsidR="00807C0F" w:rsidRPr="00EC4ACB" w:rsidRDefault="00807C0F" w:rsidP="00550F05">
            <w:pPr>
              <w:spacing w:after="0"/>
              <w:jc w:val="center"/>
              <w:rPr>
                <w:rFonts w:cs="Arial"/>
                <w:b/>
                <w:bCs/>
                <w:sz w:val="16"/>
                <w:szCs w:val="16"/>
              </w:rPr>
            </w:pPr>
            <w:r w:rsidRPr="00EC4ACB">
              <w:rPr>
                <w:rFonts w:cs="Arial"/>
                <w:b/>
                <w:bCs/>
                <w:sz w:val="16"/>
                <w:szCs w:val="16"/>
              </w:rPr>
              <w:t>ΖΚ2</w:t>
            </w:r>
          </w:p>
        </w:tc>
        <w:tc>
          <w:tcPr>
            <w:tcW w:w="481" w:type="pct"/>
            <w:tcBorders>
              <w:top w:val="nil"/>
              <w:left w:val="nil"/>
              <w:bottom w:val="single" w:sz="4" w:space="0" w:color="auto"/>
              <w:right w:val="single" w:sz="4" w:space="0" w:color="auto"/>
            </w:tcBorders>
            <w:shd w:val="clear" w:color="auto" w:fill="auto"/>
            <w:noWrap/>
            <w:vAlign w:val="center"/>
            <w:hideMark/>
          </w:tcPr>
          <w:p w14:paraId="36D78AC2" w14:textId="72527E93" w:rsidR="00807C0F" w:rsidRPr="00EC4ACB" w:rsidRDefault="00807C0F" w:rsidP="00550F05">
            <w:pPr>
              <w:spacing w:after="0"/>
              <w:jc w:val="center"/>
              <w:rPr>
                <w:rFonts w:cs="Arial"/>
                <w:b/>
                <w:bCs/>
                <w:sz w:val="16"/>
                <w:szCs w:val="16"/>
              </w:rPr>
            </w:pPr>
            <w:r>
              <w:rPr>
                <w:rFonts w:cs="Arial"/>
                <w:b/>
                <w:bCs/>
                <w:sz w:val="16"/>
                <w:szCs w:val="16"/>
              </w:rPr>
              <w:t>ΚΑΤ</w:t>
            </w:r>
          </w:p>
        </w:tc>
        <w:tc>
          <w:tcPr>
            <w:tcW w:w="1582" w:type="pct"/>
            <w:tcBorders>
              <w:top w:val="nil"/>
              <w:left w:val="nil"/>
              <w:bottom w:val="single" w:sz="4" w:space="0" w:color="auto"/>
              <w:right w:val="single" w:sz="4" w:space="0" w:color="auto"/>
            </w:tcBorders>
            <w:shd w:val="clear" w:color="000000" w:fill="C6EFCE"/>
            <w:vAlign w:val="center"/>
            <w:hideMark/>
          </w:tcPr>
          <w:p w14:paraId="05F3180F" w14:textId="77777777" w:rsidR="00807C0F" w:rsidRPr="00EC4ACB" w:rsidRDefault="00807C0F" w:rsidP="00550F05">
            <w:pPr>
              <w:spacing w:after="0"/>
              <w:rPr>
                <w:rFonts w:cs="Arial"/>
                <w:color w:val="006100"/>
                <w:sz w:val="16"/>
                <w:szCs w:val="16"/>
              </w:rPr>
            </w:pPr>
            <w:r w:rsidRPr="00EC4ACB">
              <w:rPr>
                <w:rFonts w:cs="Arial"/>
                <w:color w:val="006100"/>
                <w:sz w:val="16"/>
                <w:szCs w:val="16"/>
              </w:rPr>
              <w:t>ΜΗΧΑΝΟΛΟΓΙΚΟΣ ΣΧΕΔΙΑΣΜΟΣ ΙΙ</w:t>
            </w:r>
          </w:p>
        </w:tc>
        <w:tc>
          <w:tcPr>
            <w:tcW w:w="1635" w:type="pct"/>
            <w:tcBorders>
              <w:top w:val="nil"/>
              <w:left w:val="nil"/>
              <w:bottom w:val="single" w:sz="4" w:space="0" w:color="auto"/>
              <w:right w:val="nil"/>
            </w:tcBorders>
            <w:shd w:val="clear" w:color="000000" w:fill="C6EFCE"/>
            <w:vAlign w:val="center"/>
            <w:hideMark/>
          </w:tcPr>
          <w:p w14:paraId="59EEBA49" w14:textId="23AC75FC" w:rsidR="00807C0F" w:rsidRPr="00EC4ACB" w:rsidRDefault="002F3ACD" w:rsidP="002F3ACD">
            <w:pPr>
              <w:spacing w:after="0"/>
              <w:rPr>
                <w:rFonts w:cs="Arial"/>
                <w:color w:val="006100"/>
                <w:sz w:val="16"/>
                <w:szCs w:val="16"/>
              </w:rPr>
            </w:pPr>
            <w:r>
              <w:rPr>
                <w:rFonts w:cs="Arial"/>
                <w:color w:val="006100"/>
                <w:sz w:val="16"/>
                <w:szCs w:val="16"/>
              </w:rPr>
              <w:t xml:space="preserve">ΚΑΤΑΣΚΕΥΑΣΤΙΚΗ ΣΥΝΘΕΣΗ </w:t>
            </w:r>
            <w:r w:rsidRPr="00EC4ACB">
              <w:rPr>
                <w:rFonts w:cs="Arial"/>
                <w:color w:val="006100"/>
                <w:sz w:val="16"/>
                <w:szCs w:val="16"/>
              </w:rPr>
              <w:t>7ο</w:t>
            </w:r>
          </w:p>
        </w:tc>
        <w:tc>
          <w:tcPr>
            <w:tcW w:w="139" w:type="pct"/>
            <w:tcBorders>
              <w:top w:val="nil"/>
              <w:left w:val="single" w:sz="4" w:space="0" w:color="auto"/>
              <w:bottom w:val="nil"/>
              <w:right w:val="nil"/>
            </w:tcBorders>
            <w:shd w:val="clear" w:color="auto" w:fill="auto"/>
            <w:noWrap/>
            <w:vAlign w:val="bottom"/>
            <w:hideMark/>
          </w:tcPr>
          <w:p w14:paraId="366D5D42"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6D6BA9EB" w14:textId="77777777" w:rsidTr="00807C0F">
        <w:trPr>
          <w:trHeight w:val="44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2ED2F3CC" w14:textId="77777777" w:rsidR="00807C0F" w:rsidRPr="00EC4ACB" w:rsidRDefault="00807C0F" w:rsidP="00550F05">
            <w:pPr>
              <w:spacing w:after="0"/>
              <w:jc w:val="center"/>
              <w:rPr>
                <w:rFonts w:cs="Arial"/>
                <w:b/>
                <w:bCs/>
                <w:sz w:val="16"/>
                <w:szCs w:val="16"/>
              </w:rPr>
            </w:pPr>
            <w:r w:rsidRPr="00EC4ACB">
              <w:rPr>
                <w:rFonts w:cs="Arial"/>
                <w:b/>
                <w:bCs/>
                <w:sz w:val="16"/>
                <w:szCs w:val="16"/>
              </w:rPr>
              <w:t>ΖΚ3</w:t>
            </w:r>
          </w:p>
        </w:tc>
        <w:tc>
          <w:tcPr>
            <w:tcW w:w="481" w:type="pct"/>
            <w:tcBorders>
              <w:top w:val="nil"/>
              <w:left w:val="nil"/>
              <w:bottom w:val="single" w:sz="4" w:space="0" w:color="auto"/>
              <w:right w:val="single" w:sz="4" w:space="0" w:color="auto"/>
            </w:tcBorders>
            <w:shd w:val="clear" w:color="auto" w:fill="auto"/>
            <w:noWrap/>
            <w:vAlign w:val="center"/>
            <w:hideMark/>
          </w:tcPr>
          <w:p w14:paraId="6DDFABD4" w14:textId="429A30D9" w:rsidR="00807C0F" w:rsidRPr="00EC4ACB" w:rsidRDefault="00807C0F" w:rsidP="00550F05">
            <w:pPr>
              <w:spacing w:after="0"/>
              <w:jc w:val="center"/>
              <w:rPr>
                <w:rFonts w:cs="Arial"/>
                <w:b/>
                <w:bCs/>
                <w:sz w:val="16"/>
                <w:szCs w:val="16"/>
              </w:rPr>
            </w:pPr>
            <w:r>
              <w:rPr>
                <w:rFonts w:cs="Arial"/>
                <w:b/>
                <w:bCs/>
                <w:sz w:val="16"/>
                <w:szCs w:val="16"/>
              </w:rPr>
              <w:t>ΚΑΤ</w:t>
            </w:r>
          </w:p>
        </w:tc>
        <w:tc>
          <w:tcPr>
            <w:tcW w:w="1582" w:type="pct"/>
            <w:tcBorders>
              <w:top w:val="nil"/>
              <w:left w:val="nil"/>
              <w:bottom w:val="single" w:sz="4" w:space="0" w:color="auto"/>
              <w:right w:val="single" w:sz="4" w:space="0" w:color="auto"/>
            </w:tcBorders>
            <w:shd w:val="clear" w:color="000000" w:fill="C6EFCE"/>
            <w:vAlign w:val="center"/>
            <w:hideMark/>
          </w:tcPr>
          <w:p w14:paraId="38CFD23C" w14:textId="77777777" w:rsidR="00807C0F" w:rsidRPr="00EC4ACB" w:rsidRDefault="00807C0F" w:rsidP="00550F05">
            <w:pPr>
              <w:spacing w:after="0"/>
              <w:rPr>
                <w:rFonts w:cs="Arial"/>
                <w:color w:val="006100"/>
                <w:sz w:val="16"/>
                <w:szCs w:val="16"/>
              </w:rPr>
            </w:pPr>
            <w:r w:rsidRPr="00EC4ACB">
              <w:rPr>
                <w:rFonts w:cs="Arial"/>
                <w:color w:val="006100"/>
                <w:sz w:val="16"/>
                <w:szCs w:val="16"/>
              </w:rPr>
              <w:t>ΛΕΠΤΟΜΗΧΑΝΙΚΗ – ΑΝΤΙΣΤΡΟΦΗ ΜΗΧΑΝΙΚΗ</w:t>
            </w:r>
          </w:p>
        </w:tc>
        <w:tc>
          <w:tcPr>
            <w:tcW w:w="1635" w:type="pct"/>
            <w:tcBorders>
              <w:top w:val="nil"/>
              <w:left w:val="nil"/>
              <w:bottom w:val="single" w:sz="4" w:space="0" w:color="auto"/>
              <w:right w:val="nil"/>
            </w:tcBorders>
            <w:shd w:val="clear" w:color="000000" w:fill="C6EFCE"/>
            <w:vAlign w:val="center"/>
            <w:hideMark/>
          </w:tcPr>
          <w:p w14:paraId="17C12922" w14:textId="4DC482D4" w:rsidR="00807C0F" w:rsidRPr="00EC4ACB" w:rsidRDefault="00814338" w:rsidP="00550F05">
            <w:pPr>
              <w:spacing w:after="0"/>
              <w:rPr>
                <w:rFonts w:cs="Arial"/>
                <w:color w:val="006100"/>
                <w:sz w:val="16"/>
                <w:szCs w:val="16"/>
              </w:rPr>
            </w:pPr>
            <w:r>
              <w:rPr>
                <w:rFonts w:cs="Arial"/>
                <w:color w:val="006100"/>
                <w:sz w:val="16"/>
                <w:szCs w:val="16"/>
              </w:rPr>
              <w:t>ΨΗΦΙΑΚΗ ΚΑΘΟΔΗΓΗΣΗ -</w:t>
            </w:r>
            <w:r w:rsidRPr="00EC4ACB">
              <w:rPr>
                <w:rFonts w:cs="Arial"/>
                <w:color w:val="006100"/>
                <w:sz w:val="16"/>
                <w:szCs w:val="16"/>
              </w:rPr>
              <w:t xml:space="preserve">CAM II </w:t>
            </w:r>
            <w:r>
              <w:rPr>
                <w:rFonts w:cs="Arial"/>
                <w:color w:val="006100"/>
                <w:sz w:val="16"/>
                <w:szCs w:val="16"/>
              </w:rPr>
              <w:t xml:space="preserve"> </w:t>
            </w:r>
            <w:r w:rsidRPr="00EC4ACB">
              <w:rPr>
                <w:rFonts w:cs="Arial"/>
                <w:color w:val="006100"/>
                <w:sz w:val="16"/>
                <w:szCs w:val="16"/>
              </w:rPr>
              <w:t>/7ο</w:t>
            </w:r>
          </w:p>
        </w:tc>
        <w:tc>
          <w:tcPr>
            <w:tcW w:w="139" w:type="pct"/>
            <w:tcBorders>
              <w:top w:val="nil"/>
              <w:left w:val="single" w:sz="4" w:space="0" w:color="auto"/>
              <w:bottom w:val="nil"/>
              <w:right w:val="nil"/>
            </w:tcBorders>
            <w:shd w:val="clear" w:color="auto" w:fill="auto"/>
            <w:noWrap/>
            <w:vAlign w:val="bottom"/>
            <w:hideMark/>
          </w:tcPr>
          <w:p w14:paraId="6853AEF4"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45D737B8"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5662900F" w14:textId="77777777" w:rsidR="00807C0F" w:rsidRPr="00EC4ACB" w:rsidRDefault="00807C0F" w:rsidP="00550F05">
            <w:pPr>
              <w:spacing w:after="0"/>
              <w:jc w:val="center"/>
              <w:rPr>
                <w:rFonts w:cs="Arial"/>
                <w:b/>
                <w:bCs/>
                <w:sz w:val="16"/>
                <w:szCs w:val="16"/>
              </w:rPr>
            </w:pPr>
            <w:r w:rsidRPr="00EC4ACB">
              <w:rPr>
                <w:rFonts w:cs="Arial"/>
                <w:b/>
                <w:bCs/>
                <w:sz w:val="16"/>
                <w:szCs w:val="16"/>
              </w:rPr>
              <w:t>ΖΚ4</w:t>
            </w:r>
          </w:p>
        </w:tc>
        <w:tc>
          <w:tcPr>
            <w:tcW w:w="481" w:type="pct"/>
            <w:tcBorders>
              <w:top w:val="nil"/>
              <w:left w:val="nil"/>
              <w:bottom w:val="single" w:sz="4" w:space="0" w:color="auto"/>
              <w:right w:val="single" w:sz="4" w:space="0" w:color="auto"/>
            </w:tcBorders>
            <w:shd w:val="clear" w:color="auto" w:fill="auto"/>
            <w:noWrap/>
            <w:vAlign w:val="center"/>
            <w:hideMark/>
          </w:tcPr>
          <w:p w14:paraId="1E3D7AAD" w14:textId="30FF38EE" w:rsidR="00807C0F" w:rsidRPr="00EC4ACB" w:rsidRDefault="00807C0F" w:rsidP="00550F05">
            <w:pPr>
              <w:spacing w:after="0"/>
              <w:jc w:val="center"/>
              <w:rPr>
                <w:rFonts w:cs="Arial"/>
                <w:b/>
                <w:bCs/>
                <w:sz w:val="16"/>
                <w:szCs w:val="16"/>
              </w:rPr>
            </w:pPr>
            <w:r>
              <w:rPr>
                <w:rFonts w:cs="Arial"/>
                <w:b/>
                <w:bCs/>
                <w:sz w:val="16"/>
                <w:szCs w:val="16"/>
              </w:rPr>
              <w:t>ΚΑΤ</w:t>
            </w:r>
          </w:p>
        </w:tc>
        <w:tc>
          <w:tcPr>
            <w:tcW w:w="1582" w:type="pct"/>
            <w:tcBorders>
              <w:top w:val="nil"/>
              <w:left w:val="nil"/>
              <w:bottom w:val="single" w:sz="4" w:space="0" w:color="auto"/>
              <w:right w:val="single" w:sz="4" w:space="0" w:color="auto"/>
            </w:tcBorders>
            <w:shd w:val="clear" w:color="auto" w:fill="auto"/>
            <w:vAlign w:val="center"/>
            <w:hideMark/>
          </w:tcPr>
          <w:p w14:paraId="3797EF8D" w14:textId="77777777" w:rsidR="00807C0F" w:rsidRPr="00EC4ACB" w:rsidRDefault="00807C0F" w:rsidP="00550F05">
            <w:pPr>
              <w:spacing w:after="0"/>
              <w:rPr>
                <w:rFonts w:cs="Arial"/>
                <w:sz w:val="16"/>
                <w:szCs w:val="16"/>
              </w:rPr>
            </w:pPr>
            <w:r w:rsidRPr="00EC4ACB">
              <w:rPr>
                <w:rFonts w:cs="Arial"/>
                <w:sz w:val="16"/>
                <w:szCs w:val="16"/>
              </w:rPr>
              <w:t>ΡΟΜΠΟΤΙΚΗ</w:t>
            </w:r>
          </w:p>
        </w:tc>
        <w:tc>
          <w:tcPr>
            <w:tcW w:w="1635" w:type="pct"/>
            <w:tcBorders>
              <w:top w:val="nil"/>
              <w:left w:val="nil"/>
              <w:bottom w:val="single" w:sz="4" w:space="0" w:color="auto"/>
              <w:right w:val="nil"/>
            </w:tcBorders>
            <w:shd w:val="clear" w:color="auto" w:fill="auto"/>
            <w:vAlign w:val="center"/>
            <w:hideMark/>
          </w:tcPr>
          <w:p w14:paraId="5ACDD09C" w14:textId="77777777" w:rsidR="00807C0F" w:rsidRPr="00EC4ACB" w:rsidRDefault="00807C0F" w:rsidP="00550F05">
            <w:pPr>
              <w:spacing w:after="0"/>
              <w:rPr>
                <w:rFonts w:cs="Arial"/>
                <w:sz w:val="16"/>
                <w:szCs w:val="16"/>
              </w:rPr>
            </w:pPr>
            <w:r w:rsidRPr="00EC4ACB">
              <w:rPr>
                <w:rFonts w:cs="Arial"/>
                <w:sz w:val="16"/>
                <w:szCs w:val="16"/>
              </w:rPr>
              <w:t>ΡΟΜΠΟΤΙΚΗ /6ο</w:t>
            </w:r>
          </w:p>
        </w:tc>
        <w:tc>
          <w:tcPr>
            <w:tcW w:w="139" w:type="pct"/>
            <w:tcBorders>
              <w:top w:val="nil"/>
              <w:left w:val="single" w:sz="4" w:space="0" w:color="auto"/>
              <w:bottom w:val="nil"/>
              <w:right w:val="nil"/>
            </w:tcBorders>
            <w:shd w:val="clear" w:color="auto" w:fill="auto"/>
            <w:noWrap/>
            <w:vAlign w:val="bottom"/>
            <w:hideMark/>
          </w:tcPr>
          <w:p w14:paraId="24C8C917"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0289B1D2"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6C8168CE" w14:textId="77777777" w:rsidR="00807C0F" w:rsidRPr="00EC4ACB" w:rsidRDefault="00807C0F" w:rsidP="00550F05">
            <w:pPr>
              <w:spacing w:after="0"/>
              <w:jc w:val="center"/>
              <w:rPr>
                <w:rFonts w:cs="Arial"/>
                <w:b/>
                <w:bCs/>
                <w:sz w:val="16"/>
                <w:szCs w:val="16"/>
              </w:rPr>
            </w:pPr>
            <w:r w:rsidRPr="00EC4ACB">
              <w:rPr>
                <w:rFonts w:cs="Arial"/>
                <w:b/>
                <w:bCs/>
                <w:sz w:val="16"/>
                <w:szCs w:val="16"/>
              </w:rPr>
              <w:t>ΖE1</w:t>
            </w:r>
          </w:p>
        </w:tc>
        <w:tc>
          <w:tcPr>
            <w:tcW w:w="481" w:type="pct"/>
            <w:tcBorders>
              <w:top w:val="nil"/>
              <w:left w:val="nil"/>
              <w:bottom w:val="single" w:sz="4" w:space="0" w:color="auto"/>
              <w:right w:val="single" w:sz="4" w:space="0" w:color="auto"/>
            </w:tcBorders>
            <w:shd w:val="clear" w:color="auto" w:fill="auto"/>
            <w:noWrap/>
            <w:vAlign w:val="center"/>
            <w:hideMark/>
          </w:tcPr>
          <w:p w14:paraId="3B9E944F" w14:textId="5386BA03" w:rsidR="00807C0F" w:rsidRPr="00EC4ACB" w:rsidRDefault="00807C0F" w:rsidP="00550F05">
            <w:pPr>
              <w:spacing w:after="0"/>
              <w:jc w:val="center"/>
              <w:rPr>
                <w:rFonts w:cs="Arial"/>
                <w:b/>
                <w:bCs/>
                <w:sz w:val="16"/>
                <w:szCs w:val="16"/>
              </w:rPr>
            </w:pPr>
            <w:r w:rsidRPr="00EC4ACB">
              <w:rPr>
                <w:rFonts w:cs="Arial"/>
                <w:b/>
                <w:bCs/>
                <w:sz w:val="16"/>
                <w:szCs w:val="16"/>
              </w:rPr>
              <w:t>ΕΝΕ</w:t>
            </w:r>
          </w:p>
        </w:tc>
        <w:tc>
          <w:tcPr>
            <w:tcW w:w="1582" w:type="pct"/>
            <w:tcBorders>
              <w:top w:val="nil"/>
              <w:left w:val="nil"/>
              <w:bottom w:val="single" w:sz="4" w:space="0" w:color="auto"/>
              <w:right w:val="single" w:sz="4" w:space="0" w:color="auto"/>
            </w:tcBorders>
            <w:shd w:val="clear" w:color="auto" w:fill="auto"/>
            <w:vAlign w:val="center"/>
            <w:hideMark/>
          </w:tcPr>
          <w:p w14:paraId="4DAC5CB6" w14:textId="77777777" w:rsidR="00807C0F" w:rsidRPr="00EC4ACB" w:rsidRDefault="00807C0F" w:rsidP="00550F05">
            <w:pPr>
              <w:spacing w:after="0"/>
              <w:rPr>
                <w:rFonts w:cs="Arial"/>
                <w:sz w:val="16"/>
                <w:szCs w:val="16"/>
              </w:rPr>
            </w:pPr>
            <w:r w:rsidRPr="00EC4ACB">
              <w:rPr>
                <w:rFonts w:cs="Arial"/>
                <w:sz w:val="16"/>
                <w:szCs w:val="16"/>
              </w:rPr>
              <w:t>ΑΙΟΛΙΚΑ ΣΥΣΤΗΜΑΤΑ</w:t>
            </w:r>
          </w:p>
        </w:tc>
        <w:tc>
          <w:tcPr>
            <w:tcW w:w="1635" w:type="pct"/>
            <w:tcBorders>
              <w:top w:val="nil"/>
              <w:left w:val="nil"/>
              <w:bottom w:val="single" w:sz="4" w:space="0" w:color="auto"/>
              <w:right w:val="nil"/>
            </w:tcBorders>
            <w:shd w:val="clear" w:color="auto" w:fill="auto"/>
            <w:vAlign w:val="center"/>
            <w:hideMark/>
          </w:tcPr>
          <w:p w14:paraId="686D8CEE" w14:textId="77777777" w:rsidR="00807C0F" w:rsidRPr="00EC4ACB" w:rsidRDefault="00807C0F" w:rsidP="00550F05">
            <w:pPr>
              <w:spacing w:after="0"/>
              <w:rPr>
                <w:rFonts w:cs="Arial"/>
                <w:sz w:val="16"/>
                <w:szCs w:val="16"/>
              </w:rPr>
            </w:pPr>
            <w:r w:rsidRPr="00EC4ACB">
              <w:rPr>
                <w:rFonts w:cs="Arial"/>
                <w:sz w:val="16"/>
                <w:szCs w:val="16"/>
              </w:rPr>
              <w:t>ΑΙΟΛΙΚΑ ΣΥΣΤΗΜΑΤΑ /7ο</w:t>
            </w:r>
          </w:p>
        </w:tc>
        <w:tc>
          <w:tcPr>
            <w:tcW w:w="139" w:type="pct"/>
            <w:tcBorders>
              <w:top w:val="nil"/>
              <w:left w:val="single" w:sz="4" w:space="0" w:color="auto"/>
              <w:bottom w:val="nil"/>
              <w:right w:val="nil"/>
            </w:tcBorders>
            <w:shd w:val="clear" w:color="auto" w:fill="auto"/>
            <w:noWrap/>
            <w:vAlign w:val="bottom"/>
            <w:hideMark/>
          </w:tcPr>
          <w:p w14:paraId="4DC465FE"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10BBB9B3" w14:textId="77777777" w:rsidTr="00807C0F">
        <w:trPr>
          <w:trHeight w:val="44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77777205" w14:textId="77777777" w:rsidR="00807C0F" w:rsidRPr="00EC4ACB" w:rsidRDefault="00807C0F" w:rsidP="00550F05">
            <w:pPr>
              <w:spacing w:after="0"/>
              <w:jc w:val="center"/>
              <w:rPr>
                <w:rFonts w:cs="Arial"/>
                <w:b/>
                <w:bCs/>
                <w:sz w:val="16"/>
                <w:szCs w:val="16"/>
              </w:rPr>
            </w:pPr>
            <w:r w:rsidRPr="00EC4ACB">
              <w:rPr>
                <w:rFonts w:cs="Arial"/>
                <w:b/>
                <w:bCs/>
                <w:sz w:val="16"/>
                <w:szCs w:val="16"/>
              </w:rPr>
              <w:t>ΖE2</w:t>
            </w:r>
          </w:p>
        </w:tc>
        <w:tc>
          <w:tcPr>
            <w:tcW w:w="481" w:type="pct"/>
            <w:tcBorders>
              <w:top w:val="nil"/>
              <w:left w:val="nil"/>
              <w:bottom w:val="single" w:sz="4" w:space="0" w:color="auto"/>
              <w:right w:val="single" w:sz="4" w:space="0" w:color="auto"/>
            </w:tcBorders>
            <w:shd w:val="clear" w:color="auto" w:fill="auto"/>
            <w:noWrap/>
            <w:vAlign w:val="center"/>
            <w:hideMark/>
          </w:tcPr>
          <w:p w14:paraId="3C5E1484" w14:textId="22DEF899" w:rsidR="00807C0F" w:rsidRPr="00EC4ACB" w:rsidRDefault="00807C0F" w:rsidP="00550F05">
            <w:pPr>
              <w:spacing w:after="0"/>
              <w:jc w:val="center"/>
              <w:rPr>
                <w:rFonts w:cs="Arial"/>
                <w:b/>
                <w:bCs/>
                <w:sz w:val="16"/>
                <w:szCs w:val="16"/>
              </w:rPr>
            </w:pPr>
            <w:r>
              <w:rPr>
                <w:rFonts w:cs="Arial"/>
                <w:b/>
                <w:bCs/>
                <w:sz w:val="16"/>
                <w:szCs w:val="16"/>
              </w:rPr>
              <w:t>ΕΝΕ</w:t>
            </w:r>
          </w:p>
        </w:tc>
        <w:tc>
          <w:tcPr>
            <w:tcW w:w="1582" w:type="pct"/>
            <w:tcBorders>
              <w:top w:val="nil"/>
              <w:left w:val="nil"/>
              <w:bottom w:val="single" w:sz="4" w:space="0" w:color="auto"/>
              <w:right w:val="single" w:sz="4" w:space="0" w:color="auto"/>
            </w:tcBorders>
            <w:shd w:val="clear" w:color="auto" w:fill="auto"/>
            <w:vAlign w:val="center"/>
            <w:hideMark/>
          </w:tcPr>
          <w:p w14:paraId="0045EFB0" w14:textId="77777777" w:rsidR="00807C0F" w:rsidRPr="00EC4ACB" w:rsidRDefault="00807C0F" w:rsidP="00550F05">
            <w:pPr>
              <w:spacing w:after="0"/>
              <w:rPr>
                <w:rFonts w:cs="Arial"/>
                <w:sz w:val="16"/>
                <w:szCs w:val="16"/>
              </w:rPr>
            </w:pPr>
            <w:r w:rsidRPr="00EC4ACB">
              <w:rPr>
                <w:rFonts w:cs="Arial"/>
                <w:sz w:val="16"/>
                <w:szCs w:val="16"/>
              </w:rPr>
              <w:t>ΣΥΝΘΕΣΗ ΕΝΕΡΓΕΙΑΚΩΝ ΣΥΣΤΗΜΑΤΩΝ</w:t>
            </w:r>
          </w:p>
        </w:tc>
        <w:tc>
          <w:tcPr>
            <w:tcW w:w="1635" w:type="pct"/>
            <w:tcBorders>
              <w:top w:val="nil"/>
              <w:left w:val="nil"/>
              <w:bottom w:val="single" w:sz="4" w:space="0" w:color="auto"/>
              <w:right w:val="nil"/>
            </w:tcBorders>
            <w:shd w:val="clear" w:color="auto" w:fill="auto"/>
            <w:vAlign w:val="center"/>
            <w:hideMark/>
          </w:tcPr>
          <w:p w14:paraId="1608DD5A" w14:textId="77777777" w:rsidR="00807C0F" w:rsidRPr="00EC4ACB" w:rsidRDefault="00807C0F" w:rsidP="00550F05">
            <w:pPr>
              <w:spacing w:after="0"/>
              <w:rPr>
                <w:rFonts w:cs="Arial"/>
                <w:sz w:val="16"/>
                <w:szCs w:val="16"/>
              </w:rPr>
            </w:pPr>
            <w:r w:rsidRPr="00EC4ACB">
              <w:rPr>
                <w:rFonts w:cs="Arial"/>
                <w:sz w:val="16"/>
                <w:szCs w:val="16"/>
              </w:rPr>
              <w:t>ΣΥΝΘΕΣΗ ΕΝΕΡΓΕΙΑΚΩΝ ΣΥΣΤΗΜΑΤΩΝ /7ο</w:t>
            </w:r>
          </w:p>
        </w:tc>
        <w:tc>
          <w:tcPr>
            <w:tcW w:w="139" w:type="pct"/>
            <w:tcBorders>
              <w:top w:val="nil"/>
              <w:left w:val="single" w:sz="4" w:space="0" w:color="auto"/>
              <w:bottom w:val="nil"/>
              <w:right w:val="nil"/>
            </w:tcBorders>
            <w:shd w:val="clear" w:color="auto" w:fill="auto"/>
            <w:noWrap/>
            <w:vAlign w:val="bottom"/>
            <w:hideMark/>
          </w:tcPr>
          <w:p w14:paraId="6D2071D4"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044F008C" w14:textId="77777777" w:rsidTr="00807C0F">
        <w:trPr>
          <w:trHeight w:val="44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0CCFD26F" w14:textId="77777777" w:rsidR="00807C0F" w:rsidRPr="00EC4ACB" w:rsidRDefault="00807C0F" w:rsidP="00550F05">
            <w:pPr>
              <w:spacing w:after="0"/>
              <w:jc w:val="center"/>
              <w:rPr>
                <w:rFonts w:cs="Arial"/>
                <w:b/>
                <w:bCs/>
                <w:sz w:val="16"/>
                <w:szCs w:val="16"/>
              </w:rPr>
            </w:pPr>
            <w:r w:rsidRPr="00EC4ACB">
              <w:rPr>
                <w:rFonts w:cs="Arial"/>
                <w:b/>
                <w:bCs/>
                <w:sz w:val="16"/>
                <w:szCs w:val="16"/>
              </w:rPr>
              <w:t>ΖE3</w:t>
            </w:r>
          </w:p>
        </w:tc>
        <w:tc>
          <w:tcPr>
            <w:tcW w:w="481" w:type="pct"/>
            <w:tcBorders>
              <w:top w:val="nil"/>
              <w:left w:val="nil"/>
              <w:bottom w:val="single" w:sz="4" w:space="0" w:color="auto"/>
              <w:right w:val="single" w:sz="4" w:space="0" w:color="auto"/>
            </w:tcBorders>
            <w:shd w:val="clear" w:color="auto" w:fill="auto"/>
            <w:noWrap/>
            <w:vAlign w:val="center"/>
            <w:hideMark/>
          </w:tcPr>
          <w:p w14:paraId="1BC8ADF7" w14:textId="6614E2D7" w:rsidR="00807C0F" w:rsidRPr="00EC4ACB" w:rsidRDefault="00807C0F" w:rsidP="00550F05">
            <w:pPr>
              <w:spacing w:after="0"/>
              <w:jc w:val="center"/>
              <w:rPr>
                <w:rFonts w:cs="Arial"/>
                <w:b/>
                <w:bCs/>
                <w:sz w:val="16"/>
                <w:szCs w:val="16"/>
              </w:rPr>
            </w:pPr>
            <w:r>
              <w:rPr>
                <w:rFonts w:cs="Arial"/>
                <w:b/>
                <w:bCs/>
                <w:sz w:val="16"/>
                <w:szCs w:val="16"/>
              </w:rPr>
              <w:t>ΕΝΕ</w:t>
            </w:r>
          </w:p>
        </w:tc>
        <w:tc>
          <w:tcPr>
            <w:tcW w:w="1582" w:type="pct"/>
            <w:tcBorders>
              <w:top w:val="nil"/>
              <w:left w:val="nil"/>
              <w:bottom w:val="single" w:sz="4" w:space="0" w:color="auto"/>
              <w:right w:val="single" w:sz="4" w:space="0" w:color="auto"/>
            </w:tcBorders>
            <w:shd w:val="clear" w:color="000000" w:fill="C6EFCE"/>
            <w:vAlign w:val="center"/>
            <w:hideMark/>
          </w:tcPr>
          <w:p w14:paraId="7CC694B3" w14:textId="77777777" w:rsidR="00807C0F" w:rsidRPr="00EC4ACB" w:rsidRDefault="00807C0F" w:rsidP="00550F05">
            <w:pPr>
              <w:spacing w:after="0"/>
              <w:rPr>
                <w:rFonts w:cs="Arial"/>
                <w:color w:val="006100"/>
                <w:sz w:val="16"/>
                <w:szCs w:val="16"/>
              </w:rPr>
            </w:pPr>
            <w:r w:rsidRPr="00EC4ACB">
              <w:rPr>
                <w:rFonts w:cs="Arial"/>
                <w:color w:val="006100"/>
                <w:sz w:val="16"/>
                <w:szCs w:val="16"/>
              </w:rPr>
              <w:t>ΘΕΡΜΑΝΣΗ-ΨΥΞΗ-ΚΛΙΜΑΤΙΣΜΟΣ ΙΙ</w:t>
            </w:r>
          </w:p>
        </w:tc>
        <w:tc>
          <w:tcPr>
            <w:tcW w:w="1635" w:type="pct"/>
            <w:tcBorders>
              <w:top w:val="nil"/>
              <w:left w:val="nil"/>
              <w:bottom w:val="single" w:sz="4" w:space="0" w:color="auto"/>
              <w:right w:val="nil"/>
            </w:tcBorders>
            <w:shd w:val="clear" w:color="000000" w:fill="C6EFCE"/>
            <w:vAlign w:val="center"/>
            <w:hideMark/>
          </w:tcPr>
          <w:p w14:paraId="69438B2A" w14:textId="77777777" w:rsidR="00807C0F" w:rsidRPr="00EC4ACB" w:rsidRDefault="00807C0F" w:rsidP="00550F05">
            <w:pPr>
              <w:spacing w:after="0"/>
              <w:rPr>
                <w:rFonts w:cs="Arial"/>
                <w:color w:val="006100"/>
                <w:sz w:val="16"/>
                <w:szCs w:val="16"/>
              </w:rPr>
            </w:pPr>
            <w:r w:rsidRPr="00EC4ACB">
              <w:rPr>
                <w:rFonts w:cs="Arial"/>
                <w:color w:val="006100"/>
                <w:sz w:val="16"/>
                <w:szCs w:val="16"/>
              </w:rPr>
              <w:t>ΨΥΞΗ–ΘΕΡΜΑΝΣΗ-ΚΛΙΜΑΤΙΣΜΟΣ ΙΙ /7ο</w:t>
            </w:r>
          </w:p>
        </w:tc>
        <w:tc>
          <w:tcPr>
            <w:tcW w:w="139" w:type="pct"/>
            <w:tcBorders>
              <w:top w:val="nil"/>
              <w:left w:val="single" w:sz="4" w:space="0" w:color="auto"/>
              <w:bottom w:val="nil"/>
              <w:right w:val="nil"/>
            </w:tcBorders>
            <w:shd w:val="clear" w:color="auto" w:fill="auto"/>
            <w:noWrap/>
            <w:vAlign w:val="bottom"/>
            <w:hideMark/>
          </w:tcPr>
          <w:p w14:paraId="5F3EB913"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255C7CED" w14:textId="77777777" w:rsidTr="00807C0F">
        <w:trPr>
          <w:trHeight w:val="900"/>
        </w:trPr>
        <w:tc>
          <w:tcPr>
            <w:tcW w:w="1164" w:type="pct"/>
            <w:tcBorders>
              <w:top w:val="nil"/>
              <w:left w:val="single" w:sz="8" w:space="0" w:color="auto"/>
              <w:bottom w:val="single" w:sz="8" w:space="0" w:color="auto"/>
              <w:right w:val="single" w:sz="4" w:space="0" w:color="auto"/>
            </w:tcBorders>
            <w:shd w:val="clear" w:color="000000" w:fill="C0C0C0"/>
            <w:noWrap/>
            <w:vAlign w:val="center"/>
            <w:hideMark/>
          </w:tcPr>
          <w:p w14:paraId="65D4AAE3" w14:textId="77777777" w:rsidR="00807C0F" w:rsidRPr="00EC4ACB" w:rsidRDefault="00807C0F" w:rsidP="00550F05">
            <w:pPr>
              <w:spacing w:after="0"/>
              <w:jc w:val="center"/>
              <w:rPr>
                <w:rFonts w:cs="Arial"/>
                <w:b/>
                <w:bCs/>
                <w:sz w:val="16"/>
                <w:szCs w:val="16"/>
              </w:rPr>
            </w:pPr>
            <w:r w:rsidRPr="00EC4ACB">
              <w:rPr>
                <w:rFonts w:cs="Arial"/>
                <w:b/>
                <w:bCs/>
                <w:sz w:val="16"/>
                <w:szCs w:val="16"/>
              </w:rPr>
              <w:t>ΖE4</w:t>
            </w:r>
          </w:p>
        </w:tc>
        <w:tc>
          <w:tcPr>
            <w:tcW w:w="481" w:type="pct"/>
            <w:tcBorders>
              <w:top w:val="nil"/>
              <w:left w:val="nil"/>
              <w:bottom w:val="single" w:sz="8" w:space="0" w:color="auto"/>
              <w:right w:val="single" w:sz="4" w:space="0" w:color="auto"/>
            </w:tcBorders>
            <w:shd w:val="clear" w:color="auto" w:fill="auto"/>
            <w:noWrap/>
            <w:vAlign w:val="center"/>
            <w:hideMark/>
          </w:tcPr>
          <w:p w14:paraId="2AACB0DD" w14:textId="42E66C0F" w:rsidR="00807C0F" w:rsidRPr="00EC4ACB" w:rsidRDefault="00807C0F" w:rsidP="00550F05">
            <w:pPr>
              <w:spacing w:after="0"/>
              <w:jc w:val="center"/>
              <w:rPr>
                <w:rFonts w:cs="Arial"/>
                <w:b/>
                <w:bCs/>
                <w:sz w:val="16"/>
                <w:szCs w:val="16"/>
              </w:rPr>
            </w:pPr>
            <w:r w:rsidRPr="00EC4ACB">
              <w:rPr>
                <w:rFonts w:cs="Arial"/>
                <w:b/>
                <w:bCs/>
                <w:sz w:val="16"/>
                <w:szCs w:val="16"/>
              </w:rPr>
              <w:t>ΕΝΕ</w:t>
            </w:r>
          </w:p>
        </w:tc>
        <w:tc>
          <w:tcPr>
            <w:tcW w:w="1582" w:type="pct"/>
            <w:tcBorders>
              <w:top w:val="nil"/>
              <w:left w:val="nil"/>
              <w:bottom w:val="single" w:sz="8" w:space="0" w:color="auto"/>
              <w:right w:val="single" w:sz="4" w:space="0" w:color="auto"/>
            </w:tcBorders>
            <w:shd w:val="clear" w:color="000000" w:fill="C6EFCE"/>
            <w:vAlign w:val="center"/>
            <w:hideMark/>
          </w:tcPr>
          <w:p w14:paraId="3E09E56D" w14:textId="77777777" w:rsidR="00807C0F" w:rsidRPr="00EC4ACB" w:rsidRDefault="00807C0F" w:rsidP="00550F05">
            <w:pPr>
              <w:spacing w:after="0"/>
              <w:rPr>
                <w:rFonts w:cs="Arial"/>
                <w:color w:val="006100"/>
                <w:sz w:val="16"/>
                <w:szCs w:val="16"/>
              </w:rPr>
            </w:pPr>
            <w:r w:rsidRPr="00EC4ACB">
              <w:rPr>
                <w:rFonts w:cs="Arial"/>
                <w:color w:val="006100"/>
                <w:sz w:val="16"/>
                <w:szCs w:val="16"/>
              </w:rPr>
              <w:t>ΕΝΕΡΓΕΙΑΚΗ ΔΙΑΧΕΙΡΙΣΗ ΚΑΙ ΧΡΗΣΗ ΑΠΕ ΣΤΑ ΚΤΙΡΙΑ</w:t>
            </w:r>
          </w:p>
        </w:tc>
        <w:tc>
          <w:tcPr>
            <w:tcW w:w="1635" w:type="pct"/>
            <w:tcBorders>
              <w:top w:val="nil"/>
              <w:left w:val="nil"/>
              <w:bottom w:val="single" w:sz="8" w:space="0" w:color="auto"/>
              <w:right w:val="nil"/>
            </w:tcBorders>
            <w:shd w:val="clear" w:color="000000" w:fill="C6EFCE"/>
            <w:vAlign w:val="center"/>
            <w:hideMark/>
          </w:tcPr>
          <w:p w14:paraId="1CB369F4" w14:textId="77777777" w:rsidR="00807C0F" w:rsidRPr="00EC4ACB" w:rsidRDefault="00807C0F" w:rsidP="00550F05">
            <w:pPr>
              <w:spacing w:after="0"/>
              <w:rPr>
                <w:rFonts w:cs="Arial"/>
                <w:color w:val="006100"/>
                <w:sz w:val="16"/>
                <w:szCs w:val="16"/>
              </w:rPr>
            </w:pPr>
            <w:r w:rsidRPr="00EC4ACB">
              <w:rPr>
                <w:rFonts w:cs="Arial"/>
                <w:color w:val="006100"/>
                <w:sz w:val="16"/>
                <w:szCs w:val="16"/>
              </w:rPr>
              <w:t>ΑΝΑΝ. ΠΗΓΕΣ - ΕΞΟΙΚΟΝΟΜΗΣΗ ΕΝΕΡΓ  /5ο,  ΕΝΕΡΓΕΙΑΚΗ ΔΙΑΧΕΙΡΙΣΗ ΚΤΙΡΙΩΝ /7ο</w:t>
            </w:r>
          </w:p>
        </w:tc>
        <w:tc>
          <w:tcPr>
            <w:tcW w:w="139" w:type="pct"/>
            <w:tcBorders>
              <w:top w:val="nil"/>
              <w:left w:val="single" w:sz="4" w:space="0" w:color="auto"/>
              <w:bottom w:val="nil"/>
              <w:right w:val="nil"/>
            </w:tcBorders>
            <w:shd w:val="clear" w:color="auto" w:fill="auto"/>
            <w:noWrap/>
            <w:vAlign w:val="bottom"/>
            <w:hideMark/>
          </w:tcPr>
          <w:p w14:paraId="29F489F0"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bl>
    <w:p w14:paraId="68316789" w14:textId="77777777" w:rsidR="00807C0F" w:rsidRDefault="00807C0F" w:rsidP="00807C0F"/>
    <w:p w14:paraId="67A58464" w14:textId="615AD2FA" w:rsidR="007626CB" w:rsidRPr="002E1E9D" w:rsidRDefault="00864262" w:rsidP="00864262">
      <w:pPr>
        <w:ind w:firstLine="720"/>
        <w:jc w:val="both"/>
      </w:pPr>
      <w:r w:rsidRPr="002E1E9D">
        <w:rPr>
          <w:color w:val="000000"/>
        </w:rPr>
        <w:t xml:space="preserve">Η αποφοίτηση </w:t>
      </w:r>
      <w:r w:rsidR="00F83017">
        <w:rPr>
          <w:color w:val="000000"/>
        </w:rPr>
        <w:t xml:space="preserve">οποιουδήποτε </w:t>
      </w:r>
      <w:r w:rsidRPr="002E1E9D">
        <w:rPr>
          <w:color w:val="000000"/>
        </w:rPr>
        <w:t>φοιτητή επιτυγχάνεται με τη συμπλήρωση 210 μονάδων μαθημάτων ECTS και εφόσον φυσικά έχει ανταποκριθεί επιτυχώς σε όλες τις απαιτήσεις του προγράμματος σπουδών</w:t>
      </w:r>
      <w:r>
        <w:rPr>
          <w:color w:val="000000"/>
        </w:rPr>
        <w:t>.</w:t>
      </w:r>
      <w:r w:rsidRPr="002E1E9D">
        <w:t xml:space="preserve"> </w:t>
      </w:r>
      <w:r w:rsidR="007626CB" w:rsidRPr="002E1E9D">
        <w:t>Επειδή η μετάβαση από το παλαιό πρόγραμμα σπουδών στο νέο μπορεί να επιφέρει μικρές διακυμάνσεις στις πιστωτικές μονάδες των μαθημάτων που αντιστοιχούνται, ο κάθε φοιτητής θα πρέπει να μεριμνήσει ώστε να συμπληρώσει τον απαραίτητο αριθμό των 210 πιστωτικών μονάδων.</w:t>
      </w:r>
    </w:p>
    <w:p w14:paraId="7DD2B83E" w14:textId="10AAF512" w:rsidR="001A107A" w:rsidRDefault="007626CB" w:rsidP="001A107A">
      <w:pPr>
        <w:ind w:firstLine="720"/>
        <w:jc w:val="both"/>
      </w:pPr>
      <w:r w:rsidRPr="002E1E9D">
        <w:t>Η αντιστοίχιση των μαθημάτων έγινε κατά κύριο λόγο με βάση την ύλη κάθε μαθήματος και όχι με βάση τις πιστωτικές μονάδες</w:t>
      </w:r>
      <w:r>
        <w:t>,</w:t>
      </w:r>
      <w:r w:rsidRPr="002E1E9D">
        <w:t xml:space="preserve"> οι οποίες αντιστοιχούν σε καθένα από αυτά. Για τα μαθήματα του παλαιού προγράμματος, τα οποία δεν έχουν αντίστοιχο στο νέο, οι σπουδαστές καλούνται να επιλέξουν οποιοδήποτε μάθημα επιλογής επιθυμούν, ώστε να συμπληρώσουν τις απαραίτητες πιστωτικές μονάδες για την αποφοίτησή τους.</w:t>
      </w:r>
      <w:r w:rsidR="001A107A">
        <w:t xml:space="preserve"> Επίσης πρέπει να ληφθούν υπ’ οψιν  οι παρακάτω μεταβατικές διατά</w:t>
      </w:r>
      <w:r w:rsidR="00AE44C5">
        <w:t>ξεις:</w:t>
      </w:r>
      <w:r w:rsidR="001A107A">
        <w:t xml:space="preserve">  </w:t>
      </w:r>
    </w:p>
    <w:p w14:paraId="23634C01" w14:textId="521E98A1" w:rsidR="00F83017" w:rsidRPr="0083117B" w:rsidRDefault="00B766BE" w:rsidP="00F83017">
      <w:pPr>
        <w:jc w:val="both"/>
        <w:rPr>
          <w:b/>
        </w:rPr>
      </w:pPr>
      <w:r w:rsidRPr="00052A36">
        <w:rPr>
          <w:b/>
        </w:rPr>
        <w:t>Α)</w:t>
      </w:r>
      <w:r w:rsidRPr="00052A36">
        <w:t xml:space="preserve"> </w:t>
      </w:r>
      <w:r w:rsidRPr="0083117B">
        <w:rPr>
          <w:b/>
        </w:rPr>
        <w:t>α</w:t>
      </w:r>
      <w:r w:rsidR="001A107A" w:rsidRPr="0083117B">
        <w:rPr>
          <w:b/>
        </w:rPr>
        <w:t xml:space="preserve">φορά τους </w:t>
      </w:r>
      <w:r w:rsidR="00D3747A" w:rsidRPr="0083117B">
        <w:rPr>
          <w:b/>
        </w:rPr>
        <w:t>σπουδαστές</w:t>
      </w:r>
      <w:r w:rsidR="001A107A" w:rsidRPr="0083117B">
        <w:rPr>
          <w:b/>
        </w:rPr>
        <w:t xml:space="preserve"> που έχουν εισαχθεί πριν το σχέδι</w:t>
      </w:r>
      <w:r w:rsidR="00F83017" w:rsidRPr="0083117B">
        <w:rPr>
          <w:b/>
        </w:rPr>
        <w:t>ο ΑΘΗΝΑ, δηλαδή πριν το 2013-14:</w:t>
      </w:r>
    </w:p>
    <w:p w14:paraId="72AA1E70" w14:textId="77777777" w:rsidR="00F83017" w:rsidRPr="00052A36" w:rsidRDefault="001A107A" w:rsidP="00F83017">
      <w:pPr>
        <w:pStyle w:val="a6"/>
        <w:numPr>
          <w:ilvl w:val="1"/>
          <w:numId w:val="7"/>
        </w:numPr>
        <w:jc w:val="both"/>
        <w:rPr>
          <w:sz w:val="24"/>
          <w:szCs w:val="24"/>
          <w:lang w:val="el-GR"/>
        </w:rPr>
      </w:pPr>
      <w:r w:rsidRPr="00052A36">
        <w:rPr>
          <w:sz w:val="24"/>
          <w:szCs w:val="24"/>
          <w:lang w:val="el-GR"/>
        </w:rPr>
        <w:t xml:space="preserve"> Δεν απαιτείται για αυτούς να έχουν προαπαιτούμενα </w:t>
      </w:r>
      <w:r w:rsidR="00AE44C5" w:rsidRPr="00052A36">
        <w:rPr>
          <w:sz w:val="24"/>
          <w:szCs w:val="24"/>
          <w:lang w:val="el-GR"/>
        </w:rPr>
        <w:t>στα μαθήματα που θα επιλέξουν.</w:t>
      </w:r>
      <w:r w:rsidRPr="00052A36">
        <w:rPr>
          <w:sz w:val="24"/>
          <w:szCs w:val="24"/>
          <w:lang w:val="el-GR"/>
        </w:rPr>
        <w:t xml:space="preserve"> Για τους ίδιους φοιτητές, θα υπάρχουν περιπτώσεις όπου θα έχουν περάσει μαθήματα του παλαιού προγράμματος σπουδών που έχουν συμπτυχθεί, όπως για παράδειγμα </w:t>
      </w:r>
      <w:r w:rsidRPr="00052A36">
        <w:rPr>
          <w:sz w:val="24"/>
          <w:szCs w:val="24"/>
          <w:u w:val="single"/>
          <w:lang w:val="el-GR"/>
        </w:rPr>
        <w:t>όλα</w:t>
      </w:r>
      <w:r w:rsidRPr="00052A36">
        <w:rPr>
          <w:sz w:val="24"/>
          <w:szCs w:val="24"/>
          <w:lang w:val="el-GR"/>
        </w:rPr>
        <w:t xml:space="preserve"> τα μαθήματα (Οργ. &amp; Διοικηση Βιομηχανικών Επιχειρήσεων, Διοίκηση έργου, Ολική ποιότητα) που απαρτίζουν στο νέο πρόγραμμα το Ε2 (Οργάνωση και διοίκηση επιχειρήσεων και έργων). Σε αυτή την περίπτωση δεν θα μπ</w:t>
      </w:r>
      <w:r w:rsidR="00AE44C5" w:rsidRPr="00052A36">
        <w:rPr>
          <w:sz w:val="24"/>
          <w:szCs w:val="24"/>
          <w:lang w:val="el-GR"/>
        </w:rPr>
        <w:t>ορούν να πάρουν το νέο μάθημα. </w:t>
      </w:r>
    </w:p>
    <w:p w14:paraId="43D62748" w14:textId="0F05264F" w:rsidR="001A107A" w:rsidRPr="00052A36" w:rsidRDefault="001A107A" w:rsidP="00F83017">
      <w:pPr>
        <w:pStyle w:val="a6"/>
        <w:numPr>
          <w:ilvl w:val="1"/>
          <w:numId w:val="7"/>
        </w:numPr>
        <w:jc w:val="both"/>
        <w:rPr>
          <w:sz w:val="24"/>
          <w:szCs w:val="24"/>
          <w:lang w:val="el-GR"/>
        </w:rPr>
      </w:pPr>
      <w:r w:rsidRPr="00052A36">
        <w:rPr>
          <w:sz w:val="24"/>
          <w:szCs w:val="24"/>
          <w:lang w:val="el-GR"/>
        </w:rPr>
        <w:t xml:space="preserve">Στις περιπτώσεις των νέων μαθημάτων που προέρχονται από την </w:t>
      </w:r>
      <w:r w:rsidRPr="00052A36">
        <w:rPr>
          <w:b/>
          <w:sz w:val="24"/>
          <w:szCs w:val="24"/>
          <w:lang w:val="el-GR"/>
        </w:rPr>
        <w:t>συγχώνευση τριών μαθημάτων</w:t>
      </w:r>
      <w:r w:rsidRPr="00052A36">
        <w:rPr>
          <w:sz w:val="24"/>
          <w:szCs w:val="24"/>
          <w:lang w:val="el-GR"/>
        </w:rPr>
        <w:t xml:space="preserve"> (Ε2, ΣΤ2, ΣΤΚ2) και στα οποία οι </w:t>
      </w:r>
      <w:r w:rsidR="000B2AFE">
        <w:rPr>
          <w:sz w:val="24"/>
          <w:szCs w:val="24"/>
          <w:lang w:val="el-GR"/>
        </w:rPr>
        <w:t>σπουδαστές</w:t>
      </w:r>
      <w:r w:rsidRPr="00052A36">
        <w:rPr>
          <w:sz w:val="24"/>
          <w:szCs w:val="24"/>
          <w:lang w:val="el-GR"/>
        </w:rPr>
        <w:t xml:space="preserve"> έχουν περάσει </w:t>
      </w:r>
      <w:r w:rsidRPr="00052A36">
        <w:rPr>
          <w:sz w:val="24"/>
          <w:szCs w:val="24"/>
          <w:u w:val="single"/>
          <w:lang w:val="el-GR"/>
        </w:rPr>
        <w:t>ένα</w:t>
      </w:r>
      <w:r w:rsidRPr="00052A36">
        <w:rPr>
          <w:sz w:val="24"/>
          <w:szCs w:val="24"/>
          <w:lang w:val="el-GR"/>
        </w:rPr>
        <w:t xml:space="preserve"> μόνο μάθημα του παλαιού προγράμματος σπουδών </w:t>
      </w:r>
      <w:r w:rsidRPr="00052A36">
        <w:rPr>
          <w:sz w:val="24"/>
          <w:szCs w:val="24"/>
          <w:u w:val="single"/>
          <w:lang w:val="el-GR"/>
        </w:rPr>
        <w:t>τότε μπορούν</w:t>
      </w:r>
      <w:r w:rsidRPr="00052A36">
        <w:rPr>
          <w:sz w:val="24"/>
          <w:szCs w:val="24"/>
          <w:lang w:val="el-GR"/>
        </w:rPr>
        <w:t xml:space="preserve"> να εγγραφούν στο νέο μάθημα.  Στις περιπτώσεις των νέων μαθημάτων που προέρχονται από την συγχώνευση τριών μαθημάτων (Ε2, ΣΤ2, ΣΤΚ2) και στα οποία οι </w:t>
      </w:r>
      <w:r w:rsidR="000B2AFE">
        <w:rPr>
          <w:sz w:val="24"/>
          <w:szCs w:val="24"/>
          <w:lang w:val="el-GR"/>
        </w:rPr>
        <w:t>σπουδαστές</w:t>
      </w:r>
      <w:r w:rsidRPr="00052A36">
        <w:rPr>
          <w:sz w:val="24"/>
          <w:szCs w:val="24"/>
          <w:lang w:val="el-GR"/>
        </w:rPr>
        <w:t xml:space="preserve"> έχουν περάσει </w:t>
      </w:r>
      <w:r w:rsidRPr="00052A36">
        <w:rPr>
          <w:sz w:val="24"/>
          <w:szCs w:val="24"/>
          <w:u w:val="single"/>
          <w:lang w:val="el-GR"/>
        </w:rPr>
        <w:t>δύο</w:t>
      </w:r>
      <w:r w:rsidRPr="00052A36">
        <w:rPr>
          <w:sz w:val="24"/>
          <w:szCs w:val="24"/>
          <w:lang w:val="el-GR"/>
        </w:rPr>
        <w:t xml:space="preserve"> μόνο μαθήματα του παλαιού προγράμματος σπουδών </w:t>
      </w:r>
      <w:r w:rsidRPr="00052A36">
        <w:rPr>
          <w:sz w:val="24"/>
          <w:szCs w:val="24"/>
          <w:u w:val="single"/>
          <w:lang w:val="el-GR"/>
        </w:rPr>
        <w:t>τότε δεν μπορούν</w:t>
      </w:r>
      <w:r w:rsidRPr="00052A36">
        <w:rPr>
          <w:sz w:val="24"/>
          <w:szCs w:val="24"/>
          <w:lang w:val="el-GR"/>
        </w:rPr>
        <w:t xml:space="preserve"> να εγγραφούν στο νέο μάθημα. Στις περιπτώσεις των νέων μαθημάτων που προέρχονται από την </w:t>
      </w:r>
      <w:r w:rsidRPr="00052A36">
        <w:rPr>
          <w:b/>
          <w:sz w:val="24"/>
          <w:szCs w:val="24"/>
          <w:lang w:val="el-GR"/>
        </w:rPr>
        <w:t>συγχώνευση δύο μαθημάτων</w:t>
      </w:r>
      <w:r w:rsidR="00D948AA" w:rsidRPr="00052A36">
        <w:rPr>
          <w:sz w:val="24"/>
          <w:szCs w:val="24"/>
          <w:lang w:val="el-GR"/>
        </w:rPr>
        <w:t xml:space="preserve"> (ΕΕ1</w:t>
      </w:r>
      <w:r w:rsidR="005C511D" w:rsidRPr="00052A36">
        <w:rPr>
          <w:sz w:val="24"/>
          <w:szCs w:val="24"/>
          <w:lang w:val="el-GR"/>
        </w:rPr>
        <w:t>, ΣΤΕ1, Ζ1</w:t>
      </w:r>
      <w:r w:rsidRPr="00052A36">
        <w:rPr>
          <w:sz w:val="24"/>
          <w:szCs w:val="24"/>
          <w:lang w:val="el-GR"/>
        </w:rPr>
        <w:t>, ΖΕ4</w:t>
      </w:r>
      <w:r w:rsidR="005C511D" w:rsidRPr="00052A36">
        <w:rPr>
          <w:sz w:val="24"/>
          <w:szCs w:val="24"/>
          <w:lang w:val="el-GR"/>
        </w:rPr>
        <w:t>, ΕΚ1</w:t>
      </w:r>
      <w:r w:rsidRPr="00052A36">
        <w:rPr>
          <w:sz w:val="24"/>
          <w:szCs w:val="24"/>
          <w:lang w:val="el-GR"/>
        </w:rPr>
        <w:t xml:space="preserve">) και στα οποία οι </w:t>
      </w:r>
      <w:r w:rsidR="000B2AFE">
        <w:rPr>
          <w:sz w:val="24"/>
          <w:szCs w:val="24"/>
          <w:lang w:val="el-GR"/>
        </w:rPr>
        <w:t>σπουδαστές</w:t>
      </w:r>
      <w:r w:rsidRPr="00052A36">
        <w:rPr>
          <w:sz w:val="24"/>
          <w:szCs w:val="24"/>
          <w:lang w:val="el-GR"/>
        </w:rPr>
        <w:t xml:space="preserve"> έχουν περάσει </w:t>
      </w:r>
      <w:r w:rsidRPr="00052A36">
        <w:rPr>
          <w:sz w:val="24"/>
          <w:szCs w:val="24"/>
          <w:u w:val="single"/>
          <w:lang w:val="el-GR"/>
        </w:rPr>
        <w:t>ένα</w:t>
      </w:r>
      <w:r w:rsidRPr="00052A36">
        <w:rPr>
          <w:sz w:val="24"/>
          <w:szCs w:val="24"/>
          <w:lang w:val="el-GR"/>
        </w:rPr>
        <w:t xml:space="preserve"> μόνο μάθημα του παλαιού προγρ</w:t>
      </w:r>
      <w:r w:rsidR="00AE44C5" w:rsidRPr="00052A36">
        <w:rPr>
          <w:sz w:val="24"/>
          <w:szCs w:val="24"/>
          <w:lang w:val="el-GR"/>
        </w:rPr>
        <w:t>άμματος σπουδών τότε μπορούν</w:t>
      </w:r>
      <w:r w:rsidRPr="00052A36">
        <w:rPr>
          <w:sz w:val="24"/>
          <w:szCs w:val="24"/>
          <w:lang w:val="el-GR"/>
        </w:rPr>
        <w:t xml:space="preserve"> να εγγραφούν στο νέο μάθημα </w:t>
      </w:r>
    </w:p>
    <w:p w14:paraId="55EB5BB7" w14:textId="77777777" w:rsidR="00237D00" w:rsidRDefault="00B766BE" w:rsidP="00237D00">
      <w:pPr>
        <w:pStyle w:val="a6"/>
        <w:numPr>
          <w:ilvl w:val="1"/>
          <w:numId w:val="7"/>
        </w:numPr>
        <w:jc w:val="both"/>
        <w:rPr>
          <w:sz w:val="24"/>
          <w:szCs w:val="24"/>
          <w:lang w:val="el-GR"/>
        </w:rPr>
      </w:pPr>
      <w:r w:rsidRPr="00052A36">
        <w:rPr>
          <w:sz w:val="24"/>
          <w:szCs w:val="24"/>
          <w:lang w:val="el-GR"/>
        </w:rPr>
        <w:t>Απαιτείται να έχουν επιτύχει σε όλα τα μαθήματα των τεσσάρων πρώτων εξαμήνων (είτε του παλαιού είτε του νέου προγράμματος σπουδών) με βάση την αντιστοίχιση του πίνακα 1 εκτός από το μάθημα Γ6 (Πληροφορική για μηχανικούς του νέου προγράμματος). Επιπρόσθετα απαιτείται για τα επόμενα τρία εξάμηνα (5</w:t>
      </w:r>
      <w:r w:rsidRPr="00052A36">
        <w:rPr>
          <w:sz w:val="24"/>
          <w:szCs w:val="24"/>
          <w:vertAlign w:val="superscript"/>
          <w:lang w:val="el-GR"/>
        </w:rPr>
        <w:t>ο</w:t>
      </w:r>
      <w:r w:rsidRPr="00052A36">
        <w:rPr>
          <w:sz w:val="24"/>
          <w:szCs w:val="24"/>
          <w:lang w:val="el-GR"/>
        </w:rPr>
        <w:t>, 6</w:t>
      </w:r>
      <w:r w:rsidRPr="00052A36">
        <w:rPr>
          <w:sz w:val="24"/>
          <w:szCs w:val="24"/>
          <w:vertAlign w:val="superscript"/>
          <w:lang w:val="el-GR"/>
        </w:rPr>
        <w:t>ο</w:t>
      </w:r>
      <w:r w:rsidRPr="00052A36">
        <w:rPr>
          <w:sz w:val="24"/>
          <w:szCs w:val="24"/>
          <w:lang w:val="el-GR"/>
        </w:rPr>
        <w:t xml:space="preserve"> και 7</w:t>
      </w:r>
      <w:r w:rsidRPr="00052A36">
        <w:rPr>
          <w:sz w:val="24"/>
          <w:szCs w:val="24"/>
          <w:vertAlign w:val="superscript"/>
          <w:lang w:val="el-GR"/>
        </w:rPr>
        <w:t>ο</w:t>
      </w:r>
      <w:r w:rsidRPr="00052A36">
        <w:rPr>
          <w:sz w:val="24"/>
          <w:szCs w:val="24"/>
          <w:lang w:val="el-GR"/>
        </w:rPr>
        <w:t xml:space="preserve"> ) να έχουν περάσει οπωσδήποτε τα μαθήματα Ε1, Ε3, ΣΤ1 και Ζ2.</w:t>
      </w:r>
    </w:p>
    <w:p w14:paraId="38DD6425" w14:textId="0C19566D" w:rsidR="00237D00" w:rsidRPr="00237D00" w:rsidRDefault="00237D00" w:rsidP="00237D00">
      <w:pPr>
        <w:pStyle w:val="a6"/>
        <w:numPr>
          <w:ilvl w:val="1"/>
          <w:numId w:val="7"/>
        </w:numPr>
        <w:jc w:val="both"/>
        <w:rPr>
          <w:sz w:val="24"/>
          <w:szCs w:val="24"/>
          <w:lang w:val="el-GR"/>
        </w:rPr>
      </w:pPr>
      <w:r>
        <w:rPr>
          <w:sz w:val="24"/>
          <w:szCs w:val="24"/>
          <w:lang w:val="el-GR"/>
        </w:rPr>
        <w:t>Οι</w:t>
      </w:r>
      <w:r w:rsidRPr="00237D00">
        <w:rPr>
          <w:sz w:val="24"/>
          <w:szCs w:val="24"/>
          <w:lang w:val="el-GR"/>
        </w:rPr>
        <w:t xml:space="preserve"> </w:t>
      </w:r>
      <w:r w:rsidR="000B2AFE">
        <w:rPr>
          <w:sz w:val="24"/>
          <w:szCs w:val="24"/>
          <w:lang w:val="el-GR"/>
        </w:rPr>
        <w:t>σπουδαστές</w:t>
      </w:r>
      <w:r>
        <w:rPr>
          <w:sz w:val="24"/>
          <w:szCs w:val="24"/>
          <w:lang w:val="el-GR"/>
        </w:rPr>
        <w:t xml:space="preserve"> που συμπληρώνουν </w:t>
      </w:r>
      <w:r w:rsidRPr="00FF5E9B">
        <w:rPr>
          <w:b/>
          <w:sz w:val="24"/>
          <w:szCs w:val="24"/>
          <w:lang w:val="el-GR"/>
        </w:rPr>
        <w:t>πάνω από 150 Διδακτικές Μονάδες</w:t>
      </w:r>
      <w:r>
        <w:rPr>
          <w:sz w:val="24"/>
          <w:szCs w:val="24"/>
          <w:lang w:val="el-GR"/>
        </w:rPr>
        <w:t xml:space="preserve"> από την παρακολούθηση μαθημάτων, </w:t>
      </w:r>
      <w:r w:rsidRPr="00237D00">
        <w:rPr>
          <w:sz w:val="24"/>
          <w:szCs w:val="24"/>
          <w:lang w:val="el-GR"/>
        </w:rPr>
        <w:t xml:space="preserve">εφόσον το επιθυμούν, </w:t>
      </w:r>
      <w:r>
        <w:rPr>
          <w:sz w:val="24"/>
          <w:szCs w:val="24"/>
          <w:lang w:val="el-GR"/>
        </w:rPr>
        <w:t xml:space="preserve">έχουν την δυνατότητα </w:t>
      </w:r>
      <w:r w:rsidRPr="00237D00">
        <w:rPr>
          <w:sz w:val="24"/>
          <w:szCs w:val="24"/>
          <w:lang w:val="el-GR"/>
        </w:rPr>
        <w:t xml:space="preserve">να δηλώσουν το μάθημα «Εισαγωγή στην Μηχανολογία» </w:t>
      </w:r>
      <w:r>
        <w:rPr>
          <w:sz w:val="24"/>
          <w:szCs w:val="24"/>
          <w:lang w:val="el-GR"/>
        </w:rPr>
        <w:t>(</w:t>
      </w:r>
      <w:r w:rsidRPr="00237D00">
        <w:rPr>
          <w:sz w:val="24"/>
          <w:szCs w:val="24"/>
          <w:lang w:val="el-GR"/>
        </w:rPr>
        <w:t>με 3 ΔΜ</w:t>
      </w:r>
      <w:r>
        <w:rPr>
          <w:sz w:val="24"/>
          <w:szCs w:val="24"/>
          <w:lang w:val="el-GR"/>
        </w:rPr>
        <w:t>) ανεξαρτήτως αν έχουν περάσει το μάθημα Μηχανολογικό Εργαστήριο Ι του παλιού προγράμματος σπουδών όπως εμφανίζεται στον πίνακα 1.</w:t>
      </w:r>
    </w:p>
    <w:p w14:paraId="39D7BDEF" w14:textId="77777777" w:rsidR="00237D00" w:rsidRPr="00052A36" w:rsidRDefault="00237D00" w:rsidP="003C3337">
      <w:pPr>
        <w:pStyle w:val="a6"/>
        <w:ind w:left="1080"/>
        <w:jc w:val="both"/>
        <w:rPr>
          <w:sz w:val="24"/>
          <w:szCs w:val="24"/>
          <w:lang w:val="el-GR"/>
        </w:rPr>
      </w:pPr>
    </w:p>
    <w:p w14:paraId="32A699C1" w14:textId="52AC04DF" w:rsidR="00D3747A" w:rsidRPr="0083117B" w:rsidRDefault="00D3747A" w:rsidP="00D3747A">
      <w:pPr>
        <w:jc w:val="both"/>
        <w:rPr>
          <w:b/>
        </w:rPr>
      </w:pPr>
      <w:r w:rsidRPr="00052A36">
        <w:rPr>
          <w:b/>
        </w:rPr>
        <w:t>Β)</w:t>
      </w:r>
      <w:r w:rsidRPr="00052A36">
        <w:t xml:space="preserve"> </w:t>
      </w:r>
      <w:r w:rsidRPr="0083117B">
        <w:rPr>
          <w:b/>
        </w:rPr>
        <w:t>αφορά τους σπουδαστές που έχουν εισαχθεί πριν το 2015-2016:</w:t>
      </w:r>
    </w:p>
    <w:p w14:paraId="4E1ADD26" w14:textId="17E6879B" w:rsidR="007626CB" w:rsidRPr="00052A36" w:rsidRDefault="00D3747A" w:rsidP="00D3747A">
      <w:pPr>
        <w:pStyle w:val="a6"/>
        <w:numPr>
          <w:ilvl w:val="0"/>
          <w:numId w:val="6"/>
        </w:numPr>
        <w:jc w:val="both"/>
        <w:rPr>
          <w:sz w:val="24"/>
          <w:szCs w:val="24"/>
          <w:lang w:val="el-GR"/>
        </w:rPr>
      </w:pPr>
      <w:r w:rsidRPr="00052A36">
        <w:rPr>
          <w:sz w:val="24"/>
          <w:szCs w:val="24"/>
          <w:lang w:val="el-GR"/>
        </w:rPr>
        <w:t xml:space="preserve">Για όσα </w:t>
      </w:r>
      <w:r w:rsidR="007626CB" w:rsidRPr="00052A36">
        <w:rPr>
          <w:sz w:val="24"/>
          <w:szCs w:val="24"/>
          <w:lang w:val="el-GR"/>
        </w:rPr>
        <w:t>μαθήματα έχουν πετύχει</w:t>
      </w:r>
      <w:r w:rsidRPr="00052A36">
        <w:rPr>
          <w:sz w:val="24"/>
          <w:szCs w:val="24"/>
          <w:lang w:val="el-GR"/>
        </w:rPr>
        <w:t>, μέχρι σήμερα,</w:t>
      </w:r>
      <w:r w:rsidR="007626CB" w:rsidRPr="00052A36">
        <w:rPr>
          <w:sz w:val="24"/>
          <w:szCs w:val="24"/>
          <w:lang w:val="el-GR"/>
        </w:rPr>
        <w:t xml:space="preserve"> μόνο κατά το ένα μέρος (</w:t>
      </w:r>
      <w:r w:rsidRPr="00052A36">
        <w:rPr>
          <w:sz w:val="24"/>
          <w:szCs w:val="24"/>
          <w:lang w:val="el-GR"/>
        </w:rPr>
        <w:t>θεωρητικό ή εργαστηριακό),</w:t>
      </w:r>
      <w:r w:rsidR="007626CB" w:rsidRPr="00052A36">
        <w:rPr>
          <w:sz w:val="24"/>
          <w:szCs w:val="24"/>
          <w:lang w:val="el-GR"/>
        </w:rPr>
        <w:t xml:space="preserve"> υποχρεούνται να δηλώσουν το αντίστοιχο μάθημα του νέου προγράμματος.</w:t>
      </w:r>
      <w:r w:rsidRPr="00052A36">
        <w:rPr>
          <w:sz w:val="24"/>
          <w:szCs w:val="24"/>
          <w:lang w:val="el-GR"/>
        </w:rPr>
        <w:t xml:space="preserve"> Στη συνέχεια, ο διδάσκων για την αξιολόγηση του μαθήματος και την κατάθεση της τελικής βαθμολογίας θα λάβει υπόψιν του το μέρος εκείνο (θεωρητικό ή εργαστηριακό) στο οποίο ο σπουδαστής είχε επιτύχει στο παλιό πρόγραμμα σπουδών.   Επιπρόσθετα </w:t>
      </w:r>
      <w:r w:rsidR="007626CB" w:rsidRPr="00052A36">
        <w:rPr>
          <w:sz w:val="24"/>
          <w:szCs w:val="24"/>
          <w:lang w:val="el-GR"/>
        </w:rPr>
        <w:t xml:space="preserve">θα ισχύουν για το μάθημα αυτό οι πιστωτικές μονάδες του </w:t>
      </w:r>
      <w:r w:rsidRPr="00052A36">
        <w:rPr>
          <w:sz w:val="24"/>
          <w:szCs w:val="24"/>
          <w:lang w:val="el-GR"/>
        </w:rPr>
        <w:t>νέου</w:t>
      </w:r>
      <w:r w:rsidR="007626CB" w:rsidRPr="00052A36">
        <w:rPr>
          <w:sz w:val="24"/>
          <w:szCs w:val="24"/>
          <w:lang w:val="el-GR"/>
        </w:rPr>
        <w:t xml:space="preserve"> προγράμματος</w:t>
      </w:r>
      <w:r w:rsidRPr="00052A36">
        <w:rPr>
          <w:sz w:val="24"/>
          <w:szCs w:val="24"/>
          <w:lang w:val="el-GR"/>
        </w:rPr>
        <w:t xml:space="preserve"> σπουδών</w:t>
      </w:r>
      <w:r w:rsidR="007626CB" w:rsidRPr="00052A36">
        <w:rPr>
          <w:sz w:val="24"/>
          <w:szCs w:val="24"/>
          <w:lang w:val="el-GR"/>
        </w:rPr>
        <w:t>.</w:t>
      </w:r>
    </w:p>
    <w:p w14:paraId="1CE49258" w14:textId="0BE00D79" w:rsidR="00F25BBC" w:rsidRPr="00052A36" w:rsidRDefault="007626CB" w:rsidP="008B7DF5">
      <w:pPr>
        <w:pStyle w:val="a6"/>
        <w:numPr>
          <w:ilvl w:val="0"/>
          <w:numId w:val="6"/>
        </w:numPr>
        <w:jc w:val="both"/>
        <w:rPr>
          <w:sz w:val="24"/>
          <w:szCs w:val="24"/>
          <w:lang w:val="el-GR"/>
        </w:rPr>
      </w:pPr>
      <w:r w:rsidRPr="00052A36">
        <w:rPr>
          <w:sz w:val="24"/>
          <w:szCs w:val="24"/>
          <w:lang w:val="el-GR"/>
        </w:rPr>
        <w:t>Για τα μαθήματα επιλογής του παλαιού προγράμματος που καταργούνται, οι σπουδαστές που οφείλουν το μισό μάθημα (θεωρία ή εργαστήριο) θα έχουν το δικαίωμα να το ολοκληρώσουν μέχρι και στην εξεταστική του Σεπτεμβρίου 2015. Εάν αυτό δεν συμβεί και εάν το μάθημα δεν θα προσφέρεται στο εξής (από το 2015-16), ο σπουδαστής θα πρέπει να επιλέξει και να πετύχει σε κάποιο άλλο μάθημα επιλογής.</w:t>
      </w:r>
    </w:p>
    <w:p w14:paraId="4C6963E0" w14:textId="26A590E0" w:rsidR="00D3747A" w:rsidRPr="0083117B" w:rsidRDefault="00D3747A" w:rsidP="00D3747A">
      <w:pPr>
        <w:jc w:val="both"/>
        <w:rPr>
          <w:b/>
        </w:rPr>
      </w:pPr>
      <w:r w:rsidRPr="00052A36">
        <w:rPr>
          <w:b/>
        </w:rPr>
        <w:t>Γ</w:t>
      </w:r>
      <w:r w:rsidRPr="0083117B">
        <w:rPr>
          <w:b/>
        </w:rPr>
        <w:t>) αφορά τους σπουδαστές που έχουν εισαχθεί 2013-14:</w:t>
      </w:r>
    </w:p>
    <w:p w14:paraId="01ECF1E5" w14:textId="75505EA9" w:rsidR="00D3747A" w:rsidRPr="00052A36" w:rsidRDefault="00D3747A" w:rsidP="00D3747A">
      <w:pPr>
        <w:pStyle w:val="a6"/>
        <w:numPr>
          <w:ilvl w:val="0"/>
          <w:numId w:val="8"/>
        </w:numPr>
        <w:jc w:val="both"/>
        <w:rPr>
          <w:sz w:val="24"/>
          <w:szCs w:val="24"/>
          <w:lang w:val="el-GR"/>
        </w:rPr>
      </w:pPr>
      <w:r w:rsidRPr="00052A36">
        <w:rPr>
          <w:sz w:val="24"/>
          <w:szCs w:val="24"/>
          <w:lang w:val="el-GR"/>
        </w:rPr>
        <w:t xml:space="preserve">Κατά την διάρκεια </w:t>
      </w:r>
      <w:r w:rsidRPr="00925D65">
        <w:rPr>
          <w:b/>
          <w:sz w:val="24"/>
          <w:szCs w:val="24"/>
          <w:lang w:val="el-GR"/>
        </w:rPr>
        <w:t>μόνο του τρέχοντος ακαδημαϊκού έτους 2015-16</w:t>
      </w:r>
      <w:r w:rsidRPr="00052A36">
        <w:rPr>
          <w:sz w:val="24"/>
          <w:szCs w:val="24"/>
          <w:lang w:val="el-GR"/>
        </w:rPr>
        <w:t xml:space="preserve"> δεν απαιτείται για αυτούς να έχουν προαπαιτούμενα στα μαθήματα που θα επιλέξουν. Από το επόμενο ακαδημαϊκό έτος 2016-17 θα ισχύουν για αυτούς κανονικά όλα τα προαπαιτούμενα του νέου προγράμματος σπουδών.</w:t>
      </w:r>
    </w:p>
    <w:sectPr w:rsidR="00D3747A" w:rsidRPr="00052A36" w:rsidSect="0044392B">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241DD" w14:textId="77777777" w:rsidR="005710A1" w:rsidRDefault="005710A1" w:rsidP="0044392B">
      <w:pPr>
        <w:spacing w:after="0"/>
      </w:pPr>
      <w:r>
        <w:separator/>
      </w:r>
    </w:p>
  </w:endnote>
  <w:endnote w:type="continuationSeparator" w:id="0">
    <w:p w14:paraId="49E993C4" w14:textId="77777777" w:rsidR="005710A1" w:rsidRDefault="005710A1" w:rsidP="004439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2F2E5" w14:textId="77777777" w:rsidR="005710A1" w:rsidRDefault="005710A1" w:rsidP="0044392B">
      <w:pPr>
        <w:spacing w:after="0"/>
      </w:pPr>
      <w:r>
        <w:separator/>
      </w:r>
    </w:p>
  </w:footnote>
  <w:footnote w:type="continuationSeparator" w:id="0">
    <w:p w14:paraId="62EB2609" w14:textId="77777777" w:rsidR="005710A1" w:rsidRDefault="005710A1" w:rsidP="004439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0A9B"/>
    <w:multiLevelType w:val="hybridMultilevel"/>
    <w:tmpl w:val="218EC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131D26"/>
    <w:multiLevelType w:val="hybridMultilevel"/>
    <w:tmpl w:val="E09AF74C"/>
    <w:lvl w:ilvl="0" w:tplc="04090001">
      <w:start w:val="1"/>
      <w:numFmt w:val="bullet"/>
      <w:lvlText w:val=""/>
      <w:lvlJc w:val="left"/>
      <w:pPr>
        <w:ind w:left="720" w:hanging="360"/>
      </w:pPr>
      <w:rPr>
        <w:rFonts w:ascii="Symbol" w:hAnsi="Symbol" w:hint="default"/>
      </w:rPr>
    </w:lvl>
    <w:lvl w:ilvl="1" w:tplc="D63C4ADE">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D94E67"/>
    <w:multiLevelType w:val="hybridMultilevel"/>
    <w:tmpl w:val="FA4E4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0F6600"/>
    <w:multiLevelType w:val="hybridMultilevel"/>
    <w:tmpl w:val="B38ED2C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3C5A120C"/>
    <w:multiLevelType w:val="hybridMultilevel"/>
    <w:tmpl w:val="062899E6"/>
    <w:lvl w:ilvl="0" w:tplc="0F688346">
      <w:start w:val="1"/>
      <w:numFmt w:val="bullet"/>
      <w:lvlText w:val=""/>
      <w:lvlJc w:val="left"/>
      <w:pPr>
        <w:tabs>
          <w:tab w:val="num" w:pos="1004"/>
        </w:tabs>
        <w:ind w:left="1004" w:hanging="360"/>
      </w:pPr>
      <w:rPr>
        <w:rFonts w:ascii="Symbol" w:hAnsi="Symbol" w:hint="default"/>
        <w:color w:val="auto"/>
      </w:rPr>
    </w:lvl>
    <w:lvl w:ilvl="1" w:tplc="04080003">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3C857210"/>
    <w:multiLevelType w:val="hybridMultilevel"/>
    <w:tmpl w:val="43EE6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1A311C"/>
    <w:multiLevelType w:val="hybridMultilevel"/>
    <w:tmpl w:val="871E07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5565C7C"/>
    <w:multiLevelType w:val="hybridMultilevel"/>
    <w:tmpl w:val="79AE7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F7"/>
    <w:rsid w:val="00005CCA"/>
    <w:rsid w:val="0004478B"/>
    <w:rsid w:val="00045070"/>
    <w:rsid w:val="00052A36"/>
    <w:rsid w:val="00064236"/>
    <w:rsid w:val="00071050"/>
    <w:rsid w:val="000762AA"/>
    <w:rsid w:val="000B2AFE"/>
    <w:rsid w:val="000D4BBD"/>
    <w:rsid w:val="0010077F"/>
    <w:rsid w:val="0011007A"/>
    <w:rsid w:val="0015514A"/>
    <w:rsid w:val="00162703"/>
    <w:rsid w:val="00174B8F"/>
    <w:rsid w:val="00182A20"/>
    <w:rsid w:val="001831EF"/>
    <w:rsid w:val="00197287"/>
    <w:rsid w:val="001A107A"/>
    <w:rsid w:val="001A65EA"/>
    <w:rsid w:val="001B7010"/>
    <w:rsid w:val="001C0DE7"/>
    <w:rsid w:val="00211DE6"/>
    <w:rsid w:val="00237D00"/>
    <w:rsid w:val="002435CB"/>
    <w:rsid w:val="0024391A"/>
    <w:rsid w:val="0026557A"/>
    <w:rsid w:val="00275FF3"/>
    <w:rsid w:val="0028394D"/>
    <w:rsid w:val="00295B10"/>
    <w:rsid w:val="0029602C"/>
    <w:rsid w:val="002B78E1"/>
    <w:rsid w:val="002D1E74"/>
    <w:rsid w:val="002E12FE"/>
    <w:rsid w:val="002E5E23"/>
    <w:rsid w:val="002F3ACD"/>
    <w:rsid w:val="003175E3"/>
    <w:rsid w:val="00331F7C"/>
    <w:rsid w:val="003405BC"/>
    <w:rsid w:val="00341098"/>
    <w:rsid w:val="00347EDF"/>
    <w:rsid w:val="003B6F85"/>
    <w:rsid w:val="003C3337"/>
    <w:rsid w:val="003E39F7"/>
    <w:rsid w:val="00406501"/>
    <w:rsid w:val="00433E3C"/>
    <w:rsid w:val="0044392B"/>
    <w:rsid w:val="0045549B"/>
    <w:rsid w:val="00464FEB"/>
    <w:rsid w:val="004677D5"/>
    <w:rsid w:val="0048662E"/>
    <w:rsid w:val="004A38CD"/>
    <w:rsid w:val="004C07F2"/>
    <w:rsid w:val="004E5816"/>
    <w:rsid w:val="00542227"/>
    <w:rsid w:val="005710A1"/>
    <w:rsid w:val="005B0542"/>
    <w:rsid w:val="005C511D"/>
    <w:rsid w:val="005D6D0B"/>
    <w:rsid w:val="005F3B9E"/>
    <w:rsid w:val="0061447F"/>
    <w:rsid w:val="00614D6E"/>
    <w:rsid w:val="00614F84"/>
    <w:rsid w:val="00637410"/>
    <w:rsid w:val="00656744"/>
    <w:rsid w:val="006A2622"/>
    <w:rsid w:val="007072FC"/>
    <w:rsid w:val="00711EA3"/>
    <w:rsid w:val="0072261F"/>
    <w:rsid w:val="00753C54"/>
    <w:rsid w:val="00753D2C"/>
    <w:rsid w:val="007626CB"/>
    <w:rsid w:val="00791314"/>
    <w:rsid w:val="00793CE5"/>
    <w:rsid w:val="007A74FA"/>
    <w:rsid w:val="007E0DF7"/>
    <w:rsid w:val="007F5135"/>
    <w:rsid w:val="00807C0F"/>
    <w:rsid w:val="00814338"/>
    <w:rsid w:val="0083117B"/>
    <w:rsid w:val="00844FFA"/>
    <w:rsid w:val="00853E16"/>
    <w:rsid w:val="00857E4C"/>
    <w:rsid w:val="00864262"/>
    <w:rsid w:val="00881835"/>
    <w:rsid w:val="00897381"/>
    <w:rsid w:val="008B7DF5"/>
    <w:rsid w:val="008C3151"/>
    <w:rsid w:val="009071D9"/>
    <w:rsid w:val="00907752"/>
    <w:rsid w:val="009113A7"/>
    <w:rsid w:val="00925D65"/>
    <w:rsid w:val="009356DF"/>
    <w:rsid w:val="00945351"/>
    <w:rsid w:val="00951A8D"/>
    <w:rsid w:val="009729BB"/>
    <w:rsid w:val="009E1EB2"/>
    <w:rsid w:val="009F4936"/>
    <w:rsid w:val="00A33876"/>
    <w:rsid w:val="00A3445C"/>
    <w:rsid w:val="00A365AE"/>
    <w:rsid w:val="00A867F8"/>
    <w:rsid w:val="00AA0A52"/>
    <w:rsid w:val="00AB4050"/>
    <w:rsid w:val="00AC65C3"/>
    <w:rsid w:val="00AD6F5F"/>
    <w:rsid w:val="00AE44C5"/>
    <w:rsid w:val="00B14779"/>
    <w:rsid w:val="00B1496E"/>
    <w:rsid w:val="00B3323F"/>
    <w:rsid w:val="00B6235A"/>
    <w:rsid w:val="00B637C5"/>
    <w:rsid w:val="00B766BE"/>
    <w:rsid w:val="00BB1B03"/>
    <w:rsid w:val="00C1335A"/>
    <w:rsid w:val="00C379F9"/>
    <w:rsid w:val="00C8301F"/>
    <w:rsid w:val="00CF0B9F"/>
    <w:rsid w:val="00D33B77"/>
    <w:rsid w:val="00D3747A"/>
    <w:rsid w:val="00D37650"/>
    <w:rsid w:val="00D6053F"/>
    <w:rsid w:val="00D814BC"/>
    <w:rsid w:val="00D81716"/>
    <w:rsid w:val="00D84870"/>
    <w:rsid w:val="00D948AA"/>
    <w:rsid w:val="00DA2D7F"/>
    <w:rsid w:val="00DA7ABE"/>
    <w:rsid w:val="00DB4144"/>
    <w:rsid w:val="00DF52B8"/>
    <w:rsid w:val="00DF6653"/>
    <w:rsid w:val="00E06058"/>
    <w:rsid w:val="00E23BF1"/>
    <w:rsid w:val="00E41A8B"/>
    <w:rsid w:val="00E749B3"/>
    <w:rsid w:val="00E87BB1"/>
    <w:rsid w:val="00ED2F53"/>
    <w:rsid w:val="00ED5578"/>
    <w:rsid w:val="00ED7BDB"/>
    <w:rsid w:val="00F07BBE"/>
    <w:rsid w:val="00F25BBC"/>
    <w:rsid w:val="00F83017"/>
    <w:rsid w:val="00FE0456"/>
    <w:rsid w:val="00FE4498"/>
    <w:rsid w:val="00FF1478"/>
    <w:rsid w:val="00FF5E9B"/>
    <w:rsid w:val="00FF704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A90642"/>
  <w15:docId w15:val="{8839992B-0F42-4F92-92F6-4E966EB6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imes New Roman"/>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050"/>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0DF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semiHidden/>
    <w:rsid w:val="00656744"/>
    <w:rPr>
      <w:color w:val="0000FF"/>
      <w:u w:val="single"/>
    </w:rPr>
  </w:style>
  <w:style w:type="paragraph" w:styleId="3">
    <w:name w:val="Body Text Indent 3"/>
    <w:basedOn w:val="a"/>
    <w:link w:val="3Char"/>
    <w:semiHidden/>
    <w:rsid w:val="00F25BBC"/>
    <w:pPr>
      <w:spacing w:after="0"/>
      <w:ind w:firstLine="284"/>
      <w:jc w:val="both"/>
    </w:pPr>
    <w:rPr>
      <w:rFonts w:ascii="Times New Roman" w:eastAsia="Times New Roman" w:hAnsi="Times New Roman"/>
      <w:szCs w:val="20"/>
      <w:lang w:eastAsia="en-US"/>
    </w:rPr>
  </w:style>
  <w:style w:type="character" w:customStyle="1" w:styleId="3Char">
    <w:name w:val="Σώμα κείμενου με εσοχή 3 Char"/>
    <w:basedOn w:val="a0"/>
    <w:link w:val="3"/>
    <w:semiHidden/>
    <w:rsid w:val="00F25BBC"/>
    <w:rPr>
      <w:rFonts w:ascii="Times New Roman" w:eastAsia="Times New Roman" w:hAnsi="Times New Roman"/>
      <w:szCs w:val="20"/>
      <w:lang w:val="el-GR" w:eastAsia="en-US"/>
    </w:rPr>
  </w:style>
  <w:style w:type="paragraph" w:styleId="a4">
    <w:name w:val="header"/>
    <w:basedOn w:val="a"/>
    <w:link w:val="Char"/>
    <w:uiPriority w:val="99"/>
    <w:unhideWhenUsed/>
    <w:rsid w:val="0044392B"/>
    <w:pPr>
      <w:tabs>
        <w:tab w:val="center" w:pos="4320"/>
        <w:tab w:val="right" w:pos="8640"/>
      </w:tabs>
      <w:spacing w:after="0"/>
    </w:pPr>
  </w:style>
  <w:style w:type="character" w:customStyle="1" w:styleId="Char">
    <w:name w:val="Κεφαλίδα Char"/>
    <w:basedOn w:val="a0"/>
    <w:link w:val="a4"/>
    <w:uiPriority w:val="99"/>
    <w:rsid w:val="0044392B"/>
    <w:rPr>
      <w:lang w:val="el-GR"/>
    </w:rPr>
  </w:style>
  <w:style w:type="paragraph" w:styleId="a5">
    <w:name w:val="footer"/>
    <w:basedOn w:val="a"/>
    <w:link w:val="Char0"/>
    <w:uiPriority w:val="99"/>
    <w:unhideWhenUsed/>
    <w:rsid w:val="0044392B"/>
    <w:pPr>
      <w:tabs>
        <w:tab w:val="center" w:pos="4320"/>
        <w:tab w:val="right" w:pos="8640"/>
      </w:tabs>
      <w:spacing w:after="0"/>
    </w:pPr>
  </w:style>
  <w:style w:type="character" w:customStyle="1" w:styleId="Char0">
    <w:name w:val="Υποσέλιδο Char"/>
    <w:basedOn w:val="a0"/>
    <w:link w:val="a5"/>
    <w:uiPriority w:val="99"/>
    <w:rsid w:val="0044392B"/>
    <w:rPr>
      <w:lang w:val="el-GR"/>
    </w:rPr>
  </w:style>
  <w:style w:type="paragraph" w:styleId="a6">
    <w:name w:val="List Paragraph"/>
    <w:basedOn w:val="a"/>
    <w:qFormat/>
    <w:rsid w:val="00807C0F"/>
    <w:pPr>
      <w:spacing w:after="160" w:line="259" w:lineRule="auto"/>
      <w:ind w:left="720"/>
    </w:pPr>
    <w:rPr>
      <w:rFonts w:ascii="Calibri" w:eastAsia="Times New Roman"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2950</Words>
  <Characters>15936</Characters>
  <Application>Microsoft Office Word</Application>
  <DocSecurity>0</DocSecurity>
  <Lines>132</Lines>
  <Paragraphs>37</Paragraphs>
  <ScaleCrop>false</ScaleCrop>
  <Company/>
  <LinksUpToDate>false</LinksUpToDate>
  <CharactersWithSpaces>18849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Fasoulas</dc:creator>
  <cp:keywords/>
  <dc:description/>
  <cp:lastModifiedBy>Maniadakis Kostas</cp:lastModifiedBy>
  <cp:revision>6</cp:revision>
  <cp:lastPrinted>2015-10-12T10:13:00Z</cp:lastPrinted>
  <dcterms:created xsi:type="dcterms:W3CDTF">2015-10-19T09:56:00Z</dcterms:created>
  <dcterms:modified xsi:type="dcterms:W3CDTF">2021-09-29T06:57:00Z</dcterms:modified>
</cp:coreProperties>
</file>