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6707"/>
      </w:tblGrid>
      <w:tr w:rsidR="006E77AA" w14:paraId="3A099A37" w14:textId="77777777" w:rsidTr="006E77AA">
        <w:tc>
          <w:tcPr>
            <w:tcW w:w="3358" w:type="dxa"/>
          </w:tcPr>
          <w:p w14:paraId="2951C4C2" w14:textId="3B966859" w:rsidR="006E77AA" w:rsidRDefault="006E77AA" w:rsidP="006E77AA">
            <w:pPr>
              <w:rPr>
                <w:lang w:val="en-US"/>
              </w:rPr>
            </w:pPr>
            <w:r>
              <w:drawing>
                <wp:inline distT="0" distB="0" distL="0" distR="0" wp14:anchorId="142E0297" wp14:editId="62F387B8">
                  <wp:extent cx="1016813" cy="1078063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9" r="19253" b="6911"/>
                          <a:stretch/>
                        </pic:blipFill>
                        <pic:spPr bwMode="auto">
                          <a:xfrm>
                            <a:off x="0" y="0"/>
                            <a:ext cx="1032989" cy="109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14:paraId="5E8AED9E" w14:textId="77777777" w:rsidR="006E77AA" w:rsidRDefault="006E77AA" w:rsidP="006E77AA"/>
          <w:p w14:paraId="02AC411A" w14:textId="3957209D" w:rsidR="006E77AA" w:rsidRPr="006E77AA" w:rsidRDefault="006E77AA" w:rsidP="006E77AA">
            <w:pPr>
              <w:jc w:val="center"/>
              <w:rPr>
                <w:b/>
                <w:bCs/>
                <w:sz w:val="28"/>
                <w:szCs w:val="28"/>
              </w:rPr>
            </w:pPr>
            <w:r w:rsidRPr="006E77AA">
              <w:rPr>
                <w:b/>
                <w:bCs/>
                <w:sz w:val="28"/>
                <w:szCs w:val="28"/>
              </w:rPr>
              <w:t>ΣΧΟΛΗ ΜΗΧΑΝΙΚΩΝ</w:t>
            </w:r>
          </w:p>
          <w:p w14:paraId="254A3673" w14:textId="77777777" w:rsidR="006E77AA" w:rsidRPr="006E77AA" w:rsidRDefault="006E77AA" w:rsidP="006E77AA">
            <w:pPr>
              <w:jc w:val="center"/>
              <w:rPr>
                <w:sz w:val="28"/>
                <w:szCs w:val="28"/>
              </w:rPr>
            </w:pPr>
            <w:r w:rsidRPr="006E77AA">
              <w:rPr>
                <w:sz w:val="28"/>
                <w:szCs w:val="28"/>
              </w:rPr>
              <w:t>ΤΜΗΜΑ ΜΗΑΧΑΝΟΛΟΓΩΝ ΜΗΧΑΝΙΚΩΝ</w:t>
            </w:r>
          </w:p>
          <w:p w14:paraId="40F60AD0" w14:textId="5DB4F873" w:rsidR="006E77AA" w:rsidRDefault="006E77AA" w:rsidP="006E77AA">
            <w:pPr>
              <w:rPr>
                <w:lang w:val="en-US"/>
              </w:rPr>
            </w:pPr>
          </w:p>
        </w:tc>
      </w:tr>
    </w:tbl>
    <w:p w14:paraId="564DE87D" w14:textId="77777777" w:rsidR="006E77AA" w:rsidRDefault="006E77AA" w:rsidP="006E77AA">
      <w:pPr>
        <w:rPr>
          <w:lang w:val="en-US"/>
        </w:rPr>
      </w:pPr>
    </w:p>
    <w:p w14:paraId="03F89F3F" w14:textId="51F49144" w:rsidR="006E77AA" w:rsidRPr="006E77AA" w:rsidRDefault="006E77AA" w:rsidP="006E77AA">
      <w:pPr>
        <w:jc w:val="right"/>
      </w:pPr>
      <w:r>
        <w:t xml:space="preserve">ΗΡΑΚΛΕΙΟ </w:t>
      </w:r>
      <w:r w:rsidR="00DA6438">
        <w:t>26</w:t>
      </w:r>
      <w:r>
        <w:t>/9/2022</w:t>
      </w:r>
    </w:p>
    <w:p w14:paraId="6DF05E1D" w14:textId="77777777" w:rsidR="006E77AA" w:rsidRDefault="006E77AA" w:rsidP="006E77AA">
      <w:pPr>
        <w:jc w:val="center"/>
      </w:pPr>
    </w:p>
    <w:p w14:paraId="40A26FC3" w14:textId="39576989" w:rsidR="00501BBB" w:rsidRPr="006E77AA" w:rsidRDefault="006E77AA" w:rsidP="006E77AA">
      <w:pPr>
        <w:jc w:val="center"/>
        <w:rPr>
          <w:b/>
          <w:bCs/>
          <w:noProof w:val="0"/>
          <w:sz w:val="28"/>
          <w:szCs w:val="28"/>
          <w:u w:val="single"/>
        </w:rPr>
      </w:pPr>
      <w:r w:rsidRPr="006E77AA">
        <w:rPr>
          <w:b/>
          <w:bCs/>
          <w:noProof w:val="0"/>
          <w:sz w:val="28"/>
          <w:szCs w:val="28"/>
          <w:u w:val="single"/>
        </w:rPr>
        <w:t>ΑΝΑΚΟΙΝΩΣΗ</w:t>
      </w:r>
    </w:p>
    <w:p w14:paraId="69786EEE" w14:textId="605835F5" w:rsidR="006E77AA" w:rsidRDefault="006E77AA" w:rsidP="00F20921">
      <w:pPr>
        <w:spacing w:before="360" w:after="480" w:line="240" w:lineRule="auto"/>
        <w:jc w:val="both"/>
        <w:rPr>
          <w:noProof w:val="0"/>
          <w:sz w:val="24"/>
          <w:szCs w:val="24"/>
        </w:rPr>
      </w:pPr>
      <w:r w:rsidRPr="00C75361">
        <w:rPr>
          <w:b/>
          <w:bCs/>
          <w:noProof w:val="0"/>
          <w:sz w:val="24"/>
          <w:szCs w:val="24"/>
        </w:rPr>
        <w:t>ΘΕΜΑ</w:t>
      </w:r>
      <w:r w:rsidRPr="006E77AA">
        <w:rPr>
          <w:noProof w:val="0"/>
          <w:sz w:val="24"/>
          <w:szCs w:val="24"/>
        </w:rPr>
        <w:t>:</w:t>
      </w:r>
      <w:r>
        <w:rPr>
          <w:noProof w:val="0"/>
          <w:sz w:val="24"/>
          <w:szCs w:val="24"/>
        </w:rPr>
        <w:t xml:space="preserve"> </w:t>
      </w:r>
      <w:r w:rsidR="00F20921">
        <w:rPr>
          <w:noProof w:val="0"/>
          <w:sz w:val="24"/>
          <w:szCs w:val="24"/>
        </w:rPr>
        <w:t>‘</w:t>
      </w:r>
      <w:r w:rsidR="00713C87" w:rsidRPr="00F20921">
        <w:rPr>
          <w:i/>
          <w:iCs/>
          <w:noProof w:val="0"/>
          <w:sz w:val="24"/>
          <w:szCs w:val="24"/>
        </w:rPr>
        <w:t>Αξιολόγηση</w:t>
      </w:r>
      <w:r w:rsidR="00F20921" w:rsidRPr="00F20921">
        <w:rPr>
          <w:i/>
          <w:iCs/>
          <w:noProof w:val="0"/>
          <w:sz w:val="24"/>
          <w:szCs w:val="24"/>
        </w:rPr>
        <w:t xml:space="preserve"> των</w:t>
      </w:r>
      <w:r w:rsidR="00C75361" w:rsidRPr="00F20921">
        <w:rPr>
          <w:i/>
          <w:iCs/>
          <w:noProof w:val="0"/>
          <w:sz w:val="24"/>
          <w:szCs w:val="24"/>
        </w:rPr>
        <w:t xml:space="preserve"> υποψήφιων ακαδημαϊκών υποτρόφων</w:t>
      </w:r>
      <w:r w:rsidR="00DA6438">
        <w:rPr>
          <w:i/>
          <w:iCs/>
          <w:noProof w:val="0"/>
          <w:sz w:val="24"/>
          <w:szCs w:val="24"/>
        </w:rPr>
        <w:t xml:space="preserve"> (συμπληρωματική προκήρυξη)</w:t>
      </w:r>
      <w:r w:rsidR="00C75361" w:rsidRPr="00F20921">
        <w:rPr>
          <w:i/>
          <w:iCs/>
          <w:noProof w:val="0"/>
          <w:sz w:val="24"/>
          <w:szCs w:val="24"/>
        </w:rPr>
        <w:t xml:space="preserve">  </w:t>
      </w:r>
      <w:r w:rsidR="00F20921" w:rsidRPr="00F20921">
        <w:rPr>
          <w:i/>
          <w:iCs/>
          <w:noProof w:val="0"/>
          <w:sz w:val="24"/>
          <w:szCs w:val="24"/>
        </w:rPr>
        <w:t>του Τμήματος Μηχανολόγων Μηχανικών του Ελληνικού Μεσογειακού Πανεπιστήμιου για το ακαδημαϊκό έτος 2022-2023</w:t>
      </w:r>
      <w:r w:rsidR="00F20921">
        <w:rPr>
          <w:i/>
          <w:iCs/>
          <w:noProof w:val="0"/>
          <w:sz w:val="24"/>
          <w:szCs w:val="24"/>
        </w:rPr>
        <w:t>’</w:t>
      </w:r>
    </w:p>
    <w:p w14:paraId="26907A8C" w14:textId="5F58D0E1" w:rsidR="00713C87" w:rsidRPr="00713C87" w:rsidRDefault="000B1065" w:rsidP="00F20921">
      <w:pPr>
        <w:spacing w:before="120" w:after="120" w:line="288" w:lineRule="auto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Η αξιολόγηση των υποψηφίων καθώς και η ανάρτηση των αξιολογικών πινάκων έχει ολοκληρωθεί. Οι αξιολογικοί πίνακες κατάταξης</w:t>
      </w:r>
      <w:r w:rsidRPr="000B1065">
        <w:rPr>
          <w:noProof w:val="0"/>
          <w:sz w:val="24"/>
          <w:szCs w:val="24"/>
        </w:rPr>
        <w:t xml:space="preserve"> </w:t>
      </w:r>
      <w:r w:rsidR="00D0242F">
        <w:rPr>
          <w:noProof w:val="0"/>
          <w:sz w:val="24"/>
          <w:szCs w:val="24"/>
        </w:rPr>
        <w:t>έχουν αναρτηθεί στο διαδικτυακό τόπο του Τμήματος</w:t>
      </w:r>
      <w:r w:rsidR="00D0242F" w:rsidRPr="00DA6438">
        <w:rPr>
          <w:noProof w:val="0"/>
          <w:sz w:val="24"/>
          <w:szCs w:val="24"/>
        </w:rPr>
        <w:t xml:space="preserve"> (</w:t>
      </w:r>
      <w:hyperlink r:id="rId7" w:history="1">
        <w:r w:rsidR="00D0242F">
          <w:rPr>
            <w:rStyle w:val="-"/>
          </w:rPr>
          <w:t>Νέα | Τμήμα Μηχανολόγων Μηχανικών (hmu.gr)</w:t>
        </w:r>
      </w:hyperlink>
      <w:r w:rsidR="00D0242F" w:rsidRPr="00DA6438">
        <w:t>)</w:t>
      </w:r>
      <w:r w:rsidR="00D0242F">
        <w:rPr>
          <w:noProof w:val="0"/>
          <w:sz w:val="24"/>
          <w:szCs w:val="24"/>
        </w:rPr>
        <w:t xml:space="preserve"> καθώς και στον πίνακα ανακοινώσεων στο χώρο της Γραμματείας</w:t>
      </w:r>
      <w:r w:rsidR="006913D9">
        <w:rPr>
          <w:noProof w:val="0"/>
          <w:sz w:val="24"/>
          <w:szCs w:val="24"/>
        </w:rPr>
        <w:t xml:space="preserve"> του Τμήματος</w:t>
      </w:r>
      <w:r w:rsidR="00D0242F">
        <w:rPr>
          <w:noProof w:val="0"/>
          <w:sz w:val="24"/>
          <w:szCs w:val="24"/>
        </w:rPr>
        <w:t>.</w:t>
      </w:r>
    </w:p>
    <w:p w14:paraId="1F313FDC" w14:textId="78A3C93E" w:rsidR="000B1065" w:rsidRPr="00DA6438" w:rsidRDefault="00713C87" w:rsidP="00713C87">
      <w:pPr>
        <w:spacing w:before="120" w:after="120" w:line="288" w:lineRule="auto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Σε κάθε υποψήφιο έχει αποδοθεί ένας μοναδικός κωδικός, παρακαλούνται οι υποψήφιοι όπως επικοινωνήσουν με τη Γραμματεία του Τμήματος για τη σχετική ενημέρωση (</w:t>
      </w:r>
      <w:proofErr w:type="spellStart"/>
      <w:r>
        <w:rPr>
          <w:noProof w:val="0"/>
          <w:sz w:val="24"/>
          <w:szCs w:val="24"/>
        </w:rPr>
        <w:t>τηλ</w:t>
      </w:r>
      <w:proofErr w:type="spellEnd"/>
      <w:r>
        <w:rPr>
          <w:noProof w:val="0"/>
          <w:sz w:val="24"/>
          <w:szCs w:val="24"/>
        </w:rPr>
        <w:t xml:space="preserve">: 2810 379848, </w:t>
      </w:r>
      <w:r>
        <w:rPr>
          <w:noProof w:val="0"/>
          <w:sz w:val="24"/>
          <w:szCs w:val="24"/>
          <w:lang w:val="en-US"/>
        </w:rPr>
        <w:t>email</w:t>
      </w:r>
      <w:r w:rsidRPr="00DA6438">
        <w:rPr>
          <w:noProof w:val="0"/>
          <w:sz w:val="24"/>
          <w:szCs w:val="24"/>
        </w:rPr>
        <w:t xml:space="preserve">: </w:t>
      </w:r>
      <w:hyperlink r:id="rId8" w:history="1">
        <w:r w:rsidRPr="005075FD">
          <w:rPr>
            <w:rStyle w:val="-"/>
            <w:noProof w:val="0"/>
            <w:sz w:val="24"/>
            <w:szCs w:val="24"/>
            <w:lang w:val="en-US"/>
          </w:rPr>
          <w:t>secretariat</w:t>
        </w:r>
        <w:r w:rsidRPr="00DA6438">
          <w:rPr>
            <w:rStyle w:val="-"/>
            <w:noProof w:val="0"/>
            <w:sz w:val="24"/>
            <w:szCs w:val="24"/>
          </w:rPr>
          <w:t>-</w:t>
        </w:r>
        <w:r w:rsidRPr="005075FD">
          <w:rPr>
            <w:rStyle w:val="-"/>
            <w:noProof w:val="0"/>
            <w:sz w:val="24"/>
            <w:szCs w:val="24"/>
            <w:lang w:val="en-US"/>
          </w:rPr>
          <w:t>mec</w:t>
        </w:r>
        <w:r w:rsidRPr="00DA6438">
          <w:rPr>
            <w:rStyle w:val="-"/>
            <w:noProof w:val="0"/>
            <w:sz w:val="24"/>
            <w:szCs w:val="24"/>
          </w:rPr>
          <w:t>@</w:t>
        </w:r>
        <w:r w:rsidRPr="005075FD">
          <w:rPr>
            <w:rStyle w:val="-"/>
            <w:noProof w:val="0"/>
            <w:sz w:val="24"/>
            <w:szCs w:val="24"/>
            <w:lang w:val="en-US"/>
          </w:rPr>
          <w:t>hmu</w:t>
        </w:r>
        <w:r w:rsidRPr="00DA6438">
          <w:rPr>
            <w:rStyle w:val="-"/>
            <w:noProof w:val="0"/>
            <w:sz w:val="24"/>
            <w:szCs w:val="24"/>
          </w:rPr>
          <w:t>.</w:t>
        </w:r>
        <w:r w:rsidRPr="005075FD">
          <w:rPr>
            <w:rStyle w:val="-"/>
            <w:noProof w:val="0"/>
            <w:sz w:val="24"/>
            <w:szCs w:val="24"/>
            <w:lang w:val="en-US"/>
          </w:rPr>
          <w:t>gr</w:t>
        </w:r>
      </w:hyperlink>
      <w:r w:rsidRPr="00DA6438">
        <w:rPr>
          <w:noProof w:val="0"/>
          <w:sz w:val="24"/>
          <w:szCs w:val="24"/>
        </w:rPr>
        <w:t xml:space="preserve"> )</w:t>
      </w:r>
      <w:r w:rsidR="00ED75DD" w:rsidRPr="00DA6438">
        <w:rPr>
          <w:noProof w:val="0"/>
          <w:sz w:val="24"/>
          <w:szCs w:val="24"/>
        </w:rPr>
        <w:t>.</w:t>
      </w:r>
    </w:p>
    <w:p w14:paraId="3E6C46F6" w14:textId="5AEB1386" w:rsidR="00ED75DD" w:rsidRPr="00DA6438" w:rsidRDefault="00ED75DD" w:rsidP="00713C87">
      <w:pPr>
        <w:spacing w:before="120" w:after="120" w:line="288" w:lineRule="auto"/>
        <w:jc w:val="both"/>
        <w:rPr>
          <w:noProof w:val="0"/>
          <w:sz w:val="24"/>
          <w:szCs w:val="24"/>
        </w:rPr>
      </w:pPr>
    </w:p>
    <w:p w14:paraId="0758D273" w14:textId="73F067E9" w:rsidR="00ED75DD" w:rsidRPr="00ED75DD" w:rsidRDefault="00ED75DD" w:rsidP="00ED75DD">
      <w:pPr>
        <w:spacing w:before="120" w:after="120" w:line="288" w:lineRule="auto"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Εκ της Γραμματείας</w:t>
      </w:r>
    </w:p>
    <w:sectPr w:rsidR="00ED75DD" w:rsidRPr="00ED75DD" w:rsidSect="00C75361">
      <w:pgSz w:w="11906" w:h="16838"/>
      <w:pgMar w:top="1276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B8F7" w14:textId="77777777" w:rsidR="0053728E" w:rsidRDefault="0053728E" w:rsidP="006E77AA">
      <w:pPr>
        <w:spacing w:after="0" w:line="240" w:lineRule="auto"/>
      </w:pPr>
      <w:r>
        <w:separator/>
      </w:r>
    </w:p>
  </w:endnote>
  <w:endnote w:type="continuationSeparator" w:id="0">
    <w:p w14:paraId="58F1857F" w14:textId="77777777" w:rsidR="0053728E" w:rsidRDefault="0053728E" w:rsidP="006E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F32E" w14:textId="77777777" w:rsidR="0053728E" w:rsidRDefault="0053728E" w:rsidP="006E77AA">
      <w:pPr>
        <w:spacing w:after="0" w:line="240" w:lineRule="auto"/>
      </w:pPr>
      <w:r>
        <w:separator/>
      </w:r>
    </w:p>
  </w:footnote>
  <w:footnote w:type="continuationSeparator" w:id="0">
    <w:p w14:paraId="44BC2573" w14:textId="77777777" w:rsidR="0053728E" w:rsidRDefault="0053728E" w:rsidP="006E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A"/>
    <w:rsid w:val="000B1065"/>
    <w:rsid w:val="00103F9D"/>
    <w:rsid w:val="002B4DF5"/>
    <w:rsid w:val="00501BBB"/>
    <w:rsid w:val="0053728E"/>
    <w:rsid w:val="006913D9"/>
    <w:rsid w:val="006E77AA"/>
    <w:rsid w:val="00713C87"/>
    <w:rsid w:val="00C75361"/>
    <w:rsid w:val="00D0242F"/>
    <w:rsid w:val="00DA6438"/>
    <w:rsid w:val="00ED75DD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525"/>
  <w15:chartTrackingRefBased/>
  <w15:docId w15:val="{09BB7B5E-82FD-455A-8189-EACDFFE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77AA"/>
    <w:rPr>
      <w:noProof/>
    </w:rPr>
  </w:style>
  <w:style w:type="paragraph" w:styleId="a4">
    <w:name w:val="footer"/>
    <w:basedOn w:val="a"/>
    <w:link w:val="Char0"/>
    <w:uiPriority w:val="99"/>
    <w:unhideWhenUsed/>
    <w:rsid w:val="006E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77AA"/>
    <w:rPr>
      <w:noProof/>
    </w:rPr>
  </w:style>
  <w:style w:type="table" w:styleId="a5">
    <w:name w:val="Table Grid"/>
    <w:basedOn w:val="a1"/>
    <w:uiPriority w:val="39"/>
    <w:rsid w:val="006E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3C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1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mec@hm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ch.hmu.gr/news_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Ntintakis</dc:creator>
  <cp:keywords/>
  <dc:description/>
  <cp:lastModifiedBy>Ioannis Ntintakis</cp:lastModifiedBy>
  <cp:revision>2</cp:revision>
  <dcterms:created xsi:type="dcterms:W3CDTF">2022-09-26T11:55:00Z</dcterms:created>
  <dcterms:modified xsi:type="dcterms:W3CDTF">2022-09-26T11:55:00Z</dcterms:modified>
</cp:coreProperties>
</file>