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6707"/>
      </w:tblGrid>
      <w:tr w:rsidR="006E77AA" w14:paraId="3A099A37" w14:textId="77777777" w:rsidTr="006E77AA">
        <w:tc>
          <w:tcPr>
            <w:tcW w:w="3358" w:type="dxa"/>
          </w:tcPr>
          <w:p w14:paraId="2951C4C2" w14:textId="3B966859" w:rsidR="006E77AA" w:rsidRDefault="006E77AA" w:rsidP="006E77AA">
            <w:pPr>
              <w:rPr>
                <w:lang w:val="en-US"/>
              </w:rPr>
            </w:pPr>
            <w:r>
              <w:drawing>
                <wp:inline distT="0" distB="0" distL="0" distR="0" wp14:anchorId="142E0297" wp14:editId="62F387B8">
                  <wp:extent cx="1016813" cy="1078063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9" r="19253" b="6911"/>
                          <a:stretch/>
                        </pic:blipFill>
                        <pic:spPr bwMode="auto">
                          <a:xfrm>
                            <a:off x="0" y="0"/>
                            <a:ext cx="1032989" cy="109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14:paraId="5E8AED9E" w14:textId="77777777" w:rsidR="006E77AA" w:rsidRDefault="006E77AA" w:rsidP="006E77AA"/>
          <w:p w14:paraId="02AC411A" w14:textId="3957209D" w:rsidR="006E77AA" w:rsidRPr="006E77AA" w:rsidRDefault="006E77AA" w:rsidP="006E77AA">
            <w:pPr>
              <w:jc w:val="center"/>
              <w:rPr>
                <w:b/>
                <w:bCs/>
                <w:sz w:val="28"/>
                <w:szCs w:val="28"/>
              </w:rPr>
            </w:pPr>
            <w:r w:rsidRPr="006E77AA">
              <w:rPr>
                <w:b/>
                <w:bCs/>
                <w:sz w:val="28"/>
                <w:szCs w:val="28"/>
              </w:rPr>
              <w:t>ΣΧΟΛΗ ΜΗΧΑΝΙΚΩΝ</w:t>
            </w:r>
          </w:p>
          <w:p w14:paraId="254A3673" w14:textId="77777777" w:rsidR="006E77AA" w:rsidRPr="006E77AA" w:rsidRDefault="006E77AA" w:rsidP="006E77AA">
            <w:pPr>
              <w:jc w:val="center"/>
              <w:rPr>
                <w:sz w:val="28"/>
                <w:szCs w:val="28"/>
              </w:rPr>
            </w:pPr>
            <w:r w:rsidRPr="006E77AA">
              <w:rPr>
                <w:sz w:val="28"/>
                <w:szCs w:val="28"/>
              </w:rPr>
              <w:t>ΤΜΗΜΑ ΜΗΑΧΑΝΟΛΟΓΩΝ ΜΗΧΑΝΙΚΩΝ</w:t>
            </w:r>
          </w:p>
          <w:p w14:paraId="40F60AD0" w14:textId="5DB4F873" w:rsidR="006E77AA" w:rsidRDefault="006E77AA" w:rsidP="006E77AA">
            <w:pPr>
              <w:rPr>
                <w:lang w:val="en-US"/>
              </w:rPr>
            </w:pPr>
          </w:p>
        </w:tc>
      </w:tr>
    </w:tbl>
    <w:p w14:paraId="564DE87D" w14:textId="77777777" w:rsidR="006E77AA" w:rsidRDefault="006E77AA" w:rsidP="006E77AA">
      <w:pPr>
        <w:rPr>
          <w:lang w:val="en-US"/>
        </w:rPr>
      </w:pPr>
    </w:p>
    <w:p w14:paraId="03F89F3F" w14:textId="4A90532F" w:rsidR="006E77AA" w:rsidRPr="006E77AA" w:rsidRDefault="006E77AA" w:rsidP="006E77AA">
      <w:pPr>
        <w:jc w:val="right"/>
      </w:pPr>
      <w:r>
        <w:t>ΗΡΑΚΛΕΙΟ 7/9/2022</w:t>
      </w:r>
    </w:p>
    <w:p w14:paraId="6DF05E1D" w14:textId="77777777" w:rsidR="006E77AA" w:rsidRDefault="006E77AA" w:rsidP="006E77AA">
      <w:pPr>
        <w:jc w:val="center"/>
      </w:pPr>
    </w:p>
    <w:p w14:paraId="40A26FC3" w14:textId="39576989" w:rsidR="00501BBB" w:rsidRPr="006E77AA" w:rsidRDefault="006E77AA" w:rsidP="006E77AA">
      <w:pPr>
        <w:jc w:val="center"/>
        <w:rPr>
          <w:b/>
          <w:bCs/>
          <w:noProof w:val="0"/>
          <w:sz w:val="28"/>
          <w:szCs w:val="28"/>
          <w:u w:val="single"/>
        </w:rPr>
      </w:pPr>
      <w:r w:rsidRPr="006E77AA">
        <w:rPr>
          <w:b/>
          <w:bCs/>
          <w:noProof w:val="0"/>
          <w:sz w:val="28"/>
          <w:szCs w:val="28"/>
          <w:u w:val="single"/>
        </w:rPr>
        <w:t>ΑΝΑΚΟΙΝΩΣΗ</w:t>
      </w:r>
    </w:p>
    <w:p w14:paraId="69786EEE" w14:textId="7D138E76" w:rsidR="006E77AA" w:rsidRDefault="006E77AA" w:rsidP="00F20921">
      <w:pPr>
        <w:spacing w:before="360" w:after="480" w:line="240" w:lineRule="auto"/>
        <w:jc w:val="both"/>
        <w:rPr>
          <w:noProof w:val="0"/>
          <w:sz w:val="24"/>
          <w:szCs w:val="24"/>
        </w:rPr>
      </w:pPr>
      <w:r w:rsidRPr="00C75361">
        <w:rPr>
          <w:b/>
          <w:bCs/>
          <w:noProof w:val="0"/>
          <w:sz w:val="24"/>
          <w:szCs w:val="24"/>
        </w:rPr>
        <w:t>ΘΕΜΑ</w:t>
      </w:r>
      <w:r w:rsidRPr="006E77AA">
        <w:rPr>
          <w:noProof w:val="0"/>
          <w:sz w:val="24"/>
          <w:szCs w:val="24"/>
        </w:rPr>
        <w:t>:</w:t>
      </w:r>
      <w:r>
        <w:rPr>
          <w:noProof w:val="0"/>
          <w:sz w:val="24"/>
          <w:szCs w:val="24"/>
        </w:rPr>
        <w:t xml:space="preserve"> </w:t>
      </w:r>
      <w:r w:rsidR="00F20921">
        <w:rPr>
          <w:noProof w:val="0"/>
          <w:sz w:val="24"/>
          <w:szCs w:val="24"/>
        </w:rPr>
        <w:t>‘</w:t>
      </w:r>
      <w:r w:rsidR="00713C87" w:rsidRPr="00F20921">
        <w:rPr>
          <w:i/>
          <w:iCs/>
          <w:noProof w:val="0"/>
          <w:sz w:val="24"/>
          <w:szCs w:val="24"/>
        </w:rPr>
        <w:t>Αξιολόγηση</w:t>
      </w:r>
      <w:r w:rsidR="00F20921" w:rsidRPr="00F20921">
        <w:rPr>
          <w:i/>
          <w:iCs/>
          <w:noProof w:val="0"/>
          <w:sz w:val="24"/>
          <w:szCs w:val="24"/>
        </w:rPr>
        <w:t xml:space="preserve"> των</w:t>
      </w:r>
      <w:r w:rsidR="00C75361" w:rsidRPr="00F20921">
        <w:rPr>
          <w:i/>
          <w:iCs/>
          <w:noProof w:val="0"/>
          <w:sz w:val="24"/>
          <w:szCs w:val="24"/>
        </w:rPr>
        <w:t xml:space="preserve"> υποψήφιων ακαδημαϊκών υποτρόφων  </w:t>
      </w:r>
      <w:r w:rsidR="00F20921" w:rsidRPr="00F20921">
        <w:rPr>
          <w:i/>
          <w:iCs/>
          <w:noProof w:val="0"/>
          <w:sz w:val="24"/>
          <w:szCs w:val="24"/>
        </w:rPr>
        <w:t>του Τμήματος Μηχανολόγων Μηχανικών του Ελληνικού Μεσογειακού Πανεπιστήμιου για το ακαδημαϊκό έτος 2022-2023</w:t>
      </w:r>
      <w:r w:rsidR="00F20921">
        <w:rPr>
          <w:i/>
          <w:iCs/>
          <w:noProof w:val="0"/>
          <w:sz w:val="24"/>
          <w:szCs w:val="24"/>
        </w:rPr>
        <w:t>’</w:t>
      </w:r>
    </w:p>
    <w:p w14:paraId="26907A8C" w14:textId="5F58D0E1" w:rsidR="00713C87" w:rsidRPr="00713C87" w:rsidRDefault="000B1065" w:rsidP="00F20921">
      <w:pPr>
        <w:spacing w:before="120" w:after="120" w:line="288" w:lineRule="auto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Η αξιολόγηση των υποψηφίων καθώς και η ανάρτηση των αξιολογικών πινάκων έχει ολοκληρωθεί. Οι αξιολογικοί πίνακες κατάταξης</w:t>
      </w:r>
      <w:r w:rsidRPr="000B1065">
        <w:rPr>
          <w:noProof w:val="0"/>
          <w:sz w:val="24"/>
          <w:szCs w:val="24"/>
        </w:rPr>
        <w:t xml:space="preserve"> </w:t>
      </w:r>
      <w:r w:rsidR="00D0242F">
        <w:rPr>
          <w:noProof w:val="0"/>
          <w:sz w:val="24"/>
          <w:szCs w:val="24"/>
        </w:rPr>
        <w:t>έχουν αναρτηθεί στο διαδικτυακό τόπο του Τμήματος</w:t>
      </w:r>
      <w:r w:rsidR="00D0242F">
        <w:rPr>
          <w:noProof w:val="0"/>
          <w:sz w:val="24"/>
          <w:szCs w:val="24"/>
          <w:lang w:val="en-US"/>
        </w:rPr>
        <w:t xml:space="preserve"> (</w:t>
      </w:r>
      <w:hyperlink r:id="rId7" w:history="1">
        <w:r w:rsidR="00D0242F">
          <w:rPr>
            <w:rStyle w:val="-"/>
          </w:rPr>
          <w:t>Νέα | Τμήμα Μηχανολόγων Μηχανικών (hmu.gr)</w:t>
        </w:r>
      </w:hyperlink>
      <w:r w:rsidR="00D0242F">
        <w:rPr>
          <w:lang w:val="en-US"/>
        </w:rPr>
        <w:t>)</w:t>
      </w:r>
      <w:r w:rsidR="00D0242F">
        <w:rPr>
          <w:noProof w:val="0"/>
          <w:sz w:val="24"/>
          <w:szCs w:val="24"/>
        </w:rPr>
        <w:t xml:space="preserve"> καθώς και στον πίνακα ανακοινώσεων στο χώρο της Γραμματείας</w:t>
      </w:r>
      <w:r w:rsidR="006913D9">
        <w:rPr>
          <w:noProof w:val="0"/>
          <w:sz w:val="24"/>
          <w:szCs w:val="24"/>
        </w:rPr>
        <w:t xml:space="preserve"> του Τμήματος</w:t>
      </w:r>
      <w:r w:rsidR="00D0242F">
        <w:rPr>
          <w:noProof w:val="0"/>
          <w:sz w:val="24"/>
          <w:szCs w:val="24"/>
        </w:rPr>
        <w:t>.</w:t>
      </w:r>
    </w:p>
    <w:p w14:paraId="1F313FDC" w14:textId="78A3C93E" w:rsidR="000B1065" w:rsidRDefault="00713C87" w:rsidP="00713C87">
      <w:pPr>
        <w:spacing w:before="120" w:after="120" w:line="288" w:lineRule="auto"/>
        <w:jc w:val="both"/>
        <w:rPr>
          <w:noProof w:val="0"/>
          <w:sz w:val="24"/>
          <w:szCs w:val="24"/>
          <w:lang w:val="en-US"/>
        </w:rPr>
      </w:pPr>
      <w:r>
        <w:rPr>
          <w:noProof w:val="0"/>
          <w:sz w:val="24"/>
          <w:szCs w:val="24"/>
        </w:rPr>
        <w:t xml:space="preserve">Σε κάθε υποψήφιο έχει αποδοθεί ένας μοναδικός κωδικός, παρακαλούνται οι υποψήφιοι όπως επικοινωνήσουν με τη Γραμματεία του Τμήματος για τη σχετική ενημέρωση (τηλ: 2810 379848, </w:t>
      </w:r>
      <w:r>
        <w:rPr>
          <w:noProof w:val="0"/>
          <w:sz w:val="24"/>
          <w:szCs w:val="24"/>
          <w:lang w:val="en-US"/>
        </w:rPr>
        <w:t xml:space="preserve">email: </w:t>
      </w:r>
      <w:hyperlink r:id="rId8" w:history="1">
        <w:r w:rsidRPr="005075FD">
          <w:rPr>
            <w:rStyle w:val="-"/>
            <w:noProof w:val="0"/>
            <w:sz w:val="24"/>
            <w:szCs w:val="24"/>
            <w:lang w:val="en-US"/>
          </w:rPr>
          <w:t>secretariat-mec@hmu.gr</w:t>
        </w:r>
      </w:hyperlink>
      <w:r>
        <w:rPr>
          <w:noProof w:val="0"/>
          <w:sz w:val="24"/>
          <w:szCs w:val="24"/>
          <w:lang w:val="en-US"/>
        </w:rPr>
        <w:t xml:space="preserve"> )</w:t>
      </w:r>
      <w:r w:rsidR="00ED75DD">
        <w:rPr>
          <w:noProof w:val="0"/>
          <w:sz w:val="24"/>
          <w:szCs w:val="24"/>
          <w:lang w:val="en-US"/>
        </w:rPr>
        <w:t>.</w:t>
      </w:r>
    </w:p>
    <w:p w14:paraId="3E6C46F6" w14:textId="5AEB1386" w:rsidR="00ED75DD" w:rsidRDefault="00ED75DD" w:rsidP="00713C87">
      <w:pPr>
        <w:spacing w:before="120" w:after="120" w:line="288" w:lineRule="auto"/>
        <w:jc w:val="both"/>
        <w:rPr>
          <w:noProof w:val="0"/>
          <w:sz w:val="24"/>
          <w:szCs w:val="24"/>
          <w:lang w:val="en-US"/>
        </w:rPr>
      </w:pPr>
    </w:p>
    <w:p w14:paraId="0758D273" w14:textId="73F067E9" w:rsidR="00ED75DD" w:rsidRPr="00ED75DD" w:rsidRDefault="00ED75DD" w:rsidP="00ED75DD">
      <w:pPr>
        <w:spacing w:before="120" w:after="120" w:line="288" w:lineRule="auto"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Εκ της Γραμματείας</w:t>
      </w:r>
    </w:p>
    <w:sectPr w:rsidR="00ED75DD" w:rsidRPr="00ED75DD" w:rsidSect="00C75361">
      <w:pgSz w:w="11906" w:h="16838"/>
      <w:pgMar w:top="1276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CA73" w14:textId="77777777" w:rsidR="002B4DF5" w:rsidRDefault="002B4DF5" w:rsidP="006E77AA">
      <w:pPr>
        <w:spacing w:after="0" w:line="240" w:lineRule="auto"/>
      </w:pPr>
      <w:r>
        <w:separator/>
      </w:r>
    </w:p>
  </w:endnote>
  <w:endnote w:type="continuationSeparator" w:id="0">
    <w:p w14:paraId="4D135ECD" w14:textId="77777777" w:rsidR="002B4DF5" w:rsidRDefault="002B4DF5" w:rsidP="006E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DC0B" w14:textId="77777777" w:rsidR="002B4DF5" w:rsidRDefault="002B4DF5" w:rsidP="006E77AA">
      <w:pPr>
        <w:spacing w:after="0" w:line="240" w:lineRule="auto"/>
      </w:pPr>
      <w:r>
        <w:separator/>
      </w:r>
    </w:p>
  </w:footnote>
  <w:footnote w:type="continuationSeparator" w:id="0">
    <w:p w14:paraId="33076750" w14:textId="77777777" w:rsidR="002B4DF5" w:rsidRDefault="002B4DF5" w:rsidP="006E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A"/>
    <w:rsid w:val="000B1065"/>
    <w:rsid w:val="002B4DF5"/>
    <w:rsid w:val="00501BBB"/>
    <w:rsid w:val="006913D9"/>
    <w:rsid w:val="006E77AA"/>
    <w:rsid w:val="00713C87"/>
    <w:rsid w:val="00C75361"/>
    <w:rsid w:val="00D0242F"/>
    <w:rsid w:val="00ED75DD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525"/>
  <w15:chartTrackingRefBased/>
  <w15:docId w15:val="{09BB7B5E-82FD-455A-8189-EACDFFE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77AA"/>
    <w:rPr>
      <w:noProof/>
    </w:rPr>
  </w:style>
  <w:style w:type="paragraph" w:styleId="a4">
    <w:name w:val="footer"/>
    <w:basedOn w:val="a"/>
    <w:link w:val="Char0"/>
    <w:uiPriority w:val="99"/>
    <w:unhideWhenUsed/>
    <w:rsid w:val="006E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77AA"/>
    <w:rPr>
      <w:noProof/>
    </w:rPr>
  </w:style>
  <w:style w:type="table" w:styleId="a5">
    <w:name w:val="Table Grid"/>
    <w:basedOn w:val="a1"/>
    <w:uiPriority w:val="39"/>
    <w:rsid w:val="006E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3C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1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mec@hm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ch.hmu.gr/news_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Ntintakis</dc:creator>
  <cp:keywords/>
  <dc:description/>
  <cp:lastModifiedBy>Yiannis Ntintakis</cp:lastModifiedBy>
  <cp:revision>3</cp:revision>
  <dcterms:created xsi:type="dcterms:W3CDTF">2022-09-07T13:13:00Z</dcterms:created>
  <dcterms:modified xsi:type="dcterms:W3CDTF">2022-09-07T13:45:00Z</dcterms:modified>
</cp:coreProperties>
</file>